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4D4" w:rsidRPr="00D804D4" w:rsidRDefault="00D804D4" w:rsidP="00BC52EB">
      <w:pPr>
        <w:jc w:val="both"/>
        <w:rPr>
          <w:rFonts w:ascii="Segoe UI Light" w:hAnsi="Segoe UI Light" w:cs="Arial"/>
        </w:rPr>
      </w:pPr>
      <w:r w:rsidRPr="00D804D4">
        <w:rPr>
          <w:rFonts w:ascii="Segoe UI Light" w:hAnsi="Segoe UI Light" w:cs="Arial"/>
        </w:rPr>
        <w:t>Na temelju članka 109. stavka 4. Zakona o prostornom uređenju („Narodne</w:t>
      </w:r>
      <w:r w:rsidR="000D7D82">
        <w:rPr>
          <w:rFonts w:ascii="Segoe UI Light" w:hAnsi="Segoe UI Light" w:cs="Arial"/>
        </w:rPr>
        <w:t xml:space="preserve"> novine“ broj 153/13</w:t>
      </w:r>
      <w:r>
        <w:rPr>
          <w:rFonts w:ascii="Segoe UI Light" w:hAnsi="Segoe UI Light" w:cs="Arial"/>
        </w:rPr>
        <w:t>), članka 30</w:t>
      </w:r>
      <w:r w:rsidRPr="00D804D4">
        <w:rPr>
          <w:rFonts w:ascii="Segoe UI Light" w:hAnsi="Segoe UI Light" w:cs="Arial"/>
        </w:rPr>
        <w:t xml:space="preserve">. Statuta Općine </w:t>
      </w:r>
      <w:r>
        <w:rPr>
          <w:rFonts w:ascii="Segoe UI Light" w:hAnsi="Segoe UI Light" w:cs="Arial"/>
        </w:rPr>
        <w:t>Sokolov</w:t>
      </w:r>
      <w:r w:rsidRPr="00D804D4">
        <w:rPr>
          <w:rFonts w:ascii="Segoe UI Light" w:hAnsi="Segoe UI Light" w:cs="Arial"/>
        </w:rPr>
        <w:t>ac ("Službeni glasnik Ko</w:t>
      </w:r>
      <w:r>
        <w:rPr>
          <w:rFonts w:ascii="Segoe UI Light" w:hAnsi="Segoe UI Light" w:cs="Arial"/>
        </w:rPr>
        <w:t xml:space="preserve">privničko-križevačke županije" </w:t>
      </w:r>
      <w:r w:rsidRPr="00D804D4">
        <w:rPr>
          <w:rFonts w:ascii="Segoe UI Light" w:hAnsi="Segoe UI Light" w:cs="Arial"/>
        </w:rPr>
        <w:t xml:space="preserve">broj </w:t>
      </w:r>
      <w:r w:rsidR="00BC52EB">
        <w:rPr>
          <w:rFonts w:ascii="Segoe UI Light" w:hAnsi="Segoe UI Light" w:cs="Arial"/>
        </w:rPr>
        <w:t>5/13</w:t>
      </w:r>
      <w:r w:rsidRPr="00D804D4">
        <w:rPr>
          <w:rFonts w:ascii="Segoe UI Light" w:hAnsi="Segoe UI Light" w:cs="Arial"/>
        </w:rPr>
        <w:t xml:space="preserve">) i Odluke o izradi III. izmjena i dopuna Prostornog plana uređenja Općine Sokolovac („Službeni glasnik Koprivničko – križevačke županije“ broj 8/15), Općinsko vijeće Općine Sokolovac na </w:t>
      </w:r>
      <w:r w:rsidR="00BC52EB">
        <w:rPr>
          <w:rFonts w:ascii="Segoe UI Light" w:hAnsi="Segoe UI Light" w:cs="Arial"/>
        </w:rPr>
        <w:t>21</w:t>
      </w:r>
      <w:r w:rsidRPr="00D804D4">
        <w:rPr>
          <w:rFonts w:ascii="Segoe UI Light" w:hAnsi="Segoe UI Light" w:cs="Arial"/>
        </w:rPr>
        <w:t>. sjednici održanoj 31. ožujka 2017. donijelo je</w:t>
      </w:r>
    </w:p>
    <w:p w:rsidR="00D804D4" w:rsidRPr="00D804D4" w:rsidRDefault="00D804D4" w:rsidP="00D804D4">
      <w:pPr>
        <w:jc w:val="center"/>
        <w:rPr>
          <w:rFonts w:ascii="Segoe UI Light" w:hAnsi="Segoe UI Light" w:cs="Arial"/>
          <w:b/>
          <w:sz w:val="28"/>
          <w:szCs w:val="28"/>
        </w:rPr>
      </w:pPr>
      <w:r w:rsidRPr="00D804D4">
        <w:rPr>
          <w:rFonts w:ascii="Segoe UI Light" w:hAnsi="Segoe UI Light" w:cs="Arial"/>
          <w:b/>
          <w:sz w:val="28"/>
          <w:szCs w:val="28"/>
        </w:rPr>
        <w:t>O D L U K U</w:t>
      </w:r>
    </w:p>
    <w:p w:rsidR="00D804D4" w:rsidRPr="00D804D4" w:rsidRDefault="00D804D4" w:rsidP="00D804D4">
      <w:pPr>
        <w:jc w:val="center"/>
        <w:rPr>
          <w:rFonts w:ascii="Segoe UI Light" w:hAnsi="Segoe UI Light" w:cs="Arial"/>
        </w:rPr>
      </w:pPr>
      <w:r w:rsidRPr="00D804D4">
        <w:rPr>
          <w:rFonts w:ascii="Segoe UI Light" w:hAnsi="Segoe UI Light" w:cs="Arial"/>
        </w:rPr>
        <w:t>o donošenju III. izmjena i dopuna</w:t>
      </w:r>
    </w:p>
    <w:p w:rsidR="00D804D4" w:rsidRPr="00D804D4" w:rsidRDefault="00D804D4" w:rsidP="00D804D4">
      <w:pPr>
        <w:jc w:val="center"/>
        <w:rPr>
          <w:rFonts w:ascii="Segoe UI Light" w:hAnsi="Segoe UI Light" w:cs="Arial"/>
        </w:rPr>
      </w:pPr>
      <w:r w:rsidRPr="00D804D4">
        <w:rPr>
          <w:rFonts w:ascii="Segoe UI Light" w:hAnsi="Segoe UI Light" w:cs="Arial"/>
        </w:rPr>
        <w:t>Odluke o donošenju Prostornog plana uređenja Općine Sokolovac</w:t>
      </w:r>
      <w:r w:rsidR="007B71AB">
        <w:rPr>
          <w:rFonts w:ascii="Segoe UI Light" w:hAnsi="Segoe UI Light" w:cs="Arial"/>
        </w:rPr>
        <w:t xml:space="preserve"> sa smanjenim sadržajem</w:t>
      </w:r>
    </w:p>
    <w:p w:rsidR="00D804D4" w:rsidRPr="00D804D4" w:rsidRDefault="00D804D4" w:rsidP="00D804D4">
      <w:pPr>
        <w:jc w:val="center"/>
        <w:rPr>
          <w:rFonts w:ascii="Segoe UI Light" w:hAnsi="Segoe UI Light" w:cs="Arial"/>
        </w:rPr>
      </w:pPr>
    </w:p>
    <w:p w:rsidR="006C6BC9" w:rsidRPr="00F63CD1" w:rsidRDefault="006C6BC9" w:rsidP="00F02C51">
      <w:pPr>
        <w:pStyle w:val="Naslov1"/>
        <w:numPr>
          <w:ilvl w:val="0"/>
          <w:numId w:val="17"/>
        </w:numPr>
        <w:pBdr>
          <w:bottom w:val="single" w:sz="4" w:space="1" w:color="auto"/>
        </w:pBdr>
        <w:spacing w:before="240" w:line="276" w:lineRule="auto"/>
        <w:rPr>
          <w:rFonts w:ascii="Segoe UI Light" w:hAnsi="Segoe UI Light" w:cs="Arial"/>
          <w:color w:val="000000" w:themeColor="text1"/>
          <w:sz w:val="28"/>
          <w:szCs w:val="28"/>
        </w:rPr>
      </w:pPr>
      <w:r w:rsidRPr="00F63CD1">
        <w:rPr>
          <w:rFonts w:ascii="Segoe UI Light" w:hAnsi="Segoe UI Light" w:cs="Arial"/>
          <w:color w:val="000000" w:themeColor="text1"/>
          <w:sz w:val="28"/>
          <w:szCs w:val="28"/>
          <w:lang w:val="hr-HR"/>
        </w:rPr>
        <w:t xml:space="preserve">OPĆE </w:t>
      </w:r>
      <w:r w:rsidRPr="00F63CD1">
        <w:rPr>
          <w:rFonts w:ascii="Segoe UI Light" w:hAnsi="Segoe UI Light" w:cs="Arial"/>
          <w:color w:val="000000" w:themeColor="text1"/>
          <w:sz w:val="28"/>
          <w:szCs w:val="28"/>
        </w:rPr>
        <w:t>ODREDBE</w:t>
      </w:r>
    </w:p>
    <w:p w:rsidR="006C6BC9" w:rsidRPr="00D804D4" w:rsidRDefault="006C6BC9" w:rsidP="00AF0F2C">
      <w:pPr>
        <w:spacing w:before="240"/>
        <w:ind w:firstLine="360"/>
        <w:jc w:val="center"/>
        <w:rPr>
          <w:rFonts w:ascii="Segoe UI Light" w:hAnsi="Segoe UI Light" w:cs="Arial"/>
          <w:b/>
          <w:bCs/>
          <w:color w:val="000000" w:themeColor="text1"/>
        </w:rPr>
      </w:pPr>
      <w:r w:rsidRPr="00D804D4">
        <w:rPr>
          <w:rFonts w:ascii="Segoe UI Light" w:hAnsi="Segoe UI Light" w:cs="Arial"/>
          <w:b/>
          <w:bCs/>
          <w:color w:val="000000" w:themeColor="text1"/>
        </w:rPr>
        <w:t>Članak 1.</w:t>
      </w:r>
    </w:p>
    <w:p w:rsidR="00A1334E" w:rsidRPr="00D804D4" w:rsidRDefault="006C6BC9" w:rsidP="00F63CD1">
      <w:pPr>
        <w:jc w:val="both"/>
        <w:rPr>
          <w:rFonts w:ascii="Segoe UI Light" w:hAnsi="Segoe UI Light" w:cs="Arial"/>
          <w:bCs/>
          <w:color w:val="000000" w:themeColor="text1"/>
        </w:rPr>
      </w:pPr>
      <w:r w:rsidRPr="00D804D4">
        <w:rPr>
          <w:rFonts w:ascii="Segoe UI Light" w:hAnsi="Segoe UI Light" w:cs="Arial"/>
          <w:bCs/>
          <w:color w:val="000000" w:themeColor="text1"/>
        </w:rPr>
        <w:t xml:space="preserve">Odlukom o </w:t>
      </w:r>
      <w:r w:rsidR="00A1334E" w:rsidRPr="00D804D4">
        <w:rPr>
          <w:rFonts w:ascii="Segoe UI Light" w:hAnsi="Segoe UI Light" w:cs="Arial"/>
          <w:bCs/>
          <w:color w:val="000000" w:themeColor="text1"/>
        </w:rPr>
        <w:t xml:space="preserve">donošenju </w:t>
      </w:r>
      <w:r w:rsidR="00D65145" w:rsidRPr="00D804D4">
        <w:rPr>
          <w:rFonts w:ascii="Segoe UI Light" w:hAnsi="Segoe UI Light" w:cs="Arial"/>
          <w:bCs/>
          <w:color w:val="000000" w:themeColor="text1"/>
        </w:rPr>
        <w:t>I</w:t>
      </w:r>
      <w:r w:rsidR="00B86A9B" w:rsidRPr="00D804D4">
        <w:rPr>
          <w:rFonts w:ascii="Segoe UI Light" w:hAnsi="Segoe UI Light" w:cs="Arial"/>
          <w:bCs/>
          <w:color w:val="000000" w:themeColor="text1"/>
        </w:rPr>
        <w:t>II. i</w:t>
      </w:r>
      <w:r w:rsidRPr="00D804D4">
        <w:rPr>
          <w:rFonts w:ascii="Segoe UI Light" w:hAnsi="Segoe UI Light" w:cs="Arial"/>
          <w:bCs/>
          <w:color w:val="000000" w:themeColor="text1"/>
        </w:rPr>
        <w:t xml:space="preserve">zmjena i dopuna Odluke o donošenju Prostornog plana uređenja Općine </w:t>
      </w:r>
      <w:r w:rsidR="00D65145" w:rsidRPr="00D804D4">
        <w:rPr>
          <w:rFonts w:ascii="Segoe UI Light" w:hAnsi="Segoe UI Light" w:cs="Arial"/>
          <w:bCs/>
          <w:color w:val="000000" w:themeColor="text1"/>
        </w:rPr>
        <w:t>Sokolovac</w:t>
      </w:r>
      <w:r w:rsidRPr="00D804D4">
        <w:rPr>
          <w:rFonts w:ascii="Segoe UI Light" w:hAnsi="Segoe UI Light" w:cs="Arial"/>
          <w:bCs/>
          <w:color w:val="000000" w:themeColor="text1"/>
        </w:rPr>
        <w:t xml:space="preserve"> sa smanjenim sadržajem (u daljnjem tekstu: Odluka) donose se II</w:t>
      </w:r>
      <w:r w:rsidR="00D65145" w:rsidRPr="00D804D4">
        <w:rPr>
          <w:rFonts w:ascii="Segoe UI Light" w:hAnsi="Segoe UI Light" w:cs="Arial"/>
          <w:bCs/>
          <w:color w:val="000000" w:themeColor="text1"/>
        </w:rPr>
        <w:t>I</w:t>
      </w:r>
      <w:r w:rsidRPr="00D804D4">
        <w:rPr>
          <w:rFonts w:ascii="Segoe UI Light" w:hAnsi="Segoe UI Light" w:cs="Arial"/>
          <w:bCs/>
          <w:color w:val="000000" w:themeColor="text1"/>
        </w:rPr>
        <w:t xml:space="preserve">. </w:t>
      </w:r>
      <w:r w:rsidR="00B86A9B" w:rsidRPr="00D804D4">
        <w:rPr>
          <w:rFonts w:ascii="Segoe UI Light" w:hAnsi="Segoe UI Light" w:cs="Arial"/>
          <w:bCs/>
          <w:color w:val="000000" w:themeColor="text1"/>
        </w:rPr>
        <w:t>i</w:t>
      </w:r>
      <w:r w:rsidRPr="00D804D4">
        <w:rPr>
          <w:rFonts w:ascii="Segoe UI Light" w:hAnsi="Segoe UI Light" w:cs="Arial"/>
          <w:bCs/>
          <w:color w:val="000000" w:themeColor="text1"/>
        </w:rPr>
        <w:t xml:space="preserve">zmjene i dopune Odluke o donošenju Prostornog plana uređenja Općine </w:t>
      </w:r>
      <w:r w:rsidR="00D65145" w:rsidRPr="00D804D4">
        <w:rPr>
          <w:rFonts w:ascii="Segoe UI Light" w:hAnsi="Segoe UI Light" w:cs="Arial"/>
          <w:bCs/>
          <w:color w:val="000000" w:themeColor="text1"/>
        </w:rPr>
        <w:t>Sokolovac</w:t>
      </w:r>
      <w:r w:rsidRPr="00D804D4">
        <w:rPr>
          <w:rFonts w:ascii="Segoe UI Light" w:hAnsi="Segoe UI Light" w:cs="Arial"/>
          <w:bCs/>
          <w:color w:val="000000" w:themeColor="text1"/>
        </w:rPr>
        <w:t xml:space="preserve"> sa smanjenim sadržajem </w:t>
      </w:r>
      <w:r w:rsidR="00A1334E" w:rsidRPr="00D804D4">
        <w:rPr>
          <w:rFonts w:ascii="Segoe UI Light" w:hAnsi="Segoe UI Light" w:cs="Arial"/>
          <w:bCs/>
          <w:color w:val="000000" w:themeColor="text1"/>
        </w:rPr>
        <w:t xml:space="preserve">(u daljnjem tekstu: Prostorni plan) </w:t>
      </w:r>
      <w:r w:rsidRPr="00D804D4">
        <w:rPr>
          <w:rFonts w:ascii="Segoe UI Light" w:hAnsi="Segoe UI Light" w:cs="Arial"/>
          <w:bCs/>
          <w:color w:val="000000" w:themeColor="text1"/>
        </w:rPr>
        <w:t xml:space="preserve">("Službeni glasnik Koprivničko - križevačke županije" broj </w:t>
      </w:r>
      <w:r w:rsidR="000D7D82">
        <w:rPr>
          <w:rFonts w:ascii="Segoe UI Light" w:hAnsi="Segoe UI Light" w:cs="Arial"/>
          <w:bCs/>
          <w:color w:val="000000" w:themeColor="text1"/>
        </w:rPr>
        <w:t>3/08</w:t>
      </w:r>
      <w:r w:rsidR="00D65145" w:rsidRPr="00D804D4">
        <w:rPr>
          <w:rFonts w:ascii="Segoe UI Light" w:hAnsi="Segoe UI Light" w:cs="Arial"/>
          <w:bCs/>
          <w:color w:val="000000" w:themeColor="text1"/>
        </w:rPr>
        <w:t>, 15</w:t>
      </w:r>
      <w:r w:rsidR="00C8046E" w:rsidRPr="00D804D4">
        <w:rPr>
          <w:rFonts w:ascii="Segoe UI Light" w:hAnsi="Segoe UI Light" w:cs="Arial"/>
          <w:bCs/>
          <w:color w:val="000000" w:themeColor="text1"/>
        </w:rPr>
        <w:t>/09. i</w:t>
      </w:r>
      <w:r w:rsidR="000D7D82">
        <w:rPr>
          <w:rFonts w:ascii="Segoe UI Light" w:hAnsi="Segoe UI Light" w:cs="Arial"/>
          <w:bCs/>
          <w:color w:val="000000" w:themeColor="text1"/>
        </w:rPr>
        <w:t xml:space="preserve"> 19/14</w:t>
      </w:r>
      <w:r w:rsidR="00D65145" w:rsidRPr="00D804D4">
        <w:rPr>
          <w:rFonts w:ascii="Segoe UI Light" w:hAnsi="Segoe UI Light" w:cs="Arial"/>
          <w:bCs/>
          <w:color w:val="000000" w:themeColor="text1"/>
        </w:rPr>
        <w:t>)</w:t>
      </w:r>
    </w:p>
    <w:p w:rsidR="006C6BC9" w:rsidRPr="00D804D4" w:rsidRDefault="00A1334E" w:rsidP="00F63CD1">
      <w:pPr>
        <w:jc w:val="both"/>
        <w:rPr>
          <w:rFonts w:ascii="Segoe UI Light" w:hAnsi="Segoe UI Light" w:cs="Arial"/>
          <w:bCs/>
          <w:color w:val="000000" w:themeColor="text1"/>
        </w:rPr>
      </w:pPr>
      <w:r w:rsidRPr="00D804D4">
        <w:rPr>
          <w:rFonts w:ascii="Segoe UI Light" w:hAnsi="Segoe UI Light" w:cs="Arial"/>
          <w:bCs/>
          <w:color w:val="000000" w:themeColor="text1"/>
        </w:rPr>
        <w:t>Stručni izrađivač</w:t>
      </w:r>
      <w:r w:rsidR="00D65145" w:rsidRPr="00D804D4">
        <w:rPr>
          <w:rFonts w:ascii="Segoe UI Light" w:hAnsi="Segoe UI Light" w:cs="Arial"/>
          <w:bCs/>
          <w:color w:val="000000" w:themeColor="text1"/>
        </w:rPr>
        <w:t xml:space="preserve"> </w:t>
      </w:r>
      <w:r w:rsidRPr="00D804D4">
        <w:rPr>
          <w:rFonts w:ascii="Segoe UI Light" w:hAnsi="Segoe UI Light" w:cs="Arial"/>
          <w:bCs/>
          <w:color w:val="000000" w:themeColor="text1"/>
        </w:rPr>
        <w:t xml:space="preserve">Prostornog plana </w:t>
      </w:r>
      <w:r w:rsidR="006C6BC9" w:rsidRPr="00D804D4">
        <w:rPr>
          <w:rFonts w:ascii="Segoe UI Light" w:hAnsi="Segoe UI Light" w:cs="Arial"/>
          <w:bCs/>
          <w:color w:val="000000" w:themeColor="text1"/>
        </w:rPr>
        <w:t xml:space="preserve">je Zavod za prostorno uređenje </w:t>
      </w:r>
      <w:r w:rsidRPr="00D804D4">
        <w:rPr>
          <w:rFonts w:ascii="Segoe UI Light" w:hAnsi="Segoe UI Light" w:cs="Arial"/>
          <w:bCs/>
          <w:color w:val="000000" w:themeColor="text1"/>
        </w:rPr>
        <w:t>Koprivničko-križevačke županije iz Koprivnice, Florijanski trg 4/I.</w:t>
      </w:r>
    </w:p>
    <w:p w:rsidR="006C6BC9" w:rsidRPr="00D804D4" w:rsidRDefault="006C6BC9" w:rsidP="00CE0BE4">
      <w:pPr>
        <w:spacing w:before="240"/>
        <w:ind w:firstLine="360"/>
        <w:jc w:val="center"/>
        <w:rPr>
          <w:rFonts w:ascii="Segoe UI Light" w:hAnsi="Segoe UI Light" w:cs="Arial"/>
          <w:b/>
          <w:bCs/>
          <w:color w:val="000000" w:themeColor="text1"/>
        </w:rPr>
      </w:pPr>
      <w:r w:rsidRPr="00D804D4">
        <w:rPr>
          <w:rFonts w:ascii="Segoe UI Light" w:hAnsi="Segoe UI Light" w:cs="Arial"/>
          <w:b/>
          <w:bCs/>
          <w:color w:val="000000" w:themeColor="text1"/>
        </w:rPr>
        <w:t>Članak 2.</w:t>
      </w:r>
    </w:p>
    <w:p w:rsidR="006C6BC9" w:rsidRPr="00D804D4" w:rsidRDefault="006C6BC9" w:rsidP="00F63CD1">
      <w:pPr>
        <w:jc w:val="both"/>
        <w:rPr>
          <w:rFonts w:ascii="Segoe UI Light" w:hAnsi="Segoe UI Light" w:cs="Arial"/>
          <w:bCs/>
          <w:color w:val="000000" w:themeColor="text1"/>
        </w:rPr>
      </w:pPr>
      <w:r w:rsidRPr="00D804D4">
        <w:rPr>
          <w:rFonts w:ascii="Segoe UI Light" w:hAnsi="Segoe UI Light" w:cs="Arial"/>
          <w:bCs/>
          <w:color w:val="000000" w:themeColor="text1"/>
        </w:rPr>
        <w:t xml:space="preserve">Granice </w:t>
      </w:r>
      <w:r w:rsidR="00A1334E" w:rsidRPr="00D804D4">
        <w:rPr>
          <w:rFonts w:ascii="Segoe UI Light" w:hAnsi="Segoe UI Light" w:cs="Arial"/>
          <w:bCs/>
          <w:color w:val="000000" w:themeColor="text1"/>
        </w:rPr>
        <w:t xml:space="preserve">obuhvata </w:t>
      </w:r>
      <w:r w:rsidRPr="00D804D4">
        <w:rPr>
          <w:rFonts w:ascii="Segoe UI Light" w:hAnsi="Segoe UI Light" w:cs="Arial"/>
          <w:bCs/>
          <w:color w:val="000000" w:themeColor="text1"/>
        </w:rPr>
        <w:t>P</w:t>
      </w:r>
      <w:r w:rsidR="00A1334E" w:rsidRPr="00D804D4">
        <w:rPr>
          <w:rFonts w:ascii="Segoe UI Light" w:hAnsi="Segoe UI Light" w:cs="Arial"/>
          <w:bCs/>
          <w:color w:val="000000" w:themeColor="text1"/>
        </w:rPr>
        <w:t xml:space="preserve">rostornog plana </w:t>
      </w:r>
      <w:r w:rsidRPr="00D804D4">
        <w:rPr>
          <w:rFonts w:ascii="Segoe UI Light" w:hAnsi="Segoe UI Light" w:cs="Arial"/>
          <w:bCs/>
          <w:color w:val="000000" w:themeColor="text1"/>
        </w:rPr>
        <w:t xml:space="preserve">poklapaju se s granicama Općine </w:t>
      </w:r>
      <w:r w:rsidR="00AF0F2C" w:rsidRPr="00D804D4">
        <w:rPr>
          <w:rFonts w:ascii="Segoe UI Light" w:hAnsi="Segoe UI Light" w:cs="Arial"/>
          <w:bCs/>
          <w:color w:val="000000" w:themeColor="text1"/>
        </w:rPr>
        <w:t xml:space="preserve">Sokolovac </w:t>
      </w:r>
      <w:r w:rsidRPr="00D804D4">
        <w:rPr>
          <w:rFonts w:ascii="Segoe UI Light" w:hAnsi="Segoe UI Light" w:cs="Arial"/>
          <w:bCs/>
          <w:color w:val="000000" w:themeColor="text1"/>
        </w:rPr>
        <w:t>(u daljnjem tekstu: Općina).</w:t>
      </w:r>
    </w:p>
    <w:p w:rsidR="006C6BC9" w:rsidRPr="00D804D4" w:rsidRDefault="00B86A9B" w:rsidP="00CE0BE4">
      <w:pPr>
        <w:jc w:val="both"/>
        <w:rPr>
          <w:rFonts w:ascii="Segoe UI Light" w:hAnsi="Segoe UI Light" w:cs="Arial"/>
          <w:bCs/>
          <w:color w:val="000000" w:themeColor="text1"/>
        </w:rPr>
      </w:pPr>
      <w:r w:rsidRPr="00D804D4">
        <w:rPr>
          <w:rFonts w:ascii="Segoe UI Light" w:hAnsi="Segoe UI Light" w:cs="Arial"/>
          <w:bCs/>
          <w:color w:val="000000" w:themeColor="text1"/>
        </w:rPr>
        <w:t>I</w:t>
      </w:r>
      <w:r w:rsidR="00FD506D" w:rsidRPr="00D804D4">
        <w:rPr>
          <w:rFonts w:ascii="Segoe UI Light" w:hAnsi="Segoe UI Light" w:cs="Arial"/>
          <w:bCs/>
          <w:color w:val="000000" w:themeColor="text1"/>
        </w:rPr>
        <w:t>II. i</w:t>
      </w:r>
      <w:r w:rsidR="006C6BC9" w:rsidRPr="00D804D4">
        <w:rPr>
          <w:rFonts w:ascii="Segoe UI Light" w:hAnsi="Segoe UI Light" w:cs="Arial"/>
          <w:bCs/>
          <w:color w:val="000000" w:themeColor="text1"/>
        </w:rPr>
        <w:t xml:space="preserve">zmjene i dopune Odluke o donošenju Prostornog plana uređenja Općine </w:t>
      </w:r>
      <w:r w:rsidRPr="00D804D4">
        <w:rPr>
          <w:rFonts w:ascii="Segoe UI Light" w:hAnsi="Segoe UI Light" w:cs="Arial"/>
          <w:bCs/>
          <w:color w:val="000000" w:themeColor="text1"/>
        </w:rPr>
        <w:t>Sokolovac</w:t>
      </w:r>
      <w:r w:rsidR="006C6BC9" w:rsidRPr="00D804D4">
        <w:rPr>
          <w:rFonts w:ascii="Segoe UI Light" w:hAnsi="Segoe UI Light" w:cs="Arial"/>
          <w:bCs/>
          <w:color w:val="000000" w:themeColor="text1"/>
        </w:rPr>
        <w:t xml:space="preserve"> sa smanjenim sadržajem sadržane su u </w:t>
      </w:r>
      <w:r w:rsidR="00D14EFD" w:rsidRPr="00D804D4">
        <w:rPr>
          <w:rFonts w:ascii="Segoe UI Light" w:hAnsi="Segoe UI Light" w:cs="Arial"/>
          <w:bCs/>
          <w:color w:val="000000" w:themeColor="text1"/>
        </w:rPr>
        <w:t>e</w:t>
      </w:r>
      <w:r w:rsidR="006C6BC9" w:rsidRPr="00D804D4">
        <w:rPr>
          <w:rFonts w:ascii="Segoe UI Light" w:hAnsi="Segoe UI Light" w:cs="Arial"/>
          <w:bCs/>
          <w:color w:val="000000" w:themeColor="text1"/>
        </w:rPr>
        <w:t>laboratu „II</w:t>
      </w:r>
      <w:r w:rsidRPr="00D804D4">
        <w:rPr>
          <w:rFonts w:ascii="Segoe UI Light" w:hAnsi="Segoe UI Light" w:cs="Arial"/>
          <w:bCs/>
          <w:color w:val="000000" w:themeColor="text1"/>
        </w:rPr>
        <w:t>I</w:t>
      </w:r>
      <w:r w:rsidR="006C6BC9" w:rsidRPr="00D804D4">
        <w:rPr>
          <w:rFonts w:ascii="Segoe UI Light" w:hAnsi="Segoe UI Light" w:cs="Arial"/>
          <w:bCs/>
          <w:color w:val="000000" w:themeColor="text1"/>
        </w:rPr>
        <w:t xml:space="preserve">. </w:t>
      </w:r>
      <w:r w:rsidRPr="00D804D4">
        <w:rPr>
          <w:rFonts w:ascii="Segoe UI Light" w:hAnsi="Segoe UI Light" w:cs="Arial"/>
          <w:bCs/>
          <w:color w:val="000000" w:themeColor="text1"/>
        </w:rPr>
        <w:t>i</w:t>
      </w:r>
      <w:r w:rsidR="006C6BC9" w:rsidRPr="00D804D4">
        <w:rPr>
          <w:rFonts w:ascii="Segoe UI Light" w:hAnsi="Segoe UI Light" w:cs="Arial"/>
          <w:bCs/>
          <w:color w:val="000000" w:themeColor="text1"/>
        </w:rPr>
        <w:t xml:space="preserve">zmjene i dopune Prostornog plana uređenja Općine </w:t>
      </w:r>
      <w:r w:rsidRPr="00D804D4">
        <w:rPr>
          <w:rFonts w:ascii="Segoe UI Light" w:hAnsi="Segoe UI Light" w:cs="Arial"/>
          <w:bCs/>
          <w:color w:val="000000" w:themeColor="text1"/>
        </w:rPr>
        <w:t>Sokolovac</w:t>
      </w:r>
      <w:r w:rsidR="006C6BC9" w:rsidRPr="00D804D4">
        <w:rPr>
          <w:rFonts w:ascii="Segoe UI Light" w:hAnsi="Segoe UI Light" w:cs="Arial"/>
          <w:bCs/>
          <w:color w:val="000000" w:themeColor="text1"/>
        </w:rPr>
        <w:t xml:space="preserve"> sa smanjenim sadržajem” k</w:t>
      </w:r>
      <w:r w:rsidRPr="00D804D4">
        <w:rPr>
          <w:rFonts w:ascii="Segoe UI Light" w:hAnsi="Segoe UI Light" w:cs="Arial"/>
          <w:bCs/>
          <w:color w:val="000000" w:themeColor="text1"/>
        </w:rPr>
        <w:t>oji je sastavni dio ove Odluke i</w:t>
      </w:r>
      <w:r w:rsidR="006C6BC9" w:rsidRPr="00D804D4">
        <w:rPr>
          <w:rFonts w:ascii="Segoe UI Light" w:hAnsi="Segoe UI Light" w:cs="Arial"/>
          <w:bCs/>
          <w:color w:val="000000" w:themeColor="text1"/>
        </w:rPr>
        <w:t xml:space="preserve"> sadrži:</w:t>
      </w:r>
    </w:p>
    <w:p w:rsidR="006C6BC9" w:rsidRPr="00D804D4" w:rsidRDefault="006C6BC9" w:rsidP="001C1286">
      <w:pPr>
        <w:autoSpaceDE w:val="0"/>
        <w:autoSpaceDN w:val="0"/>
        <w:adjustRightInd w:val="0"/>
        <w:spacing w:before="240"/>
        <w:ind w:left="708"/>
        <w:rPr>
          <w:rFonts w:ascii="Segoe UI Light" w:hAnsi="Segoe UI Light" w:cs="Arial"/>
          <w:b/>
          <w:bCs/>
          <w:color w:val="000000" w:themeColor="text1"/>
        </w:rPr>
      </w:pPr>
      <w:r w:rsidRPr="00D804D4">
        <w:rPr>
          <w:rFonts w:ascii="Segoe UI Light" w:hAnsi="Segoe UI Light" w:cs="Arial"/>
          <w:b/>
          <w:bCs/>
          <w:color w:val="000000" w:themeColor="text1"/>
        </w:rPr>
        <w:t>A) TEKSTUALNI DIO:</w:t>
      </w:r>
    </w:p>
    <w:p w:rsidR="006C6BC9" w:rsidRPr="00D804D4" w:rsidRDefault="00CE0BE4" w:rsidP="001C1286">
      <w:pPr>
        <w:autoSpaceDE w:val="0"/>
        <w:autoSpaceDN w:val="0"/>
        <w:adjustRightInd w:val="0"/>
        <w:spacing w:after="0"/>
        <w:ind w:left="708"/>
        <w:rPr>
          <w:rFonts w:ascii="Segoe UI Light" w:hAnsi="Segoe UI Light" w:cs="Arial"/>
          <w:bCs/>
          <w:color w:val="000000" w:themeColor="text1"/>
        </w:rPr>
      </w:pPr>
      <w:r w:rsidRPr="00D804D4">
        <w:rPr>
          <w:rFonts w:ascii="Segoe UI Light" w:hAnsi="Segoe UI Light" w:cs="Arial"/>
          <w:bCs/>
          <w:color w:val="000000" w:themeColor="text1"/>
        </w:rPr>
        <w:t>I.</w:t>
      </w:r>
      <w:r w:rsidRPr="00D804D4">
        <w:rPr>
          <w:rFonts w:ascii="Segoe UI Light" w:hAnsi="Segoe UI Light" w:cs="Arial"/>
          <w:bCs/>
          <w:color w:val="000000" w:themeColor="text1"/>
        </w:rPr>
        <w:tab/>
      </w:r>
      <w:r w:rsidR="006C6BC9" w:rsidRPr="00D804D4">
        <w:rPr>
          <w:rFonts w:ascii="Segoe UI Light" w:hAnsi="Segoe UI Light" w:cs="Arial"/>
          <w:bCs/>
          <w:color w:val="000000" w:themeColor="text1"/>
        </w:rPr>
        <w:t>OPĆE ODREDBE</w:t>
      </w:r>
    </w:p>
    <w:p w:rsidR="006C6BC9" w:rsidRPr="00D804D4" w:rsidRDefault="00CE0BE4" w:rsidP="001C1286">
      <w:pPr>
        <w:autoSpaceDE w:val="0"/>
        <w:autoSpaceDN w:val="0"/>
        <w:adjustRightInd w:val="0"/>
        <w:spacing w:after="0"/>
        <w:ind w:left="708"/>
        <w:rPr>
          <w:rFonts w:ascii="Segoe UI Light" w:hAnsi="Segoe UI Light" w:cs="Arial"/>
          <w:bCs/>
          <w:color w:val="000000" w:themeColor="text1"/>
        </w:rPr>
      </w:pPr>
      <w:r w:rsidRPr="00D804D4">
        <w:rPr>
          <w:rFonts w:ascii="Segoe UI Light" w:hAnsi="Segoe UI Light" w:cs="Arial"/>
          <w:bCs/>
          <w:color w:val="000000" w:themeColor="text1"/>
        </w:rPr>
        <w:t>II.</w:t>
      </w:r>
      <w:r w:rsidRPr="00D804D4">
        <w:rPr>
          <w:rFonts w:ascii="Segoe UI Light" w:hAnsi="Segoe UI Light" w:cs="Arial"/>
          <w:bCs/>
          <w:color w:val="000000" w:themeColor="text1"/>
        </w:rPr>
        <w:tab/>
      </w:r>
      <w:r w:rsidR="006C6BC9" w:rsidRPr="00D804D4">
        <w:rPr>
          <w:rFonts w:ascii="Segoe UI Light" w:hAnsi="Segoe UI Light" w:cs="Arial"/>
          <w:bCs/>
          <w:color w:val="000000" w:themeColor="text1"/>
        </w:rPr>
        <w:t>ODREDBE ZA PROVOĐENJE</w:t>
      </w:r>
    </w:p>
    <w:p w:rsidR="006C6BC9" w:rsidRPr="00D804D4" w:rsidRDefault="00CE0BE4" w:rsidP="001C1286">
      <w:pPr>
        <w:autoSpaceDE w:val="0"/>
        <w:autoSpaceDN w:val="0"/>
        <w:adjustRightInd w:val="0"/>
        <w:ind w:left="708"/>
        <w:rPr>
          <w:rFonts w:ascii="Segoe UI Light" w:hAnsi="Segoe UI Light" w:cs="Arial"/>
          <w:bCs/>
          <w:color w:val="000000" w:themeColor="text1"/>
        </w:rPr>
      </w:pPr>
      <w:r w:rsidRPr="00D804D4">
        <w:rPr>
          <w:rFonts w:ascii="Segoe UI Light" w:hAnsi="Segoe UI Light" w:cs="Arial"/>
          <w:bCs/>
          <w:color w:val="000000" w:themeColor="text1"/>
        </w:rPr>
        <w:t>III.</w:t>
      </w:r>
      <w:r w:rsidRPr="00D804D4">
        <w:rPr>
          <w:rFonts w:ascii="Segoe UI Light" w:hAnsi="Segoe UI Light" w:cs="Arial"/>
          <w:bCs/>
          <w:color w:val="000000" w:themeColor="text1"/>
        </w:rPr>
        <w:tab/>
      </w:r>
      <w:r w:rsidR="006C6BC9" w:rsidRPr="00D804D4">
        <w:rPr>
          <w:rFonts w:ascii="Segoe UI Light" w:hAnsi="Segoe UI Light" w:cs="Arial"/>
          <w:bCs/>
          <w:color w:val="000000" w:themeColor="text1"/>
        </w:rPr>
        <w:t>PRIJELAZNE I ZAVRŠNE ODREDBE</w:t>
      </w:r>
    </w:p>
    <w:p w:rsidR="006C6BC9" w:rsidRPr="00D804D4" w:rsidRDefault="006C6BC9" w:rsidP="001C1286">
      <w:pPr>
        <w:autoSpaceDE w:val="0"/>
        <w:autoSpaceDN w:val="0"/>
        <w:adjustRightInd w:val="0"/>
        <w:spacing w:before="240"/>
        <w:ind w:left="708"/>
        <w:rPr>
          <w:rFonts w:ascii="Segoe UI Light" w:hAnsi="Segoe UI Light" w:cs="Arial"/>
          <w:b/>
          <w:bCs/>
          <w:color w:val="000000" w:themeColor="text1"/>
        </w:rPr>
      </w:pPr>
      <w:r w:rsidRPr="00D804D4">
        <w:rPr>
          <w:rFonts w:ascii="Segoe UI Light" w:hAnsi="Segoe UI Light" w:cs="Arial"/>
          <w:b/>
          <w:bCs/>
          <w:color w:val="000000" w:themeColor="text1"/>
        </w:rPr>
        <w:t>B) GRAFIČKI DIO:</w:t>
      </w:r>
    </w:p>
    <w:p w:rsidR="006C6BC9" w:rsidRPr="00D804D4" w:rsidRDefault="00CE0BE4" w:rsidP="001C1286">
      <w:pPr>
        <w:autoSpaceDE w:val="0"/>
        <w:autoSpaceDN w:val="0"/>
        <w:adjustRightInd w:val="0"/>
        <w:ind w:left="708"/>
        <w:jc w:val="both"/>
        <w:rPr>
          <w:rFonts w:ascii="Segoe UI Light" w:hAnsi="Segoe UI Light" w:cs="Arial"/>
          <w:color w:val="000000" w:themeColor="text1"/>
        </w:rPr>
      </w:pPr>
      <w:r w:rsidRPr="00D804D4">
        <w:rPr>
          <w:rFonts w:ascii="Segoe UI Light" w:hAnsi="Segoe UI Light" w:cs="Arial"/>
          <w:b/>
          <w:color w:val="000000" w:themeColor="text1"/>
        </w:rPr>
        <w:t>I.</w:t>
      </w:r>
      <w:r w:rsidRPr="00D804D4">
        <w:rPr>
          <w:rFonts w:ascii="Segoe UI Light" w:hAnsi="Segoe UI Light" w:cs="Arial"/>
          <w:b/>
          <w:color w:val="000000" w:themeColor="text1"/>
        </w:rPr>
        <w:tab/>
      </w:r>
      <w:r w:rsidRPr="00D804D4">
        <w:rPr>
          <w:rFonts w:ascii="Segoe UI Light" w:hAnsi="Segoe UI Light" w:cs="Arial"/>
          <w:color w:val="000000" w:themeColor="text1"/>
        </w:rPr>
        <w:t>Izvodi</w:t>
      </w:r>
      <w:r w:rsidR="006C6BC9" w:rsidRPr="00D804D4">
        <w:rPr>
          <w:rFonts w:ascii="Segoe UI Light" w:hAnsi="Segoe UI Light" w:cs="Arial"/>
          <w:color w:val="000000" w:themeColor="text1"/>
        </w:rPr>
        <w:t xml:space="preserve"> iz Prostornog plana Koprivničko</w:t>
      </w:r>
      <w:r w:rsidR="00544DB4" w:rsidRPr="00D804D4">
        <w:rPr>
          <w:rFonts w:ascii="Segoe UI Light" w:hAnsi="Segoe UI Light" w:cs="Arial"/>
          <w:color w:val="000000" w:themeColor="text1"/>
        </w:rPr>
        <w:t xml:space="preserve"> </w:t>
      </w:r>
      <w:r w:rsidR="006C6BC9" w:rsidRPr="00D804D4">
        <w:rPr>
          <w:rFonts w:ascii="Segoe UI Light" w:hAnsi="Segoe UI Light" w:cs="Arial"/>
          <w:color w:val="000000" w:themeColor="text1"/>
        </w:rPr>
        <w:t>-</w:t>
      </w:r>
      <w:r w:rsidR="00544DB4" w:rsidRPr="00D804D4">
        <w:rPr>
          <w:rFonts w:ascii="Segoe UI Light" w:hAnsi="Segoe UI Light" w:cs="Arial"/>
          <w:color w:val="000000" w:themeColor="text1"/>
        </w:rPr>
        <w:t xml:space="preserve"> </w:t>
      </w:r>
      <w:r w:rsidR="006C6BC9" w:rsidRPr="00D804D4">
        <w:rPr>
          <w:rFonts w:ascii="Segoe UI Light" w:hAnsi="Segoe UI Light" w:cs="Arial"/>
          <w:color w:val="000000" w:themeColor="text1"/>
        </w:rPr>
        <w:t>križevačke županije („Službeni glasnik Koprivničko</w:t>
      </w:r>
      <w:r w:rsidR="00544DB4" w:rsidRPr="00D804D4">
        <w:rPr>
          <w:rFonts w:ascii="Segoe UI Light" w:hAnsi="Segoe UI Light" w:cs="Arial"/>
          <w:color w:val="000000" w:themeColor="text1"/>
        </w:rPr>
        <w:t xml:space="preserve"> </w:t>
      </w:r>
      <w:r w:rsidR="006C6BC9" w:rsidRPr="00D804D4">
        <w:rPr>
          <w:rFonts w:ascii="Segoe UI Light" w:hAnsi="Segoe UI Light" w:cs="Arial"/>
          <w:color w:val="000000" w:themeColor="text1"/>
        </w:rPr>
        <w:t>-</w:t>
      </w:r>
      <w:r w:rsidR="00544DB4" w:rsidRPr="00D804D4">
        <w:rPr>
          <w:rFonts w:ascii="Segoe UI Light" w:hAnsi="Segoe UI Light" w:cs="Arial"/>
          <w:color w:val="000000" w:themeColor="text1"/>
        </w:rPr>
        <w:t xml:space="preserve"> </w:t>
      </w:r>
      <w:r w:rsidR="006C6BC9" w:rsidRPr="00D804D4">
        <w:rPr>
          <w:rFonts w:ascii="Segoe UI Light" w:hAnsi="Segoe UI Light" w:cs="Arial"/>
          <w:color w:val="000000" w:themeColor="text1"/>
        </w:rPr>
        <w:t>križevačke županije“ broj 8/01, 8/07,</w:t>
      </w:r>
      <w:r w:rsidR="000F6DA3">
        <w:rPr>
          <w:rFonts w:ascii="Segoe UI Light" w:hAnsi="Segoe UI Light" w:cs="Arial"/>
          <w:color w:val="000000" w:themeColor="text1"/>
        </w:rPr>
        <w:t xml:space="preserve"> </w:t>
      </w:r>
      <w:r w:rsidR="006C6BC9" w:rsidRPr="00D804D4">
        <w:rPr>
          <w:rFonts w:ascii="Segoe UI Light" w:hAnsi="Segoe UI Light" w:cs="Arial"/>
          <w:color w:val="000000" w:themeColor="text1"/>
        </w:rPr>
        <w:t>13/12. i 5/14)</w:t>
      </w:r>
      <w:r w:rsidRPr="00D804D4">
        <w:rPr>
          <w:rFonts w:ascii="Segoe UI Light" w:hAnsi="Segoe UI Light" w:cs="Arial"/>
          <w:color w:val="000000" w:themeColor="text1"/>
        </w:rPr>
        <w:t>:</w:t>
      </w:r>
    </w:p>
    <w:p w:rsidR="00CE0BE4" w:rsidRPr="00D804D4" w:rsidRDefault="00CE0BE4" w:rsidP="001C1286">
      <w:pPr>
        <w:autoSpaceDE w:val="0"/>
        <w:autoSpaceDN w:val="0"/>
        <w:adjustRightInd w:val="0"/>
        <w:ind w:left="708"/>
        <w:jc w:val="both"/>
        <w:rPr>
          <w:rFonts w:ascii="Segoe UI Light" w:hAnsi="Segoe UI Light" w:cs="Arial"/>
          <w:color w:val="000000" w:themeColor="text1"/>
        </w:rPr>
      </w:pPr>
      <w:r w:rsidRPr="00D804D4">
        <w:rPr>
          <w:rFonts w:ascii="Segoe UI Light" w:hAnsi="Segoe UI Light" w:cs="Arial"/>
          <w:color w:val="000000" w:themeColor="text1"/>
        </w:rPr>
        <w:lastRenderedPageBreak/>
        <w:t>1. KORIŠTENJE I NAMJENA POVRŠINA</w:t>
      </w:r>
      <w:r w:rsidRPr="00D804D4">
        <w:rPr>
          <w:rFonts w:ascii="Segoe UI Light" w:hAnsi="Segoe UI Light" w:cs="Arial"/>
          <w:color w:val="000000" w:themeColor="text1"/>
        </w:rPr>
        <w:tab/>
      </w:r>
      <w:r w:rsidRPr="00D804D4">
        <w:rPr>
          <w:rFonts w:ascii="Segoe UI Light" w:hAnsi="Segoe UI Light" w:cs="Arial"/>
          <w:color w:val="000000" w:themeColor="text1"/>
        </w:rPr>
        <w:tab/>
      </w:r>
      <w:r w:rsidRPr="00D804D4">
        <w:rPr>
          <w:rFonts w:ascii="Segoe UI Light" w:hAnsi="Segoe UI Light" w:cs="Arial"/>
          <w:color w:val="000000" w:themeColor="text1"/>
        </w:rPr>
        <w:tab/>
      </w:r>
      <w:r w:rsidRPr="00D804D4">
        <w:rPr>
          <w:rFonts w:ascii="Segoe UI Light" w:hAnsi="Segoe UI Light" w:cs="Arial"/>
          <w:color w:val="000000" w:themeColor="text1"/>
        </w:rPr>
        <w:tab/>
      </w:r>
      <w:r w:rsidRPr="00D804D4">
        <w:rPr>
          <w:rFonts w:ascii="Segoe UI Light" w:hAnsi="Segoe UI Light" w:cs="Arial"/>
          <w:color w:val="000000" w:themeColor="text1"/>
        </w:rPr>
        <w:tab/>
        <w:t>M 1 : 100.000</w:t>
      </w:r>
    </w:p>
    <w:p w:rsidR="00CE0BE4" w:rsidRPr="00D804D4" w:rsidRDefault="00CE0BE4" w:rsidP="001C1286">
      <w:pPr>
        <w:autoSpaceDE w:val="0"/>
        <w:autoSpaceDN w:val="0"/>
        <w:adjustRightInd w:val="0"/>
        <w:ind w:left="708"/>
        <w:jc w:val="both"/>
        <w:rPr>
          <w:rFonts w:ascii="Segoe UI Light" w:hAnsi="Segoe UI Light" w:cs="Arial"/>
          <w:color w:val="000000" w:themeColor="text1"/>
        </w:rPr>
      </w:pPr>
      <w:r w:rsidRPr="00D804D4">
        <w:rPr>
          <w:rFonts w:ascii="Segoe UI Light" w:hAnsi="Segoe UI Light" w:cs="Arial"/>
          <w:color w:val="000000" w:themeColor="text1"/>
        </w:rPr>
        <w:t>2. INFRASTRUKTURNI SUSTAVI</w:t>
      </w:r>
      <w:r w:rsidRPr="00D804D4">
        <w:rPr>
          <w:rFonts w:ascii="Segoe UI Light" w:hAnsi="Segoe UI Light" w:cs="Arial"/>
          <w:color w:val="000000" w:themeColor="text1"/>
        </w:rPr>
        <w:tab/>
      </w:r>
      <w:r w:rsidRPr="00D804D4">
        <w:rPr>
          <w:rFonts w:ascii="Segoe UI Light" w:hAnsi="Segoe UI Light" w:cs="Arial"/>
          <w:color w:val="000000" w:themeColor="text1"/>
        </w:rPr>
        <w:tab/>
      </w:r>
      <w:r w:rsidRPr="00D804D4">
        <w:rPr>
          <w:rFonts w:ascii="Segoe UI Light" w:hAnsi="Segoe UI Light" w:cs="Arial"/>
          <w:color w:val="000000" w:themeColor="text1"/>
        </w:rPr>
        <w:tab/>
      </w:r>
      <w:r w:rsidRPr="00D804D4">
        <w:rPr>
          <w:rFonts w:ascii="Segoe UI Light" w:hAnsi="Segoe UI Light" w:cs="Arial"/>
          <w:color w:val="000000" w:themeColor="text1"/>
        </w:rPr>
        <w:tab/>
      </w:r>
      <w:r w:rsidRPr="00D804D4">
        <w:rPr>
          <w:rFonts w:ascii="Segoe UI Light" w:hAnsi="Segoe UI Light" w:cs="Arial"/>
          <w:color w:val="000000" w:themeColor="text1"/>
        </w:rPr>
        <w:tab/>
        <w:t>M 1 : 100.000</w:t>
      </w:r>
    </w:p>
    <w:p w:rsidR="00CE0BE4" w:rsidRPr="00D804D4" w:rsidRDefault="00CE0BE4" w:rsidP="001C1286">
      <w:pPr>
        <w:autoSpaceDE w:val="0"/>
        <w:autoSpaceDN w:val="0"/>
        <w:adjustRightInd w:val="0"/>
        <w:ind w:left="708"/>
        <w:jc w:val="both"/>
        <w:rPr>
          <w:rFonts w:ascii="Segoe UI Light" w:hAnsi="Segoe UI Light" w:cs="Arial"/>
          <w:color w:val="000000" w:themeColor="text1"/>
        </w:rPr>
      </w:pPr>
      <w:r w:rsidRPr="00D804D4">
        <w:rPr>
          <w:rFonts w:ascii="Segoe UI Light" w:hAnsi="Segoe UI Light" w:cs="Arial"/>
          <w:color w:val="000000" w:themeColor="text1"/>
        </w:rPr>
        <w:t>3. UVJETI KORIŠTENJA, UREĐENJA I ZAŠTITE PROSTORA</w:t>
      </w:r>
      <w:r w:rsidRPr="00D804D4">
        <w:rPr>
          <w:rFonts w:ascii="Segoe UI Light" w:hAnsi="Segoe UI Light" w:cs="Arial"/>
          <w:color w:val="000000" w:themeColor="text1"/>
        </w:rPr>
        <w:tab/>
      </w:r>
      <w:r w:rsidRPr="00D804D4">
        <w:rPr>
          <w:rFonts w:ascii="Segoe UI Light" w:hAnsi="Segoe UI Light" w:cs="Arial"/>
          <w:color w:val="000000" w:themeColor="text1"/>
        </w:rPr>
        <w:tab/>
        <w:t>M 1 : 100.000</w:t>
      </w:r>
    </w:p>
    <w:p w:rsidR="00CE0BE4" w:rsidRPr="00D804D4" w:rsidRDefault="00CE0BE4" w:rsidP="001C1286">
      <w:pPr>
        <w:autoSpaceDE w:val="0"/>
        <w:autoSpaceDN w:val="0"/>
        <w:adjustRightInd w:val="0"/>
        <w:ind w:left="708"/>
        <w:jc w:val="both"/>
        <w:rPr>
          <w:rFonts w:ascii="Segoe UI Light" w:hAnsi="Segoe UI Light" w:cs="Arial"/>
          <w:color w:val="000000" w:themeColor="text1"/>
        </w:rPr>
      </w:pPr>
      <w:r w:rsidRPr="00D804D4">
        <w:rPr>
          <w:rFonts w:ascii="Segoe UI Light" w:hAnsi="Segoe UI Light" w:cs="Arial"/>
          <w:b/>
          <w:color w:val="000000" w:themeColor="text1"/>
        </w:rPr>
        <w:t>II.</w:t>
      </w:r>
      <w:r w:rsidRPr="00D804D4">
        <w:rPr>
          <w:rFonts w:ascii="Segoe UI Light" w:hAnsi="Segoe UI Light" w:cs="Arial"/>
          <w:b/>
          <w:color w:val="000000" w:themeColor="text1"/>
        </w:rPr>
        <w:tab/>
      </w:r>
      <w:r w:rsidR="00EE2D4C" w:rsidRPr="00D804D4">
        <w:rPr>
          <w:rFonts w:ascii="Segoe UI Light" w:hAnsi="Segoe UI Light" w:cs="Arial"/>
          <w:color w:val="000000" w:themeColor="text1"/>
        </w:rPr>
        <w:t>Kartografski prikazi:</w:t>
      </w:r>
    </w:p>
    <w:p w:rsidR="00CE0BE4" w:rsidRPr="00D804D4" w:rsidRDefault="00CE0BE4" w:rsidP="001C1286">
      <w:pPr>
        <w:autoSpaceDE w:val="0"/>
        <w:autoSpaceDN w:val="0"/>
        <w:adjustRightInd w:val="0"/>
        <w:ind w:left="708"/>
        <w:jc w:val="both"/>
        <w:rPr>
          <w:rFonts w:ascii="Segoe UI Light" w:hAnsi="Segoe UI Light" w:cs="Arial"/>
          <w:color w:val="000000" w:themeColor="text1"/>
          <w:lang w:val="pl-PL"/>
        </w:rPr>
      </w:pPr>
      <w:r w:rsidRPr="00D804D4">
        <w:rPr>
          <w:rFonts w:ascii="Segoe UI Light" w:hAnsi="Segoe UI Light" w:cs="Arial"/>
          <w:color w:val="000000" w:themeColor="text1"/>
          <w:lang w:val="pl-PL"/>
        </w:rPr>
        <w:t>1.</w:t>
      </w:r>
      <w:r w:rsidRPr="00D804D4">
        <w:rPr>
          <w:rFonts w:ascii="Segoe UI Light" w:hAnsi="Segoe UI Light" w:cs="Arial"/>
          <w:color w:val="000000" w:themeColor="text1"/>
          <w:lang w:val="pl-PL"/>
        </w:rPr>
        <w:tab/>
        <w:t>KORIŠTENJE I NAMJENA POVRŠINA</w:t>
      </w:r>
      <w:r w:rsidR="00EE2D4C" w:rsidRPr="00D804D4">
        <w:rPr>
          <w:rFonts w:ascii="Segoe UI Light" w:hAnsi="Segoe UI Light" w:cs="Arial"/>
          <w:color w:val="000000" w:themeColor="text1"/>
          <w:lang w:val="pl-PL"/>
        </w:rPr>
        <w:tab/>
      </w:r>
      <w:r w:rsidR="00EE2D4C" w:rsidRPr="00D804D4">
        <w:rPr>
          <w:rFonts w:ascii="Segoe UI Light" w:hAnsi="Segoe UI Light" w:cs="Arial"/>
          <w:color w:val="000000" w:themeColor="text1"/>
          <w:lang w:val="pl-PL"/>
        </w:rPr>
        <w:tab/>
      </w:r>
      <w:r w:rsidR="00EE2D4C" w:rsidRPr="00D804D4">
        <w:rPr>
          <w:rFonts w:ascii="Segoe UI Light" w:hAnsi="Segoe UI Light" w:cs="Arial"/>
          <w:color w:val="000000" w:themeColor="text1"/>
          <w:lang w:val="pl-PL"/>
        </w:rPr>
        <w:tab/>
      </w:r>
      <w:r w:rsidR="00EE2D4C" w:rsidRPr="00D804D4">
        <w:rPr>
          <w:rFonts w:ascii="Segoe UI Light" w:hAnsi="Segoe UI Light" w:cs="Arial"/>
          <w:color w:val="000000" w:themeColor="text1"/>
          <w:lang w:val="pl-PL"/>
        </w:rPr>
        <w:tab/>
        <w:t xml:space="preserve">M </w:t>
      </w:r>
      <w:r w:rsidRPr="00D804D4">
        <w:rPr>
          <w:rFonts w:ascii="Segoe UI Light" w:hAnsi="Segoe UI Light" w:cs="Arial"/>
          <w:color w:val="000000" w:themeColor="text1"/>
          <w:lang w:val="pl-PL"/>
        </w:rPr>
        <w:t>1: 25.000</w:t>
      </w:r>
    </w:p>
    <w:p w:rsidR="00CE0BE4" w:rsidRPr="00D804D4" w:rsidRDefault="00CE0BE4" w:rsidP="001C1286">
      <w:pPr>
        <w:autoSpaceDE w:val="0"/>
        <w:autoSpaceDN w:val="0"/>
        <w:adjustRightInd w:val="0"/>
        <w:ind w:left="708"/>
        <w:jc w:val="both"/>
        <w:rPr>
          <w:rFonts w:ascii="Segoe UI Light" w:hAnsi="Segoe UI Light" w:cs="Arial"/>
          <w:color w:val="000000" w:themeColor="text1"/>
          <w:lang w:val="pl-PL"/>
        </w:rPr>
      </w:pPr>
      <w:r w:rsidRPr="00D804D4">
        <w:rPr>
          <w:rFonts w:ascii="Segoe UI Light" w:hAnsi="Segoe UI Light" w:cs="Arial"/>
          <w:color w:val="000000" w:themeColor="text1"/>
          <w:lang w:val="pl-PL"/>
        </w:rPr>
        <w:t>2.</w:t>
      </w:r>
      <w:r w:rsidRPr="00D804D4">
        <w:rPr>
          <w:rFonts w:ascii="Segoe UI Light" w:hAnsi="Segoe UI Light" w:cs="Arial"/>
          <w:color w:val="000000" w:themeColor="text1"/>
          <w:lang w:val="pl-PL"/>
        </w:rPr>
        <w:tab/>
        <w:t>INFRASTRUKTURNI SUSTAVI</w:t>
      </w:r>
      <w:r w:rsidRPr="00D804D4">
        <w:rPr>
          <w:rFonts w:ascii="Segoe UI Light" w:hAnsi="Segoe UI Light" w:cs="Arial"/>
          <w:color w:val="000000" w:themeColor="text1"/>
          <w:lang w:val="pl-PL"/>
        </w:rPr>
        <w:tab/>
      </w:r>
      <w:r w:rsidRPr="00D804D4">
        <w:rPr>
          <w:rFonts w:ascii="Segoe UI Light" w:hAnsi="Segoe UI Light" w:cs="Arial"/>
          <w:color w:val="000000" w:themeColor="text1"/>
          <w:lang w:val="pl-PL"/>
        </w:rPr>
        <w:tab/>
      </w:r>
      <w:r w:rsidRPr="00D804D4">
        <w:rPr>
          <w:rFonts w:ascii="Segoe UI Light" w:hAnsi="Segoe UI Light" w:cs="Arial"/>
          <w:color w:val="000000" w:themeColor="text1"/>
          <w:lang w:val="pl-PL"/>
        </w:rPr>
        <w:tab/>
      </w:r>
      <w:r w:rsidRPr="00D804D4">
        <w:rPr>
          <w:rFonts w:ascii="Segoe UI Light" w:hAnsi="Segoe UI Light" w:cs="Arial"/>
          <w:color w:val="000000" w:themeColor="text1"/>
          <w:lang w:val="pl-PL"/>
        </w:rPr>
        <w:tab/>
      </w:r>
      <w:r w:rsidRPr="00D804D4">
        <w:rPr>
          <w:rFonts w:ascii="Segoe UI Light" w:hAnsi="Segoe UI Light" w:cs="Arial"/>
          <w:color w:val="000000" w:themeColor="text1"/>
          <w:lang w:val="pl-PL"/>
        </w:rPr>
        <w:tab/>
      </w:r>
      <w:r w:rsidR="00EE2D4C" w:rsidRPr="00D804D4">
        <w:rPr>
          <w:rFonts w:ascii="Segoe UI Light" w:hAnsi="Segoe UI Light" w:cs="Arial"/>
          <w:color w:val="000000" w:themeColor="text1"/>
          <w:lang w:val="pl-PL"/>
        </w:rPr>
        <w:t xml:space="preserve">M </w:t>
      </w:r>
      <w:r w:rsidRPr="00D804D4">
        <w:rPr>
          <w:rFonts w:ascii="Segoe UI Light" w:hAnsi="Segoe UI Light" w:cs="Arial"/>
          <w:color w:val="000000" w:themeColor="text1"/>
          <w:lang w:val="pl-PL"/>
        </w:rPr>
        <w:t>1: 25.000</w:t>
      </w:r>
    </w:p>
    <w:p w:rsidR="00CE0BE4" w:rsidRPr="00D804D4" w:rsidRDefault="00CE0BE4" w:rsidP="001C1286">
      <w:pPr>
        <w:autoSpaceDE w:val="0"/>
        <w:autoSpaceDN w:val="0"/>
        <w:adjustRightInd w:val="0"/>
        <w:ind w:left="708"/>
        <w:jc w:val="both"/>
        <w:rPr>
          <w:rFonts w:ascii="Segoe UI Light" w:hAnsi="Segoe UI Light" w:cs="Arial"/>
          <w:color w:val="000000" w:themeColor="text1"/>
          <w:lang w:val="pl-PL"/>
        </w:rPr>
      </w:pPr>
      <w:r w:rsidRPr="00D804D4">
        <w:rPr>
          <w:rFonts w:ascii="Segoe UI Light" w:hAnsi="Segoe UI Light" w:cs="Arial"/>
          <w:color w:val="000000" w:themeColor="text1"/>
          <w:lang w:val="pl-PL"/>
        </w:rPr>
        <w:t>3.</w:t>
      </w:r>
      <w:r w:rsidRPr="00D804D4">
        <w:rPr>
          <w:rFonts w:ascii="Segoe UI Light" w:hAnsi="Segoe UI Light" w:cs="Arial"/>
          <w:color w:val="000000" w:themeColor="text1"/>
          <w:lang w:val="pl-PL"/>
        </w:rPr>
        <w:tab/>
        <w:t>UVJETI KORIŠTENJA, UREĐENJA I ZAŠTITE PROSTORA</w:t>
      </w:r>
      <w:r w:rsidRPr="00D804D4">
        <w:rPr>
          <w:rFonts w:ascii="Segoe UI Light" w:hAnsi="Segoe UI Light" w:cs="Arial"/>
          <w:color w:val="000000" w:themeColor="text1"/>
          <w:lang w:val="pl-PL"/>
        </w:rPr>
        <w:tab/>
      </w:r>
      <w:r w:rsidR="00EE2D4C" w:rsidRPr="00D804D4">
        <w:rPr>
          <w:rFonts w:ascii="Segoe UI Light" w:hAnsi="Segoe UI Light" w:cs="Arial"/>
          <w:color w:val="000000" w:themeColor="text1"/>
          <w:lang w:val="pl-PL"/>
        </w:rPr>
        <w:t xml:space="preserve">M </w:t>
      </w:r>
      <w:r w:rsidRPr="00D804D4">
        <w:rPr>
          <w:rFonts w:ascii="Segoe UI Light" w:hAnsi="Segoe UI Light" w:cs="Arial"/>
          <w:color w:val="000000" w:themeColor="text1"/>
          <w:lang w:val="pl-PL"/>
        </w:rPr>
        <w:t>1: 25.000</w:t>
      </w:r>
    </w:p>
    <w:p w:rsidR="00CE0BE4" w:rsidRPr="00D804D4" w:rsidRDefault="00544DB4" w:rsidP="001C1286">
      <w:pPr>
        <w:autoSpaceDE w:val="0"/>
        <w:autoSpaceDN w:val="0"/>
        <w:adjustRightInd w:val="0"/>
        <w:ind w:left="708"/>
        <w:jc w:val="both"/>
        <w:rPr>
          <w:rFonts w:ascii="Segoe UI Light" w:hAnsi="Segoe UI Light" w:cs="Arial"/>
          <w:color w:val="000000" w:themeColor="text1"/>
          <w:lang w:val="pl-PL"/>
        </w:rPr>
      </w:pPr>
      <w:r w:rsidRPr="00D804D4">
        <w:rPr>
          <w:rFonts w:ascii="Segoe UI Light" w:hAnsi="Segoe UI Light" w:cs="Arial"/>
          <w:color w:val="000000" w:themeColor="text1"/>
          <w:lang w:val="pl-PL"/>
        </w:rPr>
        <w:t>4.</w:t>
      </w:r>
      <w:r w:rsidRPr="00D804D4">
        <w:rPr>
          <w:rFonts w:ascii="Segoe UI Light" w:hAnsi="Segoe UI Light" w:cs="Arial"/>
          <w:color w:val="000000" w:themeColor="text1"/>
          <w:lang w:val="pl-PL"/>
        </w:rPr>
        <w:tab/>
      </w:r>
      <w:r w:rsidR="00CE0BE4" w:rsidRPr="00D804D4">
        <w:rPr>
          <w:rFonts w:ascii="Segoe UI Light" w:hAnsi="Segoe UI Light" w:cs="Arial"/>
          <w:color w:val="000000" w:themeColor="text1"/>
          <w:lang w:val="pl-PL"/>
        </w:rPr>
        <w:t>GRAĐEVINSKA PODRUČJA</w:t>
      </w:r>
      <w:r w:rsidR="00EE2D4C" w:rsidRPr="00D804D4">
        <w:rPr>
          <w:rFonts w:ascii="Segoe UI Light" w:hAnsi="Segoe UI Light" w:cs="Arial"/>
          <w:color w:val="000000" w:themeColor="text1"/>
          <w:lang w:val="pl-PL"/>
        </w:rPr>
        <w:t xml:space="preserve"> </w:t>
      </w:r>
      <w:r w:rsidRPr="00D804D4">
        <w:rPr>
          <w:rFonts w:ascii="Segoe UI Light" w:hAnsi="Segoe UI Light" w:cs="Arial"/>
          <w:color w:val="000000" w:themeColor="text1"/>
          <w:lang w:val="pl-PL"/>
        </w:rPr>
        <w:t>4.1 - 4.29</w:t>
      </w:r>
      <w:r w:rsidRPr="00D804D4">
        <w:rPr>
          <w:rFonts w:ascii="Segoe UI Light" w:hAnsi="Segoe UI Light" w:cs="Arial"/>
          <w:color w:val="000000" w:themeColor="text1"/>
          <w:lang w:val="pl-PL"/>
        </w:rPr>
        <w:tab/>
      </w:r>
      <w:r w:rsidRPr="00D804D4">
        <w:rPr>
          <w:rFonts w:ascii="Segoe UI Light" w:hAnsi="Segoe UI Light" w:cs="Arial"/>
          <w:color w:val="000000" w:themeColor="text1"/>
          <w:lang w:val="pl-PL"/>
        </w:rPr>
        <w:tab/>
      </w:r>
      <w:r w:rsidRPr="00D804D4">
        <w:rPr>
          <w:rFonts w:ascii="Segoe UI Light" w:hAnsi="Segoe UI Light" w:cs="Arial"/>
          <w:color w:val="000000" w:themeColor="text1"/>
          <w:lang w:val="pl-PL"/>
        </w:rPr>
        <w:tab/>
      </w:r>
      <w:r w:rsidRPr="00D804D4">
        <w:rPr>
          <w:rFonts w:ascii="Segoe UI Light" w:hAnsi="Segoe UI Light" w:cs="Arial"/>
          <w:color w:val="000000" w:themeColor="text1"/>
          <w:lang w:val="pl-PL"/>
        </w:rPr>
        <w:tab/>
      </w:r>
      <w:r w:rsidR="00EE2D4C" w:rsidRPr="00D804D4">
        <w:rPr>
          <w:rFonts w:ascii="Segoe UI Light" w:hAnsi="Segoe UI Light" w:cs="Arial"/>
          <w:color w:val="000000" w:themeColor="text1"/>
          <w:lang w:val="pl-PL"/>
        </w:rPr>
        <w:t xml:space="preserve">M </w:t>
      </w:r>
      <w:r w:rsidR="00CE0BE4" w:rsidRPr="00D804D4">
        <w:rPr>
          <w:rFonts w:ascii="Segoe UI Light" w:hAnsi="Segoe UI Light" w:cs="Arial"/>
          <w:color w:val="000000" w:themeColor="text1"/>
          <w:lang w:val="pl-PL"/>
        </w:rPr>
        <w:t>1: 5.000</w:t>
      </w:r>
    </w:p>
    <w:p w:rsidR="00EE2D4C" w:rsidRPr="00D804D4" w:rsidRDefault="00EE2D4C" w:rsidP="001C1286">
      <w:pPr>
        <w:autoSpaceDE w:val="0"/>
        <w:autoSpaceDN w:val="0"/>
        <w:adjustRightInd w:val="0"/>
        <w:spacing w:before="240"/>
        <w:ind w:left="708"/>
        <w:rPr>
          <w:rFonts w:ascii="Segoe UI Light" w:hAnsi="Segoe UI Light" w:cs="Arial"/>
          <w:b/>
          <w:bCs/>
          <w:color w:val="000000" w:themeColor="text1"/>
        </w:rPr>
      </w:pPr>
      <w:r w:rsidRPr="00D804D4">
        <w:rPr>
          <w:rFonts w:ascii="Segoe UI Light" w:hAnsi="Segoe UI Light" w:cs="Arial"/>
          <w:b/>
          <w:bCs/>
          <w:color w:val="000000" w:themeColor="text1"/>
        </w:rPr>
        <w:t>C) OBVEZNI PRILOZI:</w:t>
      </w:r>
    </w:p>
    <w:p w:rsidR="006C6BC9" w:rsidRPr="00D804D4" w:rsidRDefault="00EE2D4C" w:rsidP="001C1286">
      <w:pPr>
        <w:autoSpaceDE w:val="0"/>
        <w:autoSpaceDN w:val="0"/>
        <w:adjustRightInd w:val="0"/>
        <w:ind w:left="708"/>
        <w:rPr>
          <w:rFonts w:ascii="Segoe UI Light" w:hAnsi="Segoe UI Light" w:cs="Arial"/>
          <w:b/>
          <w:color w:val="000000" w:themeColor="text1"/>
          <w:lang w:val="pl-PL"/>
        </w:rPr>
      </w:pPr>
      <w:r w:rsidRPr="00D804D4">
        <w:rPr>
          <w:rFonts w:ascii="Segoe UI Light" w:hAnsi="Segoe UI Light" w:cs="Arial"/>
          <w:b/>
          <w:color w:val="000000" w:themeColor="text1"/>
          <w:lang w:val="pl-PL"/>
        </w:rPr>
        <w:t>I.</w:t>
      </w:r>
      <w:r w:rsidRPr="00D804D4">
        <w:rPr>
          <w:rFonts w:ascii="Segoe UI Light" w:hAnsi="Segoe UI Light" w:cs="Arial"/>
          <w:b/>
          <w:color w:val="000000" w:themeColor="text1"/>
          <w:lang w:val="pl-PL"/>
        </w:rPr>
        <w:tab/>
      </w:r>
      <w:r w:rsidR="006C6BC9" w:rsidRPr="00D804D4">
        <w:rPr>
          <w:rFonts w:ascii="Segoe UI Light" w:hAnsi="Segoe UI Light" w:cs="Arial"/>
          <w:color w:val="000000" w:themeColor="text1"/>
          <w:lang w:val="pl-PL"/>
        </w:rPr>
        <w:t>OBRAZLOŽENJE:</w:t>
      </w:r>
    </w:p>
    <w:p w:rsidR="006C6BC9" w:rsidRPr="00C57665" w:rsidRDefault="00CB208E" w:rsidP="00F02C51">
      <w:pPr>
        <w:numPr>
          <w:ilvl w:val="0"/>
          <w:numId w:val="19"/>
        </w:numPr>
        <w:autoSpaceDE w:val="0"/>
        <w:autoSpaceDN w:val="0"/>
        <w:adjustRightInd w:val="0"/>
        <w:spacing w:after="0"/>
        <w:ind w:left="1068"/>
        <w:rPr>
          <w:rFonts w:ascii="Segoe UI Light" w:hAnsi="Segoe UI Light" w:cs="Arial"/>
          <w:color w:val="000000" w:themeColor="text1"/>
        </w:rPr>
      </w:pPr>
      <w:r>
        <w:rPr>
          <w:rFonts w:ascii="Segoe UI Light" w:hAnsi="Segoe UI Light" w:cs="Arial"/>
          <w:color w:val="000000" w:themeColor="text1"/>
        </w:rPr>
        <w:t xml:space="preserve">      </w:t>
      </w:r>
      <w:r w:rsidR="006C6BC9" w:rsidRPr="00C57665">
        <w:rPr>
          <w:rFonts w:ascii="Segoe UI Light" w:hAnsi="Segoe UI Light" w:cs="Arial"/>
          <w:color w:val="000000" w:themeColor="text1"/>
        </w:rPr>
        <w:t>POLAZIŠTA</w:t>
      </w:r>
    </w:p>
    <w:p w:rsidR="006C6BC9" w:rsidRPr="00C57665" w:rsidRDefault="00CB208E" w:rsidP="00F02C51">
      <w:pPr>
        <w:numPr>
          <w:ilvl w:val="0"/>
          <w:numId w:val="19"/>
        </w:numPr>
        <w:autoSpaceDE w:val="0"/>
        <w:autoSpaceDN w:val="0"/>
        <w:adjustRightInd w:val="0"/>
        <w:spacing w:after="0"/>
        <w:ind w:left="1068"/>
        <w:rPr>
          <w:rFonts w:ascii="Segoe UI Light" w:hAnsi="Segoe UI Light" w:cs="Arial"/>
          <w:color w:val="000000" w:themeColor="text1"/>
        </w:rPr>
      </w:pPr>
      <w:r>
        <w:rPr>
          <w:rFonts w:ascii="Segoe UI Light" w:hAnsi="Segoe UI Light" w:cs="Arial"/>
          <w:color w:val="000000" w:themeColor="text1"/>
        </w:rPr>
        <w:t xml:space="preserve">      </w:t>
      </w:r>
      <w:r w:rsidR="006C6BC9" w:rsidRPr="00C57665">
        <w:rPr>
          <w:rFonts w:ascii="Segoe UI Light" w:hAnsi="Segoe UI Light" w:cs="Arial"/>
          <w:color w:val="000000" w:themeColor="text1"/>
        </w:rPr>
        <w:t xml:space="preserve">CILJEVI PROSTORNOG PLANA </w:t>
      </w:r>
    </w:p>
    <w:p w:rsidR="006C6BC9" w:rsidRPr="00C57665" w:rsidRDefault="00CB208E" w:rsidP="00F02C51">
      <w:pPr>
        <w:numPr>
          <w:ilvl w:val="0"/>
          <w:numId w:val="19"/>
        </w:numPr>
        <w:autoSpaceDE w:val="0"/>
        <w:autoSpaceDN w:val="0"/>
        <w:adjustRightInd w:val="0"/>
        <w:ind w:left="1068"/>
        <w:rPr>
          <w:rFonts w:ascii="Segoe UI Light" w:hAnsi="Segoe UI Light" w:cs="Arial"/>
          <w:color w:val="000000" w:themeColor="text1"/>
        </w:rPr>
      </w:pPr>
      <w:r>
        <w:rPr>
          <w:rFonts w:ascii="Segoe UI Light" w:hAnsi="Segoe UI Light" w:cs="Arial"/>
          <w:color w:val="000000" w:themeColor="text1"/>
        </w:rPr>
        <w:t xml:space="preserve">      </w:t>
      </w:r>
      <w:r w:rsidR="006C6BC9" w:rsidRPr="00C57665">
        <w:rPr>
          <w:rFonts w:ascii="Segoe UI Light" w:hAnsi="Segoe UI Light" w:cs="Arial"/>
          <w:color w:val="000000" w:themeColor="text1"/>
        </w:rPr>
        <w:t>PLAN PROSTORNOG UREĐENJA</w:t>
      </w:r>
    </w:p>
    <w:p w:rsidR="00867915" w:rsidRPr="00D804D4" w:rsidRDefault="00544DB4" w:rsidP="000F6DA3">
      <w:pPr>
        <w:autoSpaceDE w:val="0"/>
        <w:autoSpaceDN w:val="0"/>
        <w:adjustRightInd w:val="0"/>
        <w:ind w:left="708"/>
        <w:rPr>
          <w:rFonts w:ascii="Segoe UI Light" w:hAnsi="Segoe UI Light" w:cs="Arial"/>
          <w:caps/>
          <w:color w:val="000000" w:themeColor="text1"/>
          <w:lang w:val="pl-PL"/>
        </w:rPr>
      </w:pPr>
      <w:r w:rsidRPr="00D804D4">
        <w:rPr>
          <w:rFonts w:ascii="Segoe UI Light" w:hAnsi="Segoe UI Light" w:cs="Arial"/>
          <w:b/>
          <w:color w:val="000000" w:themeColor="text1"/>
          <w:lang w:val="pl-PL"/>
        </w:rPr>
        <w:t>II.</w:t>
      </w:r>
      <w:r w:rsidRPr="00D804D4">
        <w:rPr>
          <w:rFonts w:ascii="Segoe UI Light" w:hAnsi="Segoe UI Light" w:cs="Arial"/>
          <w:b/>
          <w:color w:val="000000" w:themeColor="text1"/>
          <w:lang w:val="pl-PL"/>
        </w:rPr>
        <w:tab/>
      </w:r>
      <w:r w:rsidR="00867915" w:rsidRPr="00D804D4">
        <w:rPr>
          <w:rFonts w:ascii="Segoe UI Light" w:hAnsi="Segoe UI Light" w:cs="Arial"/>
          <w:caps/>
          <w:color w:val="000000" w:themeColor="text1"/>
          <w:lang w:val="pl-PL"/>
        </w:rPr>
        <w:t>Popis sektorskih dokumenata i propisa</w:t>
      </w:r>
    </w:p>
    <w:p w:rsidR="00544DB4" w:rsidRDefault="00867915" w:rsidP="00867915">
      <w:pPr>
        <w:autoSpaceDE w:val="0"/>
        <w:autoSpaceDN w:val="0"/>
        <w:adjustRightInd w:val="0"/>
        <w:ind w:left="708"/>
        <w:rPr>
          <w:rFonts w:ascii="Segoe UI Light" w:hAnsi="Segoe UI Light" w:cs="Arial"/>
          <w:caps/>
          <w:color w:val="000000" w:themeColor="text1"/>
          <w:lang w:val="pl-PL"/>
        </w:rPr>
      </w:pPr>
      <w:r w:rsidRPr="00D804D4">
        <w:rPr>
          <w:rFonts w:ascii="Segoe UI Light" w:hAnsi="Segoe UI Light" w:cs="Arial"/>
          <w:b/>
          <w:caps/>
          <w:color w:val="000000" w:themeColor="text1"/>
          <w:lang w:val="pl-PL"/>
        </w:rPr>
        <w:t>II</w:t>
      </w:r>
      <w:r w:rsidR="00E250EA" w:rsidRPr="00D804D4">
        <w:rPr>
          <w:rFonts w:ascii="Segoe UI Light" w:hAnsi="Segoe UI Light" w:cs="Arial"/>
          <w:b/>
          <w:caps/>
          <w:color w:val="000000" w:themeColor="text1"/>
          <w:lang w:val="pl-PL"/>
        </w:rPr>
        <w:t>I</w:t>
      </w:r>
      <w:r w:rsidRPr="00D804D4">
        <w:rPr>
          <w:rFonts w:ascii="Segoe UI Light" w:hAnsi="Segoe UI Light" w:cs="Arial"/>
          <w:b/>
          <w:caps/>
          <w:color w:val="000000" w:themeColor="text1"/>
          <w:lang w:val="pl-PL"/>
        </w:rPr>
        <w:t>.</w:t>
      </w:r>
      <w:r w:rsidRPr="00D804D4">
        <w:rPr>
          <w:rFonts w:ascii="Segoe UI Light" w:hAnsi="Segoe UI Light" w:cs="Arial"/>
          <w:b/>
          <w:caps/>
          <w:color w:val="000000" w:themeColor="text1"/>
          <w:lang w:val="pl-PL"/>
        </w:rPr>
        <w:tab/>
      </w:r>
      <w:r w:rsidR="00544DB4" w:rsidRPr="00D804D4">
        <w:rPr>
          <w:rFonts w:ascii="Segoe UI Light" w:hAnsi="Segoe UI Light" w:cs="Arial"/>
          <w:caps/>
          <w:color w:val="000000" w:themeColor="text1"/>
          <w:lang w:val="pl-PL"/>
        </w:rPr>
        <w:t xml:space="preserve">Zahtjevi javnopravnih tijela prema čl. 90. </w:t>
      </w:r>
      <w:r w:rsidR="00E250EA" w:rsidRPr="00D804D4">
        <w:rPr>
          <w:rFonts w:ascii="Segoe UI Light" w:hAnsi="Segoe UI Light" w:cs="Arial"/>
          <w:caps/>
          <w:color w:val="000000" w:themeColor="text1"/>
          <w:lang w:val="pl-PL"/>
        </w:rPr>
        <w:t>ZOPU</w:t>
      </w:r>
    </w:p>
    <w:p w:rsidR="00F63CD1" w:rsidRPr="00D804D4" w:rsidRDefault="00F63CD1" w:rsidP="00867915">
      <w:pPr>
        <w:autoSpaceDE w:val="0"/>
        <w:autoSpaceDN w:val="0"/>
        <w:adjustRightInd w:val="0"/>
        <w:ind w:left="708"/>
        <w:rPr>
          <w:rFonts w:ascii="Segoe UI Light" w:hAnsi="Segoe UI Light" w:cs="Arial"/>
          <w:b/>
          <w:caps/>
          <w:color w:val="000000" w:themeColor="text1"/>
          <w:lang w:val="pl-PL"/>
        </w:rPr>
      </w:pPr>
      <w:r>
        <w:rPr>
          <w:rFonts w:ascii="Segoe UI Light" w:hAnsi="Segoe UI Light" w:cs="Arial"/>
          <w:b/>
          <w:caps/>
          <w:color w:val="000000" w:themeColor="text1"/>
          <w:lang w:val="pl-PL"/>
        </w:rPr>
        <w:t>IV.</w:t>
      </w:r>
      <w:r>
        <w:rPr>
          <w:rFonts w:ascii="Segoe UI Light" w:hAnsi="Segoe UI Light" w:cs="Arial"/>
          <w:b/>
          <w:caps/>
          <w:color w:val="000000" w:themeColor="text1"/>
          <w:lang w:val="pl-PL"/>
        </w:rPr>
        <w:tab/>
      </w:r>
      <w:r w:rsidRPr="00F63CD1">
        <w:rPr>
          <w:rFonts w:ascii="Segoe UI Light" w:hAnsi="Segoe UI Light" w:cs="Arial"/>
          <w:caps/>
          <w:color w:val="000000" w:themeColor="text1"/>
          <w:lang w:val="pl-PL"/>
        </w:rPr>
        <w:t>IZVJEŠĆE O JAVNOJ RASPRAVI</w:t>
      </w:r>
    </w:p>
    <w:p w:rsidR="00544DB4" w:rsidRPr="00D804D4" w:rsidRDefault="00E250EA" w:rsidP="001C1286">
      <w:pPr>
        <w:autoSpaceDE w:val="0"/>
        <w:autoSpaceDN w:val="0"/>
        <w:adjustRightInd w:val="0"/>
        <w:ind w:left="708"/>
        <w:rPr>
          <w:rFonts w:ascii="Segoe UI Light" w:hAnsi="Segoe UI Light" w:cs="Arial"/>
          <w:caps/>
          <w:color w:val="000000" w:themeColor="text1"/>
          <w:lang w:val="en-GB"/>
        </w:rPr>
      </w:pPr>
      <w:r w:rsidRPr="00D804D4">
        <w:rPr>
          <w:rFonts w:ascii="Segoe UI Light" w:hAnsi="Segoe UI Light" w:cs="Arial"/>
          <w:b/>
          <w:caps/>
          <w:color w:val="000000" w:themeColor="text1"/>
          <w:lang w:val="en-GB"/>
        </w:rPr>
        <w:t>V</w:t>
      </w:r>
      <w:r w:rsidR="00544DB4" w:rsidRPr="00D804D4">
        <w:rPr>
          <w:rFonts w:ascii="Segoe UI Light" w:hAnsi="Segoe UI Light" w:cs="Arial"/>
          <w:b/>
          <w:caps/>
          <w:color w:val="000000" w:themeColor="text1"/>
          <w:lang w:val="en-GB"/>
        </w:rPr>
        <w:t>.</w:t>
      </w:r>
      <w:r w:rsidR="00544DB4" w:rsidRPr="00D804D4">
        <w:rPr>
          <w:rFonts w:ascii="Segoe UI Light" w:hAnsi="Segoe UI Light" w:cs="Arial"/>
          <w:b/>
          <w:caps/>
          <w:color w:val="000000" w:themeColor="text1"/>
          <w:lang w:val="en-GB"/>
        </w:rPr>
        <w:tab/>
      </w:r>
      <w:r w:rsidR="00544DB4" w:rsidRPr="00D804D4">
        <w:rPr>
          <w:rFonts w:ascii="Segoe UI Light" w:hAnsi="Segoe UI Light" w:cs="Arial"/>
          <w:caps/>
          <w:color w:val="000000" w:themeColor="text1"/>
          <w:lang w:val="en-GB"/>
        </w:rPr>
        <w:t>Sažetak za javnost</w:t>
      </w:r>
    </w:p>
    <w:p w:rsidR="00544DB4" w:rsidRPr="00D804D4" w:rsidRDefault="00544DB4" w:rsidP="00E250EA">
      <w:pPr>
        <w:pBdr>
          <w:bottom w:val="single" w:sz="4" w:space="1" w:color="auto"/>
        </w:pBdr>
        <w:autoSpaceDE w:val="0"/>
        <w:autoSpaceDN w:val="0"/>
        <w:adjustRightInd w:val="0"/>
        <w:ind w:left="708"/>
        <w:rPr>
          <w:rFonts w:ascii="Segoe UI Light" w:hAnsi="Segoe UI Light" w:cs="Arial"/>
          <w:caps/>
          <w:color w:val="000000" w:themeColor="text1"/>
          <w:lang w:val="pl-PL"/>
        </w:rPr>
      </w:pPr>
      <w:r w:rsidRPr="00D804D4">
        <w:rPr>
          <w:rFonts w:ascii="Segoe UI Light" w:hAnsi="Segoe UI Light" w:cs="Arial"/>
          <w:b/>
          <w:caps/>
          <w:color w:val="000000" w:themeColor="text1"/>
          <w:lang w:val="pl-PL"/>
        </w:rPr>
        <w:t>V</w:t>
      </w:r>
      <w:r w:rsidR="00F63CD1">
        <w:rPr>
          <w:rFonts w:ascii="Segoe UI Light" w:hAnsi="Segoe UI Light" w:cs="Arial"/>
          <w:b/>
          <w:caps/>
          <w:color w:val="000000" w:themeColor="text1"/>
          <w:lang w:val="pl-PL"/>
        </w:rPr>
        <w:t>I</w:t>
      </w:r>
      <w:r w:rsidRPr="00D804D4">
        <w:rPr>
          <w:rFonts w:ascii="Segoe UI Light" w:hAnsi="Segoe UI Light" w:cs="Arial"/>
          <w:b/>
          <w:caps/>
          <w:color w:val="000000" w:themeColor="text1"/>
          <w:lang w:val="pl-PL"/>
        </w:rPr>
        <w:t>.</w:t>
      </w:r>
      <w:r w:rsidRPr="00D804D4">
        <w:rPr>
          <w:rFonts w:ascii="Segoe UI Light" w:hAnsi="Segoe UI Light" w:cs="Arial"/>
          <w:b/>
          <w:caps/>
          <w:color w:val="000000" w:themeColor="text1"/>
          <w:lang w:val="pl-PL"/>
        </w:rPr>
        <w:tab/>
      </w:r>
      <w:r w:rsidRPr="00D804D4">
        <w:rPr>
          <w:rFonts w:ascii="Segoe UI Light" w:hAnsi="Segoe UI Light" w:cs="Arial"/>
          <w:caps/>
          <w:color w:val="000000" w:themeColor="text1"/>
          <w:lang w:val="pl-PL"/>
        </w:rPr>
        <w:t>Evidencija postupka izrade i donošenja prostornog plana</w:t>
      </w:r>
    </w:p>
    <w:p w:rsidR="006C6BC9" w:rsidRPr="00D804D4" w:rsidRDefault="006C6BC9" w:rsidP="006C6BC9">
      <w:pPr>
        <w:autoSpaceDE w:val="0"/>
        <w:autoSpaceDN w:val="0"/>
        <w:adjustRightInd w:val="0"/>
        <w:spacing w:after="0"/>
        <w:rPr>
          <w:rFonts w:ascii="Segoe UI Light" w:hAnsi="Segoe UI Light" w:cs="Arial"/>
        </w:rPr>
      </w:pPr>
      <w:r w:rsidRPr="00D804D4">
        <w:rPr>
          <w:rFonts w:ascii="Segoe UI Light" w:hAnsi="Segoe UI Light" w:cs="Arial"/>
        </w:rPr>
        <w:br w:type="page"/>
      </w:r>
    </w:p>
    <w:p w:rsidR="00D20089" w:rsidRPr="00F63CD1" w:rsidRDefault="00D20089" w:rsidP="00F02C51">
      <w:pPr>
        <w:pStyle w:val="Naslov1"/>
        <w:numPr>
          <w:ilvl w:val="0"/>
          <w:numId w:val="17"/>
        </w:numPr>
        <w:pBdr>
          <w:bottom w:val="single" w:sz="4" w:space="1" w:color="auto"/>
        </w:pBdr>
        <w:spacing w:before="240" w:line="276" w:lineRule="auto"/>
        <w:rPr>
          <w:rFonts w:ascii="Segoe UI Light" w:hAnsi="Segoe UI Light" w:cs="Arial"/>
          <w:color w:val="000000" w:themeColor="text1"/>
          <w:sz w:val="28"/>
          <w:szCs w:val="28"/>
          <w:lang w:val="hr-HR"/>
        </w:rPr>
      </w:pPr>
      <w:r w:rsidRPr="00F63CD1">
        <w:rPr>
          <w:rFonts w:ascii="Segoe UI Light" w:hAnsi="Segoe UI Light" w:cs="Arial"/>
          <w:color w:val="000000" w:themeColor="text1"/>
          <w:sz w:val="28"/>
          <w:szCs w:val="28"/>
          <w:lang w:val="hr-HR"/>
        </w:rPr>
        <w:lastRenderedPageBreak/>
        <w:t>ODREDBE ZA PROVOĐENJE</w:t>
      </w:r>
    </w:p>
    <w:p w:rsidR="002B6DF3" w:rsidRDefault="002B6DF3" w:rsidP="00D20089">
      <w:pPr>
        <w:spacing w:before="240"/>
        <w:jc w:val="center"/>
        <w:rPr>
          <w:rFonts w:ascii="Segoe UI Light" w:hAnsi="Segoe UI Light" w:cs="Arial"/>
          <w:b/>
        </w:rPr>
      </w:pPr>
      <w:r w:rsidRPr="00D804D4">
        <w:rPr>
          <w:rFonts w:ascii="Segoe UI Light" w:hAnsi="Segoe UI Light" w:cs="Arial"/>
          <w:b/>
        </w:rPr>
        <w:t>Članak 3.</w:t>
      </w:r>
    </w:p>
    <w:p w:rsidR="00D804D4" w:rsidRPr="00D804D4" w:rsidRDefault="0039483E" w:rsidP="00D804D4">
      <w:pPr>
        <w:rPr>
          <w:rFonts w:ascii="Segoe UI Light" w:hAnsi="Segoe UI Light" w:cs="Arial"/>
        </w:rPr>
      </w:pPr>
      <w:r>
        <w:rPr>
          <w:rFonts w:ascii="Segoe UI Light" w:hAnsi="Segoe UI Light" w:cs="Arial"/>
        </w:rPr>
        <w:t>Č</w:t>
      </w:r>
      <w:r w:rsidR="00D804D4" w:rsidRPr="00D804D4">
        <w:rPr>
          <w:rFonts w:ascii="Segoe UI Light" w:hAnsi="Segoe UI Light" w:cs="Arial"/>
        </w:rPr>
        <w:t xml:space="preserve">lanak 3. </w:t>
      </w:r>
      <w:r w:rsidR="00D804D4">
        <w:rPr>
          <w:rFonts w:ascii="Segoe UI Light" w:hAnsi="Segoe UI Light" w:cs="Arial"/>
        </w:rPr>
        <w:t>m</w:t>
      </w:r>
      <w:r w:rsidR="00D804D4" w:rsidRPr="00D804D4">
        <w:rPr>
          <w:rFonts w:ascii="Segoe UI Light" w:hAnsi="Segoe UI Light" w:cs="Arial"/>
        </w:rPr>
        <w:t>ijenja se i glasi</w:t>
      </w:r>
      <w:r w:rsidR="00D804D4">
        <w:rPr>
          <w:rFonts w:ascii="Segoe UI Light" w:hAnsi="Segoe UI Light" w:cs="Arial"/>
        </w:rPr>
        <w:t>:</w:t>
      </w:r>
    </w:p>
    <w:p w:rsidR="00320F9F" w:rsidRPr="00F63CD1" w:rsidRDefault="0039483E" w:rsidP="001E07E8">
      <w:pPr>
        <w:pStyle w:val="Naslov"/>
        <w:spacing w:after="240" w:line="276" w:lineRule="auto"/>
        <w:jc w:val="left"/>
        <w:rPr>
          <w:rFonts w:ascii="Segoe UI Light" w:eastAsiaTheme="minorHAnsi" w:hAnsi="Segoe UI Light"/>
          <w:color w:val="000000" w:themeColor="text1"/>
          <w:sz w:val="22"/>
          <w:szCs w:val="22"/>
        </w:rPr>
      </w:pPr>
      <w:r w:rsidRPr="00C312B1">
        <w:rPr>
          <w:rFonts w:ascii="Segoe UI Light" w:eastAsiaTheme="minorHAnsi" w:hAnsi="Segoe UI Light"/>
          <w:b w:val="0"/>
          <w:color w:val="000000" w:themeColor="text1"/>
          <w:sz w:val="22"/>
          <w:szCs w:val="22"/>
          <w:lang w:val="hr-HR"/>
        </w:rPr>
        <w:t>„</w:t>
      </w:r>
      <w:r w:rsidR="00320F9F" w:rsidRPr="00F63CD1">
        <w:rPr>
          <w:rFonts w:ascii="Segoe UI Light" w:eastAsiaTheme="minorHAnsi" w:hAnsi="Segoe UI Light"/>
          <w:color w:val="000000" w:themeColor="text1"/>
          <w:sz w:val="22"/>
          <w:szCs w:val="22"/>
        </w:rPr>
        <w:t>POJMOVI</w:t>
      </w:r>
    </w:p>
    <w:p w:rsidR="00481E4C" w:rsidRPr="0039483E" w:rsidRDefault="003C4D0B" w:rsidP="001E07E8">
      <w:pPr>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 xml:space="preserve">U smislu ovih Odredbi za provođenje </w:t>
      </w:r>
      <w:r w:rsidR="00481E4C" w:rsidRPr="0039483E">
        <w:rPr>
          <w:rFonts w:ascii="Segoe UI Light" w:eastAsiaTheme="minorHAnsi" w:hAnsi="Segoe UI Light" w:cs="Arial"/>
          <w:color w:val="000000" w:themeColor="text1"/>
        </w:rPr>
        <w:t>pojmovi</w:t>
      </w:r>
      <w:r w:rsidR="00320F9F" w:rsidRPr="0039483E">
        <w:rPr>
          <w:rFonts w:ascii="Segoe UI Light" w:eastAsiaTheme="minorHAnsi" w:hAnsi="Segoe UI Light" w:cs="Arial"/>
          <w:color w:val="000000" w:themeColor="text1"/>
        </w:rPr>
        <w:t xml:space="preserve"> i izrazi</w:t>
      </w:r>
      <w:r w:rsidR="00481E4C" w:rsidRPr="0039483E">
        <w:rPr>
          <w:rFonts w:ascii="Segoe UI Light" w:eastAsiaTheme="minorHAnsi" w:hAnsi="Segoe UI Light" w:cs="Arial"/>
          <w:color w:val="000000" w:themeColor="text1"/>
        </w:rPr>
        <w:t xml:space="preserve"> koji se koriste imaju sljedeće značenje:</w:t>
      </w:r>
    </w:p>
    <w:p w:rsidR="00CC3D04" w:rsidRPr="0039483E" w:rsidRDefault="00F07223"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 xml:space="preserve">1. </w:t>
      </w:r>
      <w:r w:rsidR="006B152F" w:rsidRPr="0039483E">
        <w:rPr>
          <w:rFonts w:ascii="Segoe UI Light" w:eastAsiaTheme="minorHAnsi" w:hAnsi="Segoe UI Light" w:cs="Arial"/>
          <w:b/>
          <w:color w:val="000000" w:themeColor="text1"/>
        </w:rPr>
        <w:t>p</w:t>
      </w:r>
      <w:r w:rsidR="00CC3D04" w:rsidRPr="0039483E">
        <w:rPr>
          <w:rFonts w:ascii="Segoe UI Light" w:eastAsiaTheme="minorHAnsi" w:hAnsi="Segoe UI Light" w:cs="Arial"/>
          <w:b/>
          <w:color w:val="000000" w:themeColor="text1"/>
        </w:rPr>
        <w:t>rostorni planovi</w:t>
      </w:r>
      <w:r w:rsidR="00CC3D04" w:rsidRPr="0039483E">
        <w:rPr>
          <w:rFonts w:ascii="Segoe UI Light" w:eastAsiaTheme="minorHAnsi" w:hAnsi="Segoe UI Light" w:cs="Arial"/>
          <w:color w:val="000000" w:themeColor="text1"/>
        </w:rPr>
        <w:t xml:space="preserve"> su Državni plan prostornog razvoja, prostorni planovi područja posebnih obilježja, urbanistički plan uređenja državnog značaja, prostorni plan županije, Prostorni plan Grada Zagreba, urbanistički plan uređenja županijskog značaja, prostorni plan uređenja grada, </w:t>
      </w:r>
      <w:r w:rsidR="00125583" w:rsidRPr="0039483E">
        <w:rPr>
          <w:rFonts w:ascii="Segoe UI Light" w:eastAsiaTheme="minorHAnsi" w:hAnsi="Segoe UI Light" w:cs="Arial"/>
          <w:color w:val="000000" w:themeColor="text1"/>
        </w:rPr>
        <w:t xml:space="preserve">prostorni plan uređenja </w:t>
      </w:r>
      <w:r w:rsidR="00CC3D04" w:rsidRPr="0039483E">
        <w:rPr>
          <w:rFonts w:ascii="Segoe UI Light" w:eastAsiaTheme="minorHAnsi" w:hAnsi="Segoe UI Light" w:cs="Arial"/>
          <w:color w:val="000000" w:themeColor="text1"/>
        </w:rPr>
        <w:t>općine, generalni urbanistički plan i urbanistički plan uređenja</w:t>
      </w:r>
    </w:p>
    <w:p w:rsidR="00F07223" w:rsidRPr="0039483E" w:rsidRDefault="00F07223"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 xml:space="preserve">2. </w:t>
      </w:r>
      <w:r w:rsidR="006B152F" w:rsidRPr="0039483E">
        <w:rPr>
          <w:rFonts w:ascii="Segoe UI Light" w:eastAsiaTheme="minorHAnsi" w:hAnsi="Segoe UI Light" w:cs="Arial"/>
          <w:b/>
          <w:color w:val="000000" w:themeColor="text1"/>
        </w:rPr>
        <w:t>o</w:t>
      </w:r>
      <w:r w:rsidRPr="0039483E">
        <w:rPr>
          <w:rFonts w:ascii="Segoe UI Light" w:eastAsiaTheme="minorHAnsi" w:hAnsi="Segoe UI Light" w:cs="Arial"/>
          <w:b/>
          <w:color w:val="000000" w:themeColor="text1"/>
        </w:rPr>
        <w:t>buhvat prostornog plana</w:t>
      </w:r>
      <w:r w:rsidRPr="0039483E">
        <w:rPr>
          <w:rFonts w:ascii="Segoe UI Light" w:eastAsiaTheme="minorHAnsi" w:hAnsi="Segoe UI Light" w:cs="Arial"/>
          <w:color w:val="000000" w:themeColor="text1"/>
        </w:rPr>
        <w:t xml:space="preserve"> je prostorna ili administrativno određena cjelina za koju se donosi ili je donesen prostorni plan</w:t>
      </w:r>
    </w:p>
    <w:p w:rsidR="00F07223" w:rsidRPr="0039483E" w:rsidRDefault="00F07223"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 xml:space="preserve">3. </w:t>
      </w:r>
      <w:r w:rsidR="006B152F" w:rsidRPr="0039483E">
        <w:rPr>
          <w:rFonts w:ascii="Segoe UI Light" w:eastAsiaTheme="minorHAnsi" w:hAnsi="Segoe UI Light" w:cs="Arial"/>
          <w:b/>
          <w:color w:val="000000" w:themeColor="text1"/>
        </w:rPr>
        <w:t>z</w:t>
      </w:r>
      <w:r w:rsidRPr="0039483E">
        <w:rPr>
          <w:rFonts w:ascii="Segoe UI Light" w:eastAsiaTheme="minorHAnsi" w:hAnsi="Segoe UI Light" w:cs="Arial"/>
          <w:b/>
          <w:color w:val="000000" w:themeColor="text1"/>
        </w:rPr>
        <w:t>ahtjevi za izradu prostornog plana</w:t>
      </w:r>
      <w:r w:rsidRPr="0039483E">
        <w:rPr>
          <w:rFonts w:ascii="Segoe UI Light" w:eastAsiaTheme="minorHAnsi" w:hAnsi="Segoe UI Light" w:cs="Arial"/>
          <w:color w:val="000000" w:themeColor="text1"/>
        </w:rPr>
        <w:t xml:space="preserve"> su prijedlozi, podaci, planske smjernice, propisani dokumenti i drugi akti s kojima javnopravna tijela prema posebnom propisu sudjeluju u izradi prostornog plana ili koji se prema tim propisima koriste u postupku izrade plana</w:t>
      </w:r>
    </w:p>
    <w:p w:rsidR="006B152F" w:rsidRPr="0039483E" w:rsidRDefault="006B152F"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 xml:space="preserve">4. </w:t>
      </w:r>
      <w:r w:rsidRPr="0039483E">
        <w:rPr>
          <w:rFonts w:ascii="Segoe UI Light" w:eastAsiaTheme="minorHAnsi" w:hAnsi="Segoe UI Light" w:cs="Arial"/>
          <w:b/>
          <w:color w:val="000000" w:themeColor="text1"/>
        </w:rPr>
        <w:t>javnopravna tijela</w:t>
      </w:r>
      <w:r w:rsidRPr="0039483E">
        <w:rPr>
          <w:rFonts w:ascii="Segoe UI Light" w:eastAsiaTheme="minorHAnsi" w:hAnsi="Segoe UI Light" w:cs="Arial"/>
          <w:color w:val="000000" w:themeColor="text1"/>
        </w:rPr>
        <w:t xml:space="preserve"> su tijela državne uprave, druga državna tijela, upravni odjeli, odnosno službe velikih gradova, Grada Zagreba i županija nadležni za obavljanje poslova iz određenih upravnih područja, pravne osobe koje imaju javne ovlasti te druge osobe, određene posebnim zakonima, koja davanjem zahtjeva i mišljenja u postupku izrade i donošenja prostornih planova i/ili utvrđivanjem posebnih uvjeta, odnosno potvrđivanjem idejnog projekta na način propisan ovim Zakonom sudjeluju u sustavu prostornog uređenja</w:t>
      </w:r>
    </w:p>
    <w:p w:rsidR="00125583"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5</w:t>
      </w:r>
      <w:r w:rsidR="00125583"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p</w:t>
      </w:r>
      <w:r w:rsidR="00125583" w:rsidRPr="0039483E">
        <w:rPr>
          <w:rFonts w:ascii="Segoe UI Light" w:eastAsiaTheme="minorHAnsi" w:hAnsi="Segoe UI Light" w:cs="Arial"/>
          <w:b/>
          <w:color w:val="000000" w:themeColor="text1"/>
        </w:rPr>
        <w:t>rostor</w:t>
      </w:r>
      <w:r w:rsidR="00125583" w:rsidRPr="0039483E">
        <w:rPr>
          <w:rFonts w:ascii="Segoe UI Light" w:eastAsiaTheme="minorHAnsi" w:hAnsi="Segoe UI Light" w:cs="Arial"/>
          <w:color w:val="000000" w:themeColor="text1"/>
        </w:rPr>
        <w:t xml:space="preserve"> je sastav fizičkih sklopova na površini te ispod i iznad zemlje i mora, do kojih dopiru ili mogu doprijeti utjecaji djelovanja ljudi</w:t>
      </w:r>
    </w:p>
    <w:p w:rsidR="00F07223"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6</w:t>
      </w:r>
      <w:r w:rsidR="00F07223"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n</w:t>
      </w:r>
      <w:r w:rsidR="00F07223" w:rsidRPr="0039483E">
        <w:rPr>
          <w:rFonts w:ascii="Segoe UI Light" w:eastAsiaTheme="minorHAnsi" w:hAnsi="Segoe UI Light" w:cs="Arial"/>
          <w:b/>
          <w:color w:val="000000" w:themeColor="text1"/>
        </w:rPr>
        <w:t>amjena prostora, površina, zemljišta, odnosno građevina</w:t>
      </w:r>
      <w:r w:rsidR="00F07223" w:rsidRPr="0039483E">
        <w:rPr>
          <w:rFonts w:ascii="Segoe UI Light" w:eastAsiaTheme="minorHAnsi" w:hAnsi="Segoe UI Light" w:cs="Arial"/>
          <w:color w:val="000000" w:themeColor="text1"/>
        </w:rPr>
        <w:t xml:space="preserve"> je planirani sustav korištenja prostora, površina, zemljišta, odnosno uporabe građevina, određena, odnosno propisana prostornim planom</w:t>
      </w:r>
    </w:p>
    <w:p w:rsidR="00125583"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7</w:t>
      </w:r>
      <w:r w:rsidR="00125583" w:rsidRPr="0039483E">
        <w:rPr>
          <w:rFonts w:ascii="Segoe UI Light" w:eastAsiaTheme="minorHAnsi" w:hAnsi="Segoe UI Light" w:cs="Arial"/>
          <w:color w:val="000000" w:themeColor="text1"/>
        </w:rPr>
        <w:t xml:space="preserve">. </w:t>
      </w:r>
      <w:r w:rsidR="00125583" w:rsidRPr="0039483E">
        <w:rPr>
          <w:rFonts w:ascii="Segoe UI Light" w:eastAsiaTheme="minorHAnsi" w:hAnsi="Segoe UI Light" w:cs="Arial"/>
          <w:b/>
          <w:color w:val="000000" w:themeColor="text1"/>
        </w:rPr>
        <w:t>zahvat u prostoru</w:t>
      </w:r>
      <w:r w:rsidR="00125583" w:rsidRPr="0039483E">
        <w:rPr>
          <w:rFonts w:ascii="Segoe UI Light" w:eastAsiaTheme="minorHAnsi" w:hAnsi="Segoe UI Light" w:cs="Arial"/>
          <w:color w:val="000000" w:themeColor="text1"/>
        </w:rPr>
        <w:t xml:space="preserve"> je svako građenje građevine, rekonstrukcija postojeće građevine i svako drugo</w:t>
      </w:r>
      <w:r w:rsidR="00125583" w:rsidRPr="0039483E">
        <w:rPr>
          <w:rFonts w:ascii="Segoe UI Light" w:eastAsia="Times New Roman" w:hAnsi="Segoe UI Light" w:cs="Arial"/>
          <w:color w:val="000000" w:themeColor="text1"/>
          <w:lang w:eastAsia="hr-HR"/>
        </w:rPr>
        <w:t xml:space="preserve"> </w:t>
      </w:r>
      <w:r w:rsidR="00125583" w:rsidRPr="0039483E">
        <w:rPr>
          <w:rFonts w:ascii="Segoe UI Light" w:eastAsiaTheme="minorHAnsi" w:hAnsi="Segoe UI Light" w:cs="Arial"/>
          <w:color w:val="000000" w:themeColor="text1"/>
        </w:rPr>
        <w:t>privremeno ili trajno djelovanje ljudi u prostoru kojim se uređuje ili mijenja stanje u prostoru</w:t>
      </w:r>
    </w:p>
    <w:p w:rsidR="00125583"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8</w:t>
      </w:r>
      <w:r w:rsidR="00125583" w:rsidRPr="0039483E">
        <w:rPr>
          <w:rFonts w:ascii="Segoe UI Light" w:eastAsiaTheme="minorHAnsi" w:hAnsi="Segoe UI Light" w:cs="Arial"/>
          <w:color w:val="000000" w:themeColor="text1"/>
        </w:rPr>
        <w:t xml:space="preserve">. </w:t>
      </w:r>
      <w:r w:rsidR="00125583" w:rsidRPr="0039483E">
        <w:rPr>
          <w:rFonts w:ascii="Segoe UI Light" w:eastAsiaTheme="minorHAnsi" w:hAnsi="Segoe UI Light" w:cs="Arial"/>
          <w:b/>
          <w:color w:val="000000" w:themeColor="text1"/>
        </w:rPr>
        <w:t>posebni uvjeti</w:t>
      </w:r>
      <w:r w:rsidR="00125583" w:rsidRPr="0039483E">
        <w:rPr>
          <w:rFonts w:ascii="Segoe UI Light" w:eastAsiaTheme="minorHAnsi" w:hAnsi="Segoe UI Light" w:cs="Arial"/>
          <w:color w:val="000000" w:themeColor="text1"/>
        </w:rPr>
        <w:t xml:space="preserve"> su uvjeti za provedbu zahvata u prostoru koje u slučaju propisanom posebnim propisom u svrhu provedbe tog propisa javnopravno tijelo utvrđuje na način propisan ovim Zakonom, osim uvjeta koji se utvrđuju u postupku procjene utjecaja zahvata na okoliš i u postupku ocjene prihvatljivosti zahvata za ekološku mrežu</w:t>
      </w:r>
    </w:p>
    <w:p w:rsidR="00125583"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lastRenderedPageBreak/>
        <w:t>9</w:t>
      </w:r>
      <w:r w:rsidR="00125583" w:rsidRPr="0039483E">
        <w:rPr>
          <w:rFonts w:ascii="Segoe UI Light" w:eastAsiaTheme="minorHAnsi" w:hAnsi="Segoe UI Light" w:cs="Arial"/>
          <w:color w:val="000000" w:themeColor="text1"/>
        </w:rPr>
        <w:t xml:space="preserve">. </w:t>
      </w:r>
      <w:r w:rsidR="00125583" w:rsidRPr="0039483E">
        <w:rPr>
          <w:rFonts w:ascii="Segoe UI Light" w:eastAsiaTheme="minorHAnsi" w:hAnsi="Segoe UI Light" w:cs="Arial"/>
          <w:b/>
          <w:color w:val="000000" w:themeColor="text1"/>
        </w:rPr>
        <w:t>prostorni standardi</w:t>
      </w:r>
      <w:r w:rsidR="00125583" w:rsidRPr="0039483E">
        <w:rPr>
          <w:rFonts w:ascii="Segoe UI Light" w:eastAsiaTheme="minorHAnsi" w:hAnsi="Segoe UI Light" w:cs="Arial"/>
          <w:color w:val="000000" w:themeColor="text1"/>
        </w:rPr>
        <w:t xml:space="preserve"> su skup uvjeta zaštite, uređenja i korištenja prostora koji se primjenjuju u izradi prostornih planova</w:t>
      </w:r>
    </w:p>
    <w:p w:rsidR="00125583"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10</w:t>
      </w:r>
      <w:r w:rsidR="00125583" w:rsidRPr="0039483E">
        <w:rPr>
          <w:rFonts w:ascii="Segoe UI Light" w:eastAsiaTheme="minorHAnsi" w:hAnsi="Segoe UI Light" w:cs="Arial"/>
          <w:color w:val="000000" w:themeColor="text1"/>
        </w:rPr>
        <w:t xml:space="preserve">. </w:t>
      </w:r>
      <w:r w:rsidR="00125583" w:rsidRPr="0039483E">
        <w:rPr>
          <w:rFonts w:ascii="Segoe UI Light" w:eastAsiaTheme="minorHAnsi" w:hAnsi="Segoe UI Light" w:cs="Arial"/>
          <w:b/>
          <w:color w:val="000000" w:themeColor="text1"/>
        </w:rPr>
        <w:t>namjena prostora, površina, zemljišta, odnosno građevina</w:t>
      </w:r>
      <w:r w:rsidR="00125583" w:rsidRPr="0039483E">
        <w:rPr>
          <w:rFonts w:ascii="Segoe UI Light" w:eastAsiaTheme="minorHAnsi" w:hAnsi="Segoe UI Light" w:cs="Arial"/>
          <w:color w:val="000000" w:themeColor="text1"/>
        </w:rPr>
        <w:t xml:space="preserve"> je planirani sustav korištenja prostora, površina, zemljišta, odnosno uporabe građevina, određena, odnosno propisana prostornim planom</w:t>
      </w:r>
    </w:p>
    <w:p w:rsidR="00F07223"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11</w:t>
      </w:r>
      <w:r w:rsidR="00F07223" w:rsidRPr="0039483E">
        <w:rPr>
          <w:rFonts w:ascii="Segoe UI Light" w:eastAsiaTheme="minorHAnsi" w:hAnsi="Segoe UI Light" w:cs="Arial"/>
          <w:color w:val="000000" w:themeColor="text1"/>
        </w:rPr>
        <w:t xml:space="preserve">. </w:t>
      </w:r>
      <w:r w:rsidR="00F07223" w:rsidRPr="0039483E">
        <w:rPr>
          <w:rFonts w:ascii="Segoe UI Light" w:eastAsiaTheme="minorHAnsi" w:hAnsi="Segoe UI Light" w:cs="Arial"/>
          <w:b/>
          <w:color w:val="000000" w:themeColor="text1"/>
        </w:rPr>
        <w:t>građevinsko područje</w:t>
      </w:r>
      <w:r w:rsidR="00F07223" w:rsidRPr="0039483E">
        <w:rPr>
          <w:rFonts w:ascii="Segoe UI Light" w:eastAsiaTheme="minorHAnsi" w:hAnsi="Segoe UI Light" w:cs="Arial"/>
          <w:color w:val="000000" w:themeColor="text1"/>
        </w:rPr>
        <w:t xml:space="preserve"> je područje određeno prostornim planom na kojem je izgrađeno naselje i područje planirano za uređenje, razvoj i proširenje naselja, a sastoji se od građevinskog područja naselja, izdvojenog dijela građevinskog područja naselja i izdvojenog građevinskog područja izvan naselja</w:t>
      </w:r>
    </w:p>
    <w:p w:rsidR="001C1286" w:rsidRPr="0039483E" w:rsidRDefault="001C1286"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1</w:t>
      </w:r>
      <w:r w:rsidR="004919FC" w:rsidRPr="0039483E">
        <w:rPr>
          <w:rFonts w:ascii="Segoe UI Light" w:eastAsiaTheme="minorHAnsi" w:hAnsi="Segoe UI Light" w:cs="Arial"/>
          <w:color w:val="000000" w:themeColor="text1"/>
        </w:rPr>
        <w:t>2</w:t>
      </w:r>
      <w:r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i</w:t>
      </w:r>
      <w:r w:rsidRPr="0039483E">
        <w:rPr>
          <w:rFonts w:ascii="Segoe UI Light" w:eastAsiaTheme="minorHAnsi" w:hAnsi="Segoe UI Light" w:cs="Arial"/>
          <w:b/>
          <w:color w:val="000000" w:themeColor="text1"/>
        </w:rPr>
        <w:t>zdvojeno građevinsko područje izvan naselja</w:t>
      </w:r>
      <w:r w:rsidRPr="0039483E">
        <w:rPr>
          <w:rFonts w:ascii="Segoe UI Light" w:eastAsiaTheme="minorHAnsi" w:hAnsi="Segoe UI Light" w:cs="Arial"/>
          <w:color w:val="000000" w:themeColor="text1"/>
        </w:rPr>
        <w:t xml:space="preserve"> je područje određeno prostornim planom kao prostorna cjelina izvan građevinskog područja naselja planirana za sve namjene, osim za stambenu</w:t>
      </w:r>
    </w:p>
    <w:p w:rsidR="001C1286" w:rsidRPr="0039483E" w:rsidRDefault="001C1286"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1</w:t>
      </w:r>
      <w:r w:rsidR="004919FC" w:rsidRPr="0039483E">
        <w:rPr>
          <w:rFonts w:ascii="Segoe UI Light" w:eastAsiaTheme="minorHAnsi" w:hAnsi="Segoe UI Light" w:cs="Arial"/>
          <w:color w:val="000000" w:themeColor="text1"/>
        </w:rPr>
        <w:t>3</w:t>
      </w:r>
      <w:r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i</w:t>
      </w:r>
      <w:r w:rsidRPr="0039483E">
        <w:rPr>
          <w:rFonts w:ascii="Segoe UI Light" w:eastAsiaTheme="minorHAnsi" w:hAnsi="Segoe UI Light" w:cs="Arial"/>
          <w:b/>
          <w:color w:val="000000" w:themeColor="text1"/>
        </w:rPr>
        <w:t>zdvojeni dio građevinskog područja naselja</w:t>
      </w:r>
      <w:r w:rsidRPr="0039483E">
        <w:rPr>
          <w:rFonts w:ascii="Segoe UI Light" w:eastAsiaTheme="minorHAnsi" w:hAnsi="Segoe UI Light" w:cs="Arial"/>
          <w:color w:val="000000" w:themeColor="text1"/>
        </w:rPr>
        <w:t xml:space="preserve"> je odvojeni dio postojećeg građevinskog područja istog naselja nastao djelovanjem tradicijskih, prostornih i funkcionalnih utjecaja, određen prostornim planom</w:t>
      </w:r>
    </w:p>
    <w:p w:rsidR="001C1286" w:rsidRPr="0039483E" w:rsidRDefault="001C1286"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1</w:t>
      </w:r>
      <w:r w:rsidR="004919FC" w:rsidRPr="0039483E">
        <w:rPr>
          <w:rFonts w:ascii="Segoe UI Light" w:eastAsiaTheme="minorHAnsi" w:hAnsi="Segoe UI Light" w:cs="Arial"/>
          <w:color w:val="000000" w:themeColor="text1"/>
        </w:rPr>
        <w:t>4</w:t>
      </w:r>
      <w:r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i</w:t>
      </w:r>
      <w:r w:rsidRPr="0039483E">
        <w:rPr>
          <w:rFonts w:ascii="Segoe UI Light" w:eastAsiaTheme="minorHAnsi" w:hAnsi="Segoe UI Light" w:cs="Arial"/>
          <w:b/>
          <w:color w:val="000000" w:themeColor="text1"/>
        </w:rPr>
        <w:t>zgrađeni dio građevinskog područja</w:t>
      </w:r>
      <w:r w:rsidRPr="0039483E">
        <w:rPr>
          <w:rFonts w:ascii="Segoe UI Light" w:eastAsiaTheme="minorHAnsi" w:hAnsi="Segoe UI Light" w:cs="Arial"/>
          <w:color w:val="000000" w:themeColor="text1"/>
        </w:rPr>
        <w:t xml:space="preserve"> je područje određeno prostornim planom koje je izgrađeno</w:t>
      </w:r>
    </w:p>
    <w:p w:rsidR="001C1286" w:rsidRPr="0039483E" w:rsidRDefault="001C1286"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1</w:t>
      </w:r>
      <w:r w:rsidR="004919FC" w:rsidRPr="0039483E">
        <w:rPr>
          <w:rFonts w:ascii="Segoe UI Light" w:eastAsiaTheme="minorHAnsi" w:hAnsi="Segoe UI Light" w:cs="Arial"/>
          <w:color w:val="000000" w:themeColor="text1"/>
        </w:rPr>
        <w:t>5</w:t>
      </w:r>
      <w:r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n</w:t>
      </w:r>
      <w:r w:rsidRPr="0039483E">
        <w:rPr>
          <w:rFonts w:ascii="Segoe UI Light" w:eastAsiaTheme="minorHAnsi" w:hAnsi="Segoe UI Light" w:cs="Arial"/>
          <w:b/>
          <w:color w:val="000000" w:themeColor="text1"/>
        </w:rPr>
        <w:t>eizgrađeni dio građevinskog područja</w:t>
      </w:r>
      <w:r w:rsidRPr="0039483E">
        <w:rPr>
          <w:rFonts w:ascii="Segoe UI Light" w:eastAsiaTheme="minorHAnsi" w:hAnsi="Segoe UI Light" w:cs="Arial"/>
          <w:color w:val="000000" w:themeColor="text1"/>
        </w:rPr>
        <w:t xml:space="preserve"> je područje određeno prostornim planom planirano za daljnji razvoj</w:t>
      </w:r>
    </w:p>
    <w:p w:rsidR="005E0FA5"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16</w:t>
      </w:r>
      <w:r w:rsidR="005E0FA5"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n</w:t>
      </w:r>
      <w:r w:rsidR="005E0FA5" w:rsidRPr="0039483E">
        <w:rPr>
          <w:rFonts w:ascii="Segoe UI Light" w:eastAsiaTheme="minorHAnsi" w:hAnsi="Segoe UI Light" w:cs="Arial"/>
          <w:b/>
          <w:color w:val="000000" w:themeColor="text1"/>
        </w:rPr>
        <w:t>euređeni dio građevinskog područja</w:t>
      </w:r>
      <w:r w:rsidR="005E0FA5" w:rsidRPr="0039483E">
        <w:rPr>
          <w:rFonts w:ascii="Segoe UI Light" w:eastAsiaTheme="minorHAnsi" w:hAnsi="Segoe UI Light" w:cs="Arial"/>
          <w:color w:val="000000" w:themeColor="text1"/>
        </w:rPr>
        <w:t xml:space="preserve"> je neizgrađeni dio građevinskog područja određen prostornim planom na kojemu nije izgrađena planirana osnovna infrastruktura</w:t>
      </w:r>
    </w:p>
    <w:p w:rsidR="005E0FA5"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17</w:t>
      </w:r>
      <w:r w:rsidR="005E0FA5"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g</w:t>
      </w:r>
      <w:r w:rsidR="005E0FA5" w:rsidRPr="0039483E">
        <w:rPr>
          <w:rFonts w:ascii="Segoe UI Light" w:eastAsiaTheme="minorHAnsi" w:hAnsi="Segoe UI Light" w:cs="Arial"/>
          <w:b/>
          <w:color w:val="000000" w:themeColor="text1"/>
        </w:rPr>
        <w:t>rađevinsko zemljište</w:t>
      </w:r>
      <w:r w:rsidR="005E0FA5" w:rsidRPr="0039483E">
        <w:rPr>
          <w:rFonts w:ascii="Segoe UI Light" w:eastAsiaTheme="minorHAnsi" w:hAnsi="Segoe UI Light" w:cs="Arial"/>
          <w:color w:val="000000" w:themeColor="text1"/>
        </w:rPr>
        <w:t xml:space="preserve"> je zemljište koje je izgrađeno, uređeno ili prostornim planom namijenjeno za građenje građevina ili uređenje površina javne namjene</w:t>
      </w:r>
    </w:p>
    <w:p w:rsidR="001C1286"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18</w:t>
      </w:r>
      <w:r w:rsidR="001C1286"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p</w:t>
      </w:r>
      <w:r w:rsidR="001C1286" w:rsidRPr="0039483E">
        <w:rPr>
          <w:rFonts w:ascii="Segoe UI Light" w:eastAsiaTheme="minorHAnsi" w:hAnsi="Segoe UI Light" w:cs="Arial"/>
          <w:b/>
          <w:color w:val="000000" w:themeColor="text1"/>
        </w:rPr>
        <w:t>ovršina javne namjene</w:t>
      </w:r>
      <w:r w:rsidR="001C1286" w:rsidRPr="0039483E">
        <w:rPr>
          <w:rFonts w:ascii="Segoe UI Light" w:eastAsiaTheme="minorHAnsi" w:hAnsi="Segoe UI Light" w:cs="Arial"/>
          <w:color w:val="000000" w:themeColor="text1"/>
        </w:rPr>
        <w:t xml:space="preserve"> je svaka površina čije je korištenje namijenjeno svima i pod jednakim uvjetima (javne ceste, nerazvrstane ceste, ulice, biciklističke staze, pješačke staze i prolazi, trgovi, tržnice, igrališta, parkirališta, groblja, parkovne i zelene površine u naselju, rekreacijske površine i sl.)</w:t>
      </w:r>
    </w:p>
    <w:p w:rsidR="005E0FA5"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19</w:t>
      </w:r>
      <w:r w:rsidR="005E0FA5"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g</w:t>
      </w:r>
      <w:r w:rsidR="005E0FA5" w:rsidRPr="0039483E">
        <w:rPr>
          <w:rFonts w:ascii="Segoe UI Light" w:eastAsiaTheme="minorHAnsi" w:hAnsi="Segoe UI Light" w:cs="Arial"/>
          <w:b/>
          <w:color w:val="000000" w:themeColor="text1"/>
        </w:rPr>
        <w:t>rađevine javne i društvene namjene</w:t>
      </w:r>
      <w:r w:rsidR="005E0FA5" w:rsidRPr="0039483E">
        <w:rPr>
          <w:rFonts w:ascii="Segoe UI Light" w:eastAsiaTheme="minorHAnsi" w:hAnsi="Segoe UI Light" w:cs="Arial"/>
          <w:color w:val="000000" w:themeColor="text1"/>
        </w:rPr>
        <w:t xml:space="preserve"> su građevine namijenjene obavljanju djelatnosti u području društvenih djelatnosti (odgoja, obrazovanja, prosvjete, znanosti, kulture, sporta, zdravstva i socijalne skrbi), radu državnih tijela i organizacija, tijela i organizacija lokalne i područne (regionalne) samouprave, pravnih osoba s javnim ovlastima i udruga građana i vjerskih zajednica</w:t>
      </w:r>
    </w:p>
    <w:p w:rsidR="00941E51"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20</w:t>
      </w:r>
      <w:r w:rsidR="00941E51"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g</w:t>
      </w:r>
      <w:r w:rsidR="00941E51" w:rsidRPr="0039483E">
        <w:rPr>
          <w:rFonts w:ascii="Segoe UI Light" w:eastAsiaTheme="minorHAnsi" w:hAnsi="Segoe UI Light" w:cs="Arial"/>
          <w:b/>
          <w:color w:val="000000" w:themeColor="text1"/>
        </w:rPr>
        <w:t>rađevna čestica</w:t>
      </w:r>
      <w:r w:rsidR="00941E51" w:rsidRPr="0039483E">
        <w:rPr>
          <w:rFonts w:ascii="Segoe UI Light" w:eastAsiaTheme="minorHAnsi" w:hAnsi="Segoe UI Light" w:cs="Arial"/>
          <w:color w:val="000000" w:themeColor="text1"/>
        </w:rPr>
        <w:t xml:space="preserve"> je u načelu jedna katastarska čestica čiji je oblik, smještaj u prostoru i veličina u skladu s prostornim planom te koja ima pristup na prometnu površinu sukladan prostornom planu</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21</w:t>
      </w:r>
      <w:r w:rsidR="00B35EB0"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o</w:t>
      </w:r>
      <w:r w:rsidR="00481E4C" w:rsidRPr="0039483E">
        <w:rPr>
          <w:rFonts w:ascii="Segoe UI Light" w:eastAsiaTheme="minorHAnsi" w:hAnsi="Segoe UI Light" w:cs="Arial"/>
          <w:b/>
          <w:color w:val="000000" w:themeColor="text1"/>
        </w:rPr>
        <w:t>snovna građevina</w:t>
      </w:r>
      <w:r w:rsidR="00481E4C" w:rsidRPr="0039483E">
        <w:rPr>
          <w:rFonts w:ascii="Segoe UI Light" w:eastAsiaTheme="minorHAnsi" w:hAnsi="Segoe UI Light" w:cs="Arial"/>
          <w:color w:val="000000" w:themeColor="text1"/>
        </w:rPr>
        <w:t xml:space="preserve"> je svaka građevina koja isključivo s</w:t>
      </w:r>
      <w:r w:rsidR="00B35EB0" w:rsidRPr="0039483E">
        <w:rPr>
          <w:rFonts w:ascii="Segoe UI Light" w:eastAsiaTheme="minorHAnsi" w:hAnsi="Segoe UI Light" w:cs="Arial"/>
          <w:color w:val="000000" w:themeColor="text1"/>
        </w:rPr>
        <w:t>luži Planom predviđenoj namjeni</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lastRenderedPageBreak/>
        <w:t>22</w:t>
      </w:r>
      <w:r w:rsidR="00B35EB0"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p</w:t>
      </w:r>
      <w:r w:rsidR="00481E4C" w:rsidRPr="0039483E">
        <w:rPr>
          <w:rFonts w:ascii="Segoe UI Light" w:eastAsiaTheme="minorHAnsi" w:hAnsi="Segoe UI Light" w:cs="Arial"/>
          <w:b/>
          <w:color w:val="000000" w:themeColor="text1"/>
        </w:rPr>
        <w:t>omoćne građevine</w:t>
      </w:r>
      <w:r w:rsidR="00481E4C" w:rsidRPr="0039483E">
        <w:rPr>
          <w:rFonts w:ascii="Segoe UI Light" w:eastAsiaTheme="minorHAnsi" w:hAnsi="Segoe UI Light" w:cs="Arial"/>
          <w:color w:val="000000" w:themeColor="text1"/>
        </w:rPr>
        <w:t xml:space="preserve"> su građevine u funkciji osnovne građevine: garaže za osobna i transportna vozila te radne strojeve, skladišta i spremišta, nadstrešnice, kotlovnice, nadzemni i podzemni spremnici lo</w:t>
      </w:r>
      <w:r w:rsidR="00B35EB0" w:rsidRPr="0039483E">
        <w:rPr>
          <w:rFonts w:ascii="Segoe UI Light" w:eastAsiaTheme="minorHAnsi" w:hAnsi="Segoe UI Light" w:cs="Arial"/>
          <w:color w:val="000000" w:themeColor="text1"/>
        </w:rPr>
        <w:t>ž ulja i tekućeg plina i slično</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23</w:t>
      </w:r>
      <w:r w:rsidR="00B35EB0"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z</w:t>
      </w:r>
      <w:r w:rsidR="00481E4C" w:rsidRPr="0039483E">
        <w:rPr>
          <w:rFonts w:ascii="Segoe UI Light" w:eastAsiaTheme="minorHAnsi" w:hAnsi="Segoe UI Light" w:cs="Arial"/>
          <w:b/>
          <w:color w:val="000000" w:themeColor="text1"/>
        </w:rPr>
        <w:t>amjenska građevina</w:t>
      </w:r>
      <w:r w:rsidR="00481E4C" w:rsidRPr="0039483E">
        <w:rPr>
          <w:rFonts w:ascii="Segoe UI Light" w:eastAsiaTheme="minorHAnsi" w:hAnsi="Segoe UI Light" w:cs="Arial"/>
          <w:color w:val="000000" w:themeColor="text1"/>
        </w:rPr>
        <w:t xml:space="preserve"> je nova građevina izgrađena na mjestu ili u neposrednoj blizini mjesta prethodno uklonjene postojeće građevine unutar iste građevne čestice, odnosno obuhvata u prostoru, kojom se bitno ne mijenja namjena, veličina i utjecaj</w:t>
      </w:r>
      <w:r w:rsidR="00B35EB0" w:rsidRPr="0039483E">
        <w:rPr>
          <w:rFonts w:ascii="Segoe UI Light" w:eastAsiaTheme="minorHAnsi" w:hAnsi="Segoe UI Light" w:cs="Arial"/>
          <w:color w:val="000000" w:themeColor="text1"/>
        </w:rPr>
        <w:t xml:space="preserve"> na okoliš dotadašnje građevine</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24</w:t>
      </w:r>
      <w:r w:rsidR="00B35EB0"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k</w:t>
      </w:r>
      <w:r w:rsidR="00481E4C" w:rsidRPr="0039483E">
        <w:rPr>
          <w:rFonts w:ascii="Segoe UI Light" w:eastAsiaTheme="minorHAnsi" w:hAnsi="Segoe UI Light" w:cs="Arial"/>
          <w:b/>
          <w:color w:val="000000" w:themeColor="text1"/>
        </w:rPr>
        <w:t>oeficijent izgrađenosti građevne parcele</w:t>
      </w:r>
      <w:r w:rsidR="00481E4C" w:rsidRPr="0039483E">
        <w:rPr>
          <w:rFonts w:ascii="Segoe UI Light" w:eastAsiaTheme="minorHAnsi" w:hAnsi="Segoe UI Light" w:cs="Arial"/>
          <w:color w:val="000000" w:themeColor="text1"/>
        </w:rPr>
        <w:t xml:space="preserve"> izračunava se kao odnos tlocrtne površine svih građevina na parceli i površine parcele. Koeficijent izgrađenosti </w:t>
      </w:r>
      <w:r w:rsidR="000F2F6F" w:rsidRPr="0039483E">
        <w:rPr>
          <w:rFonts w:ascii="Segoe UI Light" w:eastAsiaTheme="minorHAnsi" w:hAnsi="Segoe UI Light" w:cs="Arial"/>
          <w:color w:val="000000" w:themeColor="text1"/>
        </w:rPr>
        <w:t xml:space="preserve">(kig) </w:t>
      </w:r>
      <w:r w:rsidR="00481E4C" w:rsidRPr="0039483E">
        <w:rPr>
          <w:rFonts w:ascii="Segoe UI Light" w:eastAsiaTheme="minorHAnsi" w:hAnsi="Segoe UI Light" w:cs="Arial"/>
          <w:color w:val="000000" w:themeColor="text1"/>
        </w:rPr>
        <w:t>uključuje sve građevine na parceli (osnovne i pomoćne), izuzev septičke taložnice i cisterne koje su ukopane, otvorenih bazena i sportskih igrališta, manipulativnog prostora, parkirališta, stepenica i prilaza na terenu i terasa</w:t>
      </w:r>
      <w:r w:rsidR="00B35EB0" w:rsidRPr="0039483E">
        <w:rPr>
          <w:rFonts w:ascii="Segoe UI Light" w:eastAsiaTheme="minorHAnsi" w:hAnsi="Segoe UI Light" w:cs="Arial"/>
          <w:color w:val="000000" w:themeColor="text1"/>
        </w:rPr>
        <w:t xml:space="preserve"> koje su u nivou okolnog terena</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25</w:t>
      </w:r>
      <w:r w:rsidR="00B35EB0"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s</w:t>
      </w:r>
      <w:r w:rsidR="00481E4C" w:rsidRPr="0039483E">
        <w:rPr>
          <w:rFonts w:ascii="Segoe UI Light" w:eastAsiaTheme="minorHAnsi" w:hAnsi="Segoe UI Light" w:cs="Arial"/>
          <w:b/>
          <w:color w:val="000000" w:themeColor="text1"/>
        </w:rPr>
        <w:t>lobodnostojeći način gradnje</w:t>
      </w:r>
      <w:r w:rsidR="00481E4C" w:rsidRPr="0039483E">
        <w:rPr>
          <w:rFonts w:ascii="Segoe UI Light" w:eastAsiaTheme="minorHAnsi" w:hAnsi="Segoe UI Light" w:cs="Arial"/>
          <w:color w:val="000000" w:themeColor="text1"/>
        </w:rPr>
        <w:t xml:space="preserve"> - građevina koja je u</w:t>
      </w:r>
      <w:r w:rsidR="00B35EB0" w:rsidRPr="0039483E">
        <w:rPr>
          <w:rFonts w:ascii="Segoe UI Light" w:eastAsiaTheme="minorHAnsi" w:hAnsi="Segoe UI Light" w:cs="Arial"/>
          <w:color w:val="000000" w:themeColor="text1"/>
        </w:rPr>
        <w:t xml:space="preserve">daljena od svih granica </w:t>
      </w:r>
      <w:r w:rsidR="00F52AF5" w:rsidRPr="0039483E">
        <w:rPr>
          <w:rFonts w:ascii="Segoe UI Light" w:eastAsiaTheme="minorHAnsi" w:hAnsi="Segoe UI Light" w:cs="Arial"/>
          <w:color w:val="000000" w:themeColor="text1"/>
        </w:rPr>
        <w:t>građevne čestice</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26</w:t>
      </w:r>
      <w:r w:rsidR="00B35EB0"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p</w:t>
      </w:r>
      <w:r w:rsidR="00481E4C" w:rsidRPr="0039483E">
        <w:rPr>
          <w:rFonts w:ascii="Segoe UI Light" w:eastAsiaTheme="minorHAnsi" w:hAnsi="Segoe UI Light" w:cs="Arial"/>
          <w:b/>
          <w:color w:val="000000" w:themeColor="text1"/>
        </w:rPr>
        <w:t>oluugrađeni način gradnje</w:t>
      </w:r>
      <w:r w:rsidR="00481E4C" w:rsidRPr="0039483E">
        <w:rPr>
          <w:rFonts w:ascii="Segoe UI Light" w:eastAsiaTheme="minorHAnsi" w:hAnsi="Segoe UI Light" w:cs="Arial"/>
          <w:color w:val="000000" w:themeColor="text1"/>
        </w:rPr>
        <w:t xml:space="preserve"> - građevina koja se gradi na jednoj</w:t>
      </w:r>
      <w:r w:rsidR="00B35EB0" w:rsidRPr="0039483E">
        <w:rPr>
          <w:rFonts w:ascii="Segoe UI Light" w:eastAsiaTheme="minorHAnsi" w:hAnsi="Segoe UI Light" w:cs="Arial"/>
          <w:color w:val="000000" w:themeColor="text1"/>
        </w:rPr>
        <w:t xml:space="preserve"> od dvije bočne granice </w:t>
      </w:r>
      <w:r w:rsidR="00F52AF5" w:rsidRPr="0039483E">
        <w:rPr>
          <w:rFonts w:ascii="Segoe UI Light" w:eastAsiaTheme="minorHAnsi" w:hAnsi="Segoe UI Light" w:cs="Arial"/>
          <w:color w:val="000000" w:themeColor="text1"/>
        </w:rPr>
        <w:t>građevne čestice</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27</w:t>
      </w:r>
      <w:r w:rsidR="00B35EB0"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u</w:t>
      </w:r>
      <w:r w:rsidR="00481E4C" w:rsidRPr="0039483E">
        <w:rPr>
          <w:rFonts w:ascii="Segoe UI Light" w:eastAsiaTheme="minorHAnsi" w:hAnsi="Segoe UI Light" w:cs="Arial"/>
          <w:b/>
          <w:color w:val="000000" w:themeColor="text1"/>
        </w:rPr>
        <w:t>građeni način gradnje</w:t>
      </w:r>
      <w:r w:rsidR="00481E4C" w:rsidRPr="0039483E">
        <w:rPr>
          <w:rFonts w:ascii="Segoe UI Light" w:eastAsiaTheme="minorHAnsi" w:hAnsi="Segoe UI Light" w:cs="Arial"/>
          <w:color w:val="000000" w:themeColor="text1"/>
        </w:rPr>
        <w:t xml:space="preserve"> - građevina koja se gradi na</w:t>
      </w:r>
      <w:r w:rsidR="00B35EB0" w:rsidRPr="0039483E">
        <w:rPr>
          <w:rFonts w:ascii="Segoe UI Light" w:eastAsiaTheme="minorHAnsi" w:hAnsi="Segoe UI Light" w:cs="Arial"/>
          <w:color w:val="000000" w:themeColor="text1"/>
        </w:rPr>
        <w:t xml:space="preserve"> obadvije bočne granice parcele</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28</w:t>
      </w:r>
      <w:r w:rsidR="00B35EB0"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t</w:t>
      </w:r>
      <w:r w:rsidR="00481E4C" w:rsidRPr="0039483E">
        <w:rPr>
          <w:rFonts w:ascii="Segoe UI Light" w:eastAsiaTheme="minorHAnsi" w:hAnsi="Segoe UI Light" w:cs="Arial"/>
          <w:b/>
          <w:color w:val="000000" w:themeColor="text1"/>
        </w:rPr>
        <w:t>locrtna površina zgrade</w:t>
      </w:r>
      <w:r w:rsidR="00481E4C" w:rsidRPr="0039483E">
        <w:rPr>
          <w:rFonts w:ascii="Segoe UI Light" w:eastAsiaTheme="minorHAnsi" w:hAnsi="Segoe UI Light" w:cs="Arial"/>
          <w:color w:val="000000" w:themeColor="text1"/>
        </w:rPr>
        <w:t xml:space="preserve"> je vertikalna projekcija svih zatvorenih, otvorenih i natkrivenih konstruktivnih dijelova zgrade, osim balkona, uključivši i terase u prizemlju zgrade kada su iste k</w:t>
      </w:r>
      <w:r w:rsidR="00722C0C" w:rsidRPr="0039483E">
        <w:rPr>
          <w:rFonts w:ascii="Segoe UI Light" w:eastAsiaTheme="minorHAnsi" w:hAnsi="Segoe UI Light" w:cs="Arial"/>
          <w:color w:val="000000" w:themeColor="text1"/>
        </w:rPr>
        <w:t>onstruktivni dio podzemne etaže</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29</w:t>
      </w:r>
      <w:r w:rsidR="00722C0C"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g</w:t>
      </w:r>
      <w:r w:rsidR="00481E4C" w:rsidRPr="0039483E">
        <w:rPr>
          <w:rFonts w:ascii="Segoe UI Light" w:eastAsiaTheme="minorHAnsi" w:hAnsi="Segoe UI Light" w:cs="Arial"/>
          <w:b/>
          <w:color w:val="000000" w:themeColor="text1"/>
        </w:rPr>
        <w:t>rađevinska (bruto) površina zgrade (GBP)</w:t>
      </w:r>
      <w:r w:rsidR="00481E4C" w:rsidRPr="0039483E">
        <w:rPr>
          <w:rFonts w:ascii="Segoe UI Light" w:eastAsiaTheme="minorHAnsi" w:hAnsi="Segoe UI Light" w:cs="Arial"/>
          <w:color w:val="000000" w:themeColor="text1"/>
        </w:rPr>
        <w:t xml:space="preserve"> je zbroj površina mjerenih u razini podova svih dijelova zgrade (Po, S, Pr, K, Pk) određenih prema vanjskim mjerama obodnih zidova s oblogama u koje se ne uračunava površina dijela potkrovlja i zadnje etaže svijetle visine manje od 2,00 m, te se ne uračunava površina lođa, vanjskih stubišta, balkona, terasa, prolaza i d</w:t>
      </w:r>
      <w:r w:rsidR="00722C0C" w:rsidRPr="0039483E">
        <w:rPr>
          <w:rFonts w:ascii="Segoe UI Light" w:eastAsiaTheme="minorHAnsi" w:hAnsi="Segoe UI Light" w:cs="Arial"/>
          <w:color w:val="000000" w:themeColor="text1"/>
        </w:rPr>
        <w:t>rugih otvorenih dijelova zgrade</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30</w:t>
      </w:r>
      <w:r w:rsidR="00722C0C"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r</w:t>
      </w:r>
      <w:r w:rsidR="00481E4C" w:rsidRPr="0039483E">
        <w:rPr>
          <w:rFonts w:ascii="Segoe UI Light" w:eastAsiaTheme="minorHAnsi" w:hAnsi="Segoe UI Light" w:cs="Arial"/>
          <w:b/>
          <w:color w:val="000000" w:themeColor="text1"/>
        </w:rPr>
        <w:t>egulacijski pravac</w:t>
      </w:r>
      <w:r w:rsidR="00481E4C" w:rsidRPr="0039483E">
        <w:rPr>
          <w:rFonts w:ascii="Segoe UI Light" w:eastAsiaTheme="minorHAnsi" w:hAnsi="Segoe UI Light" w:cs="Arial"/>
          <w:color w:val="000000" w:themeColor="text1"/>
        </w:rPr>
        <w:t xml:space="preserve"> je pravac povučen granicom koja razgraničava površinu postojećeg prometnog koridora/trase prometne površine u izgrađenim dijelovima građevinskih područja, odnosno površinu planiranog prometnog koridora (prometne površine) u neizgrađenim dijelovima građevinskih područja</w:t>
      </w:r>
      <w:r w:rsidR="00722C0C" w:rsidRPr="0039483E">
        <w:rPr>
          <w:rFonts w:ascii="Segoe UI Light" w:eastAsiaTheme="minorHAnsi" w:hAnsi="Segoe UI Light" w:cs="Arial"/>
          <w:color w:val="000000" w:themeColor="text1"/>
        </w:rPr>
        <w:t>, od površina građevnih čestica</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31</w:t>
      </w:r>
      <w:r w:rsidR="00722C0C" w:rsidRPr="0039483E">
        <w:rPr>
          <w:rFonts w:ascii="Segoe UI Light" w:eastAsiaTheme="minorHAnsi" w:hAnsi="Segoe UI Light" w:cs="Arial"/>
          <w:color w:val="000000" w:themeColor="text1"/>
        </w:rPr>
        <w:t xml:space="preserve">. </w:t>
      </w:r>
      <w:r w:rsidR="006B152F" w:rsidRPr="0039483E">
        <w:rPr>
          <w:rFonts w:ascii="Segoe UI Light" w:eastAsiaTheme="minorHAnsi" w:hAnsi="Segoe UI Light" w:cs="Arial"/>
          <w:b/>
          <w:color w:val="000000" w:themeColor="text1"/>
        </w:rPr>
        <w:t>g</w:t>
      </w:r>
      <w:r w:rsidR="00481E4C" w:rsidRPr="0039483E">
        <w:rPr>
          <w:rFonts w:ascii="Segoe UI Light" w:eastAsiaTheme="minorHAnsi" w:hAnsi="Segoe UI Light" w:cs="Arial"/>
          <w:b/>
          <w:color w:val="000000" w:themeColor="text1"/>
        </w:rPr>
        <w:t>rađevni pravac</w:t>
      </w:r>
      <w:r w:rsidR="00481E4C" w:rsidRPr="0039483E">
        <w:rPr>
          <w:rFonts w:ascii="Segoe UI Light" w:eastAsiaTheme="minorHAnsi" w:hAnsi="Segoe UI Light" w:cs="Arial"/>
          <w:color w:val="000000" w:themeColor="text1"/>
        </w:rPr>
        <w:t xml:space="preserve"> je zamišljeni pravac koji određuje smještaj, odnosno udaljenost pročelja zgrade u odnosu na regulacijski pravac, a na njega se u pravilu smješta glavnina pročelja, odnosno u slučajevima razvedenih i zaobljenih tlocrta, odnosno kada građevinski pravac nije okomit na bočne međe,</w:t>
      </w:r>
      <w:r w:rsidR="00722C0C" w:rsidRPr="0039483E">
        <w:rPr>
          <w:rFonts w:ascii="Segoe UI Light" w:eastAsiaTheme="minorHAnsi" w:hAnsi="Segoe UI Light" w:cs="Arial"/>
          <w:color w:val="000000" w:themeColor="text1"/>
        </w:rPr>
        <w:t xml:space="preserve"> najistaknutija alineja tlocrta</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32</w:t>
      </w:r>
      <w:r w:rsidR="00722C0C" w:rsidRPr="0039483E">
        <w:rPr>
          <w:rFonts w:ascii="Segoe UI Light" w:eastAsiaTheme="minorHAnsi" w:hAnsi="Segoe UI Light" w:cs="Arial"/>
          <w:color w:val="000000" w:themeColor="text1"/>
        </w:rPr>
        <w:t xml:space="preserve">. </w:t>
      </w:r>
      <w:r w:rsidRPr="0039483E">
        <w:rPr>
          <w:rFonts w:ascii="Segoe UI Light" w:eastAsiaTheme="minorHAnsi" w:hAnsi="Segoe UI Light" w:cs="Arial"/>
          <w:b/>
          <w:color w:val="000000" w:themeColor="text1"/>
        </w:rPr>
        <w:t>n</w:t>
      </w:r>
      <w:r w:rsidR="00481E4C" w:rsidRPr="0039483E">
        <w:rPr>
          <w:rFonts w:ascii="Segoe UI Light" w:eastAsiaTheme="minorHAnsi" w:hAnsi="Segoe UI Light" w:cs="Arial"/>
          <w:b/>
          <w:color w:val="000000" w:themeColor="text1"/>
        </w:rPr>
        <w:t xml:space="preserve">eizgrađeni dio građevne </w:t>
      </w:r>
      <w:r w:rsidR="00722C0C" w:rsidRPr="0039483E">
        <w:rPr>
          <w:rFonts w:ascii="Segoe UI Light" w:eastAsiaTheme="minorHAnsi" w:hAnsi="Segoe UI Light" w:cs="Arial"/>
          <w:b/>
          <w:color w:val="000000" w:themeColor="text1"/>
        </w:rPr>
        <w:t>čestice</w:t>
      </w:r>
      <w:r w:rsidR="00481E4C" w:rsidRPr="0039483E">
        <w:rPr>
          <w:rFonts w:ascii="Segoe UI Light" w:eastAsiaTheme="minorHAnsi" w:hAnsi="Segoe UI Light" w:cs="Arial"/>
          <w:color w:val="000000" w:themeColor="text1"/>
        </w:rPr>
        <w:t xml:space="preserve"> - okoliš je otvoreni prostor oko građevina unutar građevne </w:t>
      </w:r>
      <w:r w:rsidR="00722C0C" w:rsidRPr="0039483E">
        <w:rPr>
          <w:rFonts w:ascii="Segoe UI Light" w:eastAsiaTheme="minorHAnsi" w:hAnsi="Segoe UI Light" w:cs="Arial"/>
          <w:color w:val="000000" w:themeColor="text1"/>
        </w:rPr>
        <w:t>čestice</w:t>
      </w:r>
      <w:r w:rsidR="00481E4C" w:rsidRPr="0039483E">
        <w:rPr>
          <w:rFonts w:ascii="Segoe UI Light" w:eastAsiaTheme="minorHAnsi" w:hAnsi="Segoe UI Light" w:cs="Arial"/>
          <w:color w:val="000000" w:themeColor="text1"/>
        </w:rPr>
        <w:t xml:space="preserve"> (manipulativni prostor, travnjak i slično</w:t>
      </w:r>
      <w:r w:rsidR="00722C0C" w:rsidRPr="0039483E">
        <w:rPr>
          <w:rFonts w:ascii="Segoe UI Light" w:eastAsiaTheme="minorHAnsi" w:hAnsi="Segoe UI Light" w:cs="Arial"/>
          <w:color w:val="000000" w:themeColor="text1"/>
        </w:rPr>
        <w:t>)</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lastRenderedPageBreak/>
        <w:t>33</w:t>
      </w:r>
      <w:r w:rsidR="00722C0C" w:rsidRPr="0039483E">
        <w:rPr>
          <w:rFonts w:ascii="Segoe UI Light" w:eastAsiaTheme="minorHAnsi" w:hAnsi="Segoe UI Light" w:cs="Arial"/>
          <w:color w:val="000000" w:themeColor="text1"/>
        </w:rPr>
        <w:t xml:space="preserve">. </w:t>
      </w:r>
      <w:r w:rsidRPr="0039483E">
        <w:rPr>
          <w:rFonts w:ascii="Segoe UI Light" w:eastAsiaTheme="minorHAnsi" w:hAnsi="Segoe UI Light" w:cs="Arial"/>
          <w:b/>
          <w:color w:val="000000" w:themeColor="text1"/>
        </w:rPr>
        <w:t>e</w:t>
      </w:r>
      <w:r w:rsidR="00481E4C" w:rsidRPr="0039483E">
        <w:rPr>
          <w:rFonts w:ascii="Segoe UI Light" w:eastAsiaTheme="minorHAnsi" w:hAnsi="Segoe UI Light" w:cs="Arial"/>
          <w:b/>
          <w:color w:val="000000" w:themeColor="text1"/>
        </w:rPr>
        <w:t>taža (E)</w:t>
      </w:r>
      <w:r w:rsidR="00481E4C" w:rsidRPr="0039483E">
        <w:rPr>
          <w:rFonts w:ascii="Segoe UI Light" w:eastAsiaTheme="minorHAnsi" w:hAnsi="Segoe UI Light" w:cs="Arial"/>
          <w:color w:val="000000" w:themeColor="text1"/>
        </w:rPr>
        <w:t xml:space="preserve"> označava dijelove građevine (podrum, suteren, prizemlje, kat, potkrovlje). Najveća visina etaže za obračun visine građevine, mjerena je između gornji</w:t>
      </w:r>
      <w:r w:rsidR="00722C0C" w:rsidRPr="0039483E">
        <w:rPr>
          <w:rFonts w:ascii="Segoe UI Light" w:eastAsiaTheme="minorHAnsi" w:hAnsi="Segoe UI Light" w:cs="Arial"/>
          <w:color w:val="000000" w:themeColor="text1"/>
        </w:rPr>
        <w:t>h kota međuetažnih konstrukcija</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34</w:t>
      </w:r>
      <w:r w:rsidR="00722C0C" w:rsidRPr="0039483E">
        <w:rPr>
          <w:rFonts w:ascii="Segoe UI Light" w:eastAsiaTheme="minorHAnsi" w:hAnsi="Segoe UI Light" w:cs="Arial"/>
          <w:color w:val="000000" w:themeColor="text1"/>
        </w:rPr>
        <w:t xml:space="preserve">. </w:t>
      </w:r>
      <w:r w:rsidRPr="0039483E">
        <w:rPr>
          <w:rFonts w:ascii="Segoe UI Light" w:eastAsiaTheme="minorHAnsi" w:hAnsi="Segoe UI Light" w:cs="Arial"/>
          <w:b/>
          <w:color w:val="000000" w:themeColor="text1"/>
        </w:rPr>
        <w:t>v</w:t>
      </w:r>
      <w:r w:rsidR="00481E4C" w:rsidRPr="0039483E">
        <w:rPr>
          <w:rFonts w:ascii="Segoe UI Light" w:eastAsiaTheme="minorHAnsi" w:hAnsi="Segoe UI Light" w:cs="Arial"/>
          <w:b/>
          <w:color w:val="000000" w:themeColor="text1"/>
        </w:rPr>
        <w:t>isina građevine</w:t>
      </w:r>
      <w:r w:rsidR="00481E4C" w:rsidRPr="0039483E">
        <w:rPr>
          <w:rFonts w:ascii="Segoe UI Light" w:eastAsiaTheme="minorHAnsi" w:hAnsi="Segoe UI Light" w:cs="Arial"/>
          <w:color w:val="000000" w:themeColor="text1"/>
        </w:rPr>
        <w:t xml:space="preserve"> je ujedno i visina vijenca i mjeri se od konačno zaravnanog i uređenog terena uz pročelje građevine na njegovom najnižem dijelu do gornjeg ruba stropne konstrukcije zadnjega kata, odnosno vrha nadozida potkrovlja, čija visina ne može biti viša od 1,2 m</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35</w:t>
      </w:r>
      <w:r w:rsidR="00722C0C" w:rsidRPr="0039483E">
        <w:rPr>
          <w:rFonts w:ascii="Segoe UI Light" w:eastAsiaTheme="minorHAnsi" w:hAnsi="Segoe UI Light" w:cs="Arial"/>
          <w:color w:val="000000" w:themeColor="text1"/>
        </w:rPr>
        <w:t xml:space="preserve">. </w:t>
      </w:r>
      <w:r w:rsidRPr="0039483E">
        <w:rPr>
          <w:rFonts w:ascii="Segoe UI Light" w:eastAsiaTheme="minorHAnsi" w:hAnsi="Segoe UI Light" w:cs="Arial"/>
          <w:b/>
          <w:color w:val="000000" w:themeColor="text1"/>
        </w:rPr>
        <w:t>u</w:t>
      </w:r>
      <w:r w:rsidR="00481E4C" w:rsidRPr="0039483E">
        <w:rPr>
          <w:rFonts w:ascii="Segoe UI Light" w:eastAsiaTheme="minorHAnsi" w:hAnsi="Segoe UI Light" w:cs="Arial"/>
          <w:b/>
          <w:color w:val="000000" w:themeColor="text1"/>
        </w:rPr>
        <w:t>kupna visina</w:t>
      </w:r>
      <w:r w:rsidR="00481E4C" w:rsidRPr="0039483E">
        <w:rPr>
          <w:rFonts w:ascii="Segoe UI Light" w:eastAsiaTheme="minorHAnsi" w:hAnsi="Segoe UI Light" w:cs="Arial"/>
          <w:color w:val="000000" w:themeColor="text1"/>
        </w:rPr>
        <w:t xml:space="preserve"> građevine mjeri se od konačno zaravnanog i uređenog terena na njegovom najnižem dijelu uz pročelje građevine do</w:t>
      </w:r>
      <w:r w:rsidR="00722C0C" w:rsidRPr="0039483E">
        <w:rPr>
          <w:rFonts w:ascii="Segoe UI Light" w:eastAsiaTheme="minorHAnsi" w:hAnsi="Segoe UI Light" w:cs="Arial"/>
          <w:color w:val="000000" w:themeColor="text1"/>
        </w:rPr>
        <w:t xml:space="preserve"> najviše točke krova (sljemena)</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36</w:t>
      </w:r>
      <w:r w:rsidR="00F04A33" w:rsidRPr="0039483E">
        <w:rPr>
          <w:rFonts w:ascii="Segoe UI Light" w:eastAsiaTheme="minorHAnsi" w:hAnsi="Segoe UI Light" w:cs="Arial"/>
          <w:color w:val="000000" w:themeColor="text1"/>
        </w:rPr>
        <w:t xml:space="preserve">. </w:t>
      </w:r>
      <w:r w:rsidR="00905276" w:rsidRPr="0039483E">
        <w:rPr>
          <w:rFonts w:ascii="Segoe UI Light" w:eastAsiaTheme="minorHAnsi" w:hAnsi="Segoe UI Light" w:cs="Arial"/>
          <w:b/>
          <w:color w:val="000000" w:themeColor="text1"/>
        </w:rPr>
        <w:t>r</w:t>
      </w:r>
      <w:r w:rsidR="00481E4C" w:rsidRPr="0039483E">
        <w:rPr>
          <w:rFonts w:ascii="Segoe UI Light" w:eastAsiaTheme="minorHAnsi" w:hAnsi="Segoe UI Light" w:cs="Arial"/>
          <w:b/>
          <w:color w:val="000000" w:themeColor="text1"/>
        </w:rPr>
        <w:t>ekonstrukcija građevine</w:t>
      </w:r>
      <w:r w:rsidR="00481E4C" w:rsidRPr="0039483E">
        <w:rPr>
          <w:rFonts w:ascii="Segoe UI Light" w:eastAsiaTheme="minorHAnsi" w:hAnsi="Segoe UI Light" w:cs="Arial"/>
          <w:color w:val="000000" w:themeColor="text1"/>
        </w:rPr>
        <w:t xml:space="preserve"> je izvedba građevinskih i drugih radova na postojećoj građevini kojima se utječe na ispunjavanje temeljnih zahtjeva za tu građevinu ili kojima se mijenja usklađenost te građevine s lokacijskim uvjetima u skladu s kojima je izgrađena (dograđivanje, nadograđivanje, uklanjanje vanjskog dijela građevine, izvođenje radova radi promjene namjene građevine ili tehnološkog procesa i slično), odnosno izvedba građevinskih i drugih radova na ruševini postojeće g</w:t>
      </w:r>
      <w:r w:rsidR="00F04A33" w:rsidRPr="0039483E">
        <w:rPr>
          <w:rFonts w:ascii="Segoe UI Light" w:eastAsiaTheme="minorHAnsi" w:hAnsi="Segoe UI Light" w:cs="Arial"/>
          <w:color w:val="000000" w:themeColor="text1"/>
        </w:rPr>
        <w:t>rađevine u svrhu njezine obnove</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37</w:t>
      </w:r>
      <w:r w:rsidR="00F04A33" w:rsidRPr="0039483E">
        <w:rPr>
          <w:rFonts w:ascii="Segoe UI Light" w:eastAsiaTheme="minorHAnsi" w:hAnsi="Segoe UI Light" w:cs="Arial"/>
          <w:color w:val="000000" w:themeColor="text1"/>
        </w:rPr>
        <w:t xml:space="preserve">. </w:t>
      </w:r>
      <w:r w:rsidR="00905276" w:rsidRPr="0039483E">
        <w:rPr>
          <w:rFonts w:ascii="Segoe UI Light" w:eastAsiaTheme="minorHAnsi" w:hAnsi="Segoe UI Light" w:cs="Arial"/>
          <w:b/>
          <w:color w:val="000000" w:themeColor="text1"/>
        </w:rPr>
        <w:t>o</w:t>
      </w:r>
      <w:r w:rsidR="00481E4C" w:rsidRPr="0039483E">
        <w:rPr>
          <w:rFonts w:ascii="Segoe UI Light" w:eastAsiaTheme="minorHAnsi" w:hAnsi="Segoe UI Light" w:cs="Arial"/>
          <w:b/>
          <w:color w:val="000000" w:themeColor="text1"/>
        </w:rPr>
        <w:t>državanje građevine</w:t>
      </w:r>
      <w:r w:rsidR="00481E4C" w:rsidRPr="0039483E">
        <w:rPr>
          <w:rFonts w:ascii="Segoe UI Light" w:eastAsiaTheme="minorHAnsi" w:hAnsi="Segoe UI Light" w:cs="Arial"/>
          <w:color w:val="000000" w:themeColor="text1"/>
        </w:rPr>
        <w:t xml:space="preserve"> je izvedba građevinskih i drugih radova na postojećoj građevini radi očuvanja temeljnih zahtjeva za građevinu tijekom njezina trajanja, kojima se ne mijenja usklađenost građevine s lokacijskim uvjetima</w:t>
      </w:r>
      <w:r w:rsidR="00F04A33" w:rsidRPr="0039483E">
        <w:rPr>
          <w:rFonts w:ascii="Segoe UI Light" w:eastAsiaTheme="minorHAnsi" w:hAnsi="Segoe UI Light" w:cs="Arial"/>
          <w:color w:val="000000" w:themeColor="text1"/>
        </w:rPr>
        <w:t xml:space="preserve"> u skladu s kojima je izgrađena</w:t>
      </w:r>
    </w:p>
    <w:p w:rsidR="005E0FA5"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38</w:t>
      </w:r>
      <w:r w:rsidR="005E0FA5" w:rsidRPr="0039483E">
        <w:rPr>
          <w:rFonts w:ascii="Segoe UI Light" w:eastAsiaTheme="minorHAnsi" w:hAnsi="Segoe UI Light" w:cs="Arial"/>
          <w:color w:val="000000" w:themeColor="text1"/>
        </w:rPr>
        <w:t xml:space="preserve">. </w:t>
      </w:r>
      <w:r w:rsidR="00905276" w:rsidRPr="0039483E">
        <w:rPr>
          <w:rFonts w:ascii="Segoe UI Light" w:eastAsiaTheme="minorHAnsi" w:hAnsi="Segoe UI Light" w:cs="Arial"/>
          <w:b/>
          <w:color w:val="000000" w:themeColor="text1"/>
        </w:rPr>
        <w:t>o</w:t>
      </w:r>
      <w:r w:rsidR="005E0FA5" w:rsidRPr="0039483E">
        <w:rPr>
          <w:rFonts w:ascii="Segoe UI Light" w:eastAsiaTheme="minorHAnsi" w:hAnsi="Segoe UI Light" w:cs="Arial"/>
          <w:b/>
          <w:color w:val="000000" w:themeColor="text1"/>
        </w:rPr>
        <w:t>snovna infrastruktura</w:t>
      </w:r>
      <w:r w:rsidR="005E0FA5" w:rsidRPr="0039483E">
        <w:rPr>
          <w:rFonts w:ascii="Segoe UI Light" w:eastAsiaTheme="minorHAnsi" w:hAnsi="Segoe UI Light" w:cs="Arial"/>
          <w:color w:val="000000" w:themeColor="text1"/>
        </w:rPr>
        <w:t xml:space="preserve"> je prometna površina preko koje se osigurava pristup do građevne čestice, odnosno zgrade, javno parkiralište, građevine za odvodnju otpadnih voda i niskonaponska elektroenergetska mreža</w:t>
      </w:r>
    </w:p>
    <w:p w:rsidR="005E0FA5"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39</w:t>
      </w:r>
      <w:r w:rsidR="005E0FA5" w:rsidRPr="0039483E">
        <w:rPr>
          <w:rFonts w:ascii="Segoe UI Light" w:eastAsiaTheme="minorHAnsi" w:hAnsi="Segoe UI Light" w:cs="Arial"/>
          <w:color w:val="000000" w:themeColor="text1"/>
        </w:rPr>
        <w:t xml:space="preserve">. </w:t>
      </w:r>
      <w:r w:rsidR="00905276" w:rsidRPr="0039483E">
        <w:rPr>
          <w:rFonts w:ascii="Segoe UI Light" w:eastAsiaTheme="minorHAnsi" w:hAnsi="Segoe UI Light" w:cs="Arial"/>
          <w:b/>
          <w:color w:val="000000" w:themeColor="text1"/>
        </w:rPr>
        <w:t>i</w:t>
      </w:r>
      <w:r w:rsidR="005E0FA5" w:rsidRPr="0039483E">
        <w:rPr>
          <w:rFonts w:ascii="Segoe UI Light" w:eastAsiaTheme="minorHAnsi" w:hAnsi="Segoe UI Light" w:cs="Arial"/>
          <w:b/>
          <w:color w:val="000000" w:themeColor="text1"/>
        </w:rPr>
        <w:t>nfrastruktura</w:t>
      </w:r>
      <w:r w:rsidR="005E0FA5" w:rsidRPr="0039483E">
        <w:rPr>
          <w:rFonts w:ascii="Segoe UI Light" w:eastAsiaTheme="minorHAnsi" w:hAnsi="Segoe UI Light" w:cs="Arial"/>
          <w:color w:val="000000" w:themeColor="text1"/>
        </w:rPr>
        <w:t xml:space="preserve"> su komunalne, prometne, energetske, vodne, pomorske, komunikacijske, elektroničke komunikacijske i druge građevine namijenjene gospodarenju s drugim vrstama stvorenih i prirodnih dobara</w:t>
      </w:r>
    </w:p>
    <w:p w:rsidR="005E0FA5"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40</w:t>
      </w:r>
      <w:r w:rsidR="005E0FA5" w:rsidRPr="0039483E">
        <w:rPr>
          <w:rFonts w:ascii="Segoe UI Light" w:eastAsiaTheme="minorHAnsi" w:hAnsi="Segoe UI Light" w:cs="Arial"/>
          <w:color w:val="000000" w:themeColor="text1"/>
        </w:rPr>
        <w:t xml:space="preserve">. </w:t>
      </w:r>
      <w:r w:rsidR="00905276" w:rsidRPr="0039483E">
        <w:rPr>
          <w:rFonts w:ascii="Segoe UI Light" w:eastAsiaTheme="minorHAnsi" w:hAnsi="Segoe UI Light" w:cs="Arial"/>
          <w:b/>
          <w:color w:val="000000" w:themeColor="text1"/>
        </w:rPr>
        <w:t>k</w:t>
      </w:r>
      <w:r w:rsidR="005E0FA5" w:rsidRPr="0039483E">
        <w:rPr>
          <w:rFonts w:ascii="Segoe UI Light" w:eastAsiaTheme="minorHAnsi" w:hAnsi="Segoe UI Light" w:cs="Arial"/>
          <w:b/>
          <w:color w:val="000000" w:themeColor="text1"/>
        </w:rPr>
        <w:t>omunalna infrastruktura</w:t>
      </w:r>
      <w:r w:rsidR="005E0FA5" w:rsidRPr="0039483E">
        <w:rPr>
          <w:rFonts w:ascii="Segoe UI Light" w:eastAsiaTheme="minorHAnsi" w:hAnsi="Segoe UI Light" w:cs="Arial"/>
          <w:color w:val="000000" w:themeColor="text1"/>
        </w:rPr>
        <w:t xml:space="preserve"> su građevine namijenjene opskrbi pitkom vodom, odvodnji i pročišćavanju otpadnih voda, održavanju čistoće naselja, sakupljanju i obradi komunalnog otpada, te ulična rasvjeta, tržnice na malo, groblja, krematoriji i površine javne namjene u naselju</w:t>
      </w:r>
    </w:p>
    <w:p w:rsidR="005E0FA5"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41</w:t>
      </w:r>
      <w:r w:rsidR="005E0FA5" w:rsidRPr="0039483E">
        <w:rPr>
          <w:rFonts w:ascii="Segoe UI Light" w:eastAsiaTheme="minorHAnsi" w:hAnsi="Segoe UI Light" w:cs="Arial"/>
          <w:color w:val="000000" w:themeColor="text1"/>
        </w:rPr>
        <w:t xml:space="preserve">. </w:t>
      </w:r>
      <w:r w:rsidR="00905276" w:rsidRPr="0039483E">
        <w:rPr>
          <w:rFonts w:ascii="Segoe UI Light" w:eastAsiaTheme="minorHAnsi" w:hAnsi="Segoe UI Light" w:cs="Arial"/>
          <w:b/>
          <w:color w:val="000000" w:themeColor="text1"/>
        </w:rPr>
        <w:t>p</w:t>
      </w:r>
      <w:r w:rsidR="005E0FA5" w:rsidRPr="0039483E">
        <w:rPr>
          <w:rFonts w:ascii="Segoe UI Light" w:eastAsiaTheme="minorHAnsi" w:hAnsi="Segoe UI Light" w:cs="Arial"/>
          <w:b/>
          <w:color w:val="000000" w:themeColor="text1"/>
        </w:rPr>
        <w:t xml:space="preserve">rometna površina </w:t>
      </w:r>
      <w:r w:rsidR="005E0FA5" w:rsidRPr="0039483E">
        <w:rPr>
          <w:rFonts w:ascii="Segoe UI Light" w:eastAsiaTheme="minorHAnsi" w:hAnsi="Segoe UI Light" w:cs="Arial"/>
          <w:color w:val="000000" w:themeColor="text1"/>
        </w:rPr>
        <w:t>je površina javne namjene, površina u vlasništvu vlasnika građevne čestice ili površina na kojoj je osnovano pravo služnosti prolaza u svrhu pristupa do građevne čestice</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42</w:t>
      </w:r>
      <w:r w:rsidR="00F04A33" w:rsidRPr="0039483E">
        <w:rPr>
          <w:rFonts w:ascii="Segoe UI Light" w:eastAsiaTheme="minorHAnsi" w:hAnsi="Segoe UI Light" w:cs="Arial"/>
          <w:color w:val="000000" w:themeColor="text1"/>
        </w:rPr>
        <w:t xml:space="preserve">. </w:t>
      </w:r>
      <w:r w:rsidR="00905276" w:rsidRPr="0039483E">
        <w:rPr>
          <w:rFonts w:ascii="Segoe UI Light" w:eastAsiaTheme="minorHAnsi" w:hAnsi="Segoe UI Light" w:cs="Arial"/>
          <w:b/>
          <w:color w:val="000000" w:themeColor="text1"/>
        </w:rPr>
        <w:t>m</w:t>
      </w:r>
      <w:r w:rsidR="00481E4C" w:rsidRPr="0039483E">
        <w:rPr>
          <w:rFonts w:ascii="Segoe UI Light" w:eastAsiaTheme="minorHAnsi" w:hAnsi="Segoe UI Light" w:cs="Arial"/>
          <w:b/>
          <w:color w:val="000000" w:themeColor="text1"/>
        </w:rPr>
        <w:t>ineralne sirovine</w:t>
      </w:r>
      <w:r w:rsidR="00481E4C" w:rsidRPr="0039483E">
        <w:rPr>
          <w:rFonts w:ascii="Segoe UI Light" w:eastAsiaTheme="minorHAnsi" w:hAnsi="Segoe UI Light" w:cs="Arial"/>
          <w:color w:val="000000" w:themeColor="text1"/>
        </w:rPr>
        <w:t xml:space="preserve"> su od interesa i u </w:t>
      </w:r>
      <w:r w:rsidR="00F04A33" w:rsidRPr="0039483E">
        <w:rPr>
          <w:rFonts w:ascii="Segoe UI Light" w:eastAsiaTheme="minorHAnsi" w:hAnsi="Segoe UI Light" w:cs="Arial"/>
          <w:color w:val="000000" w:themeColor="text1"/>
        </w:rPr>
        <w:t>vlasništvu Republike Hrvatske, kojima se</w:t>
      </w:r>
      <w:r w:rsidR="00481E4C" w:rsidRPr="0039483E">
        <w:rPr>
          <w:rFonts w:ascii="Segoe UI Light" w:eastAsiaTheme="minorHAnsi" w:hAnsi="Segoe UI Light" w:cs="Arial"/>
          <w:color w:val="000000" w:themeColor="text1"/>
        </w:rPr>
        <w:t xml:space="preserve"> na području Općine Sokolovac </w:t>
      </w:r>
      <w:r w:rsidR="00F04A33" w:rsidRPr="0039483E">
        <w:rPr>
          <w:rFonts w:ascii="Segoe UI Light" w:eastAsiaTheme="minorHAnsi" w:hAnsi="Segoe UI Light" w:cs="Arial"/>
          <w:color w:val="000000" w:themeColor="text1"/>
        </w:rPr>
        <w:t xml:space="preserve">smatraju </w:t>
      </w:r>
      <w:r w:rsidR="00481E4C" w:rsidRPr="0039483E">
        <w:rPr>
          <w:rFonts w:ascii="Segoe UI Light" w:eastAsiaTheme="minorHAnsi" w:hAnsi="Segoe UI Light" w:cs="Arial"/>
          <w:color w:val="000000" w:themeColor="text1"/>
        </w:rPr>
        <w:t xml:space="preserve">energetske mineralne sirovine </w:t>
      </w:r>
      <w:r w:rsidR="00F04A33" w:rsidRPr="0039483E">
        <w:rPr>
          <w:rFonts w:ascii="Segoe UI Light" w:eastAsiaTheme="minorHAnsi" w:hAnsi="Segoe UI Light" w:cs="Arial"/>
          <w:color w:val="000000" w:themeColor="text1"/>
        </w:rPr>
        <w:t xml:space="preserve">- </w:t>
      </w:r>
      <w:r w:rsidR="00481E4C" w:rsidRPr="0039483E">
        <w:rPr>
          <w:rFonts w:ascii="Segoe UI Light" w:eastAsiaTheme="minorHAnsi" w:hAnsi="Segoe UI Light" w:cs="Arial"/>
          <w:color w:val="000000" w:themeColor="text1"/>
        </w:rPr>
        <w:t>ugljikovodici: prirodni plin, nafta i geotermalne vode, te mineralne sirovine za p</w:t>
      </w:r>
      <w:r w:rsidR="00F04A33" w:rsidRPr="0039483E">
        <w:rPr>
          <w:rFonts w:ascii="Segoe UI Light" w:eastAsiaTheme="minorHAnsi" w:hAnsi="Segoe UI Light" w:cs="Arial"/>
          <w:color w:val="000000" w:themeColor="text1"/>
        </w:rPr>
        <w:t>roizvodnju građevnog materijala -</w:t>
      </w:r>
      <w:r w:rsidR="00481E4C" w:rsidRPr="0039483E">
        <w:rPr>
          <w:rFonts w:ascii="Segoe UI Light" w:eastAsiaTheme="minorHAnsi" w:hAnsi="Segoe UI Light" w:cs="Arial"/>
          <w:color w:val="000000" w:themeColor="text1"/>
        </w:rPr>
        <w:t xml:space="preserve"> građevni pijesak i š</w:t>
      </w:r>
      <w:r w:rsidR="00F04A33" w:rsidRPr="0039483E">
        <w:rPr>
          <w:rFonts w:ascii="Segoe UI Light" w:eastAsiaTheme="minorHAnsi" w:hAnsi="Segoe UI Light" w:cs="Arial"/>
          <w:color w:val="000000" w:themeColor="text1"/>
        </w:rPr>
        <w:t>ljunak iz neobnovljivih ležišta</w:t>
      </w:r>
    </w:p>
    <w:p w:rsidR="00481E4C" w:rsidRPr="0039483E" w:rsidRDefault="004919FC" w:rsidP="001E07E8">
      <w:pPr>
        <w:spacing w:before="100" w:beforeAutospacing="1" w:after="0"/>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43</w:t>
      </w:r>
      <w:r w:rsidR="00F04A33" w:rsidRPr="0039483E">
        <w:rPr>
          <w:rFonts w:ascii="Segoe UI Light" w:eastAsiaTheme="minorHAnsi" w:hAnsi="Segoe UI Light" w:cs="Arial"/>
          <w:color w:val="000000" w:themeColor="text1"/>
        </w:rPr>
        <w:t xml:space="preserve">. </w:t>
      </w:r>
      <w:r w:rsidR="00905276" w:rsidRPr="0039483E">
        <w:rPr>
          <w:rFonts w:ascii="Segoe UI Light" w:eastAsiaTheme="minorHAnsi" w:hAnsi="Segoe UI Light" w:cs="Arial"/>
          <w:b/>
          <w:color w:val="000000" w:themeColor="text1"/>
        </w:rPr>
        <w:t>i</w:t>
      </w:r>
      <w:r w:rsidR="00481E4C" w:rsidRPr="0039483E">
        <w:rPr>
          <w:rFonts w:ascii="Segoe UI Light" w:eastAsiaTheme="minorHAnsi" w:hAnsi="Segoe UI Light" w:cs="Arial"/>
          <w:b/>
          <w:color w:val="000000" w:themeColor="text1"/>
        </w:rPr>
        <w:t>straživanjem mineralnih sirovina</w:t>
      </w:r>
      <w:r w:rsidR="00481E4C" w:rsidRPr="0039483E">
        <w:rPr>
          <w:rFonts w:ascii="Segoe UI Light" w:eastAsiaTheme="minorHAnsi" w:hAnsi="Segoe UI Light" w:cs="Arial"/>
          <w:color w:val="000000" w:themeColor="text1"/>
        </w:rPr>
        <w:t xml:space="preserve"> smatraju se radovi i ispitivanja kojima je svrha utvrditi:</w:t>
      </w:r>
    </w:p>
    <w:p w:rsidR="00481E4C" w:rsidRPr="0039483E" w:rsidRDefault="00481E4C" w:rsidP="00F02C51">
      <w:pPr>
        <w:pStyle w:val="Odlomakpopisa"/>
        <w:numPr>
          <w:ilvl w:val="0"/>
          <w:numId w:val="48"/>
        </w:numPr>
        <w:spacing w:after="100" w:afterAutospacing="1" w:line="276" w:lineRule="auto"/>
        <w:jc w:val="both"/>
        <w:rPr>
          <w:rFonts w:ascii="Segoe UI Light" w:eastAsiaTheme="minorHAnsi" w:hAnsi="Segoe UI Light" w:cs="Arial"/>
          <w:color w:val="000000" w:themeColor="text1"/>
          <w:sz w:val="22"/>
          <w:szCs w:val="22"/>
        </w:rPr>
      </w:pPr>
      <w:r w:rsidRPr="0039483E">
        <w:rPr>
          <w:rFonts w:ascii="Segoe UI Light" w:eastAsiaTheme="minorHAnsi" w:hAnsi="Segoe UI Light" w:cs="Arial"/>
          <w:color w:val="000000" w:themeColor="text1"/>
          <w:sz w:val="22"/>
          <w:szCs w:val="22"/>
        </w:rPr>
        <w:lastRenderedPageBreak/>
        <w:t>postojanje, položaj i oblik ležišta mineralnih sirovina, njihovu količinu i k</w:t>
      </w:r>
      <w:r w:rsidR="00F04A33" w:rsidRPr="0039483E">
        <w:rPr>
          <w:rFonts w:ascii="Segoe UI Light" w:eastAsiaTheme="minorHAnsi" w:hAnsi="Segoe UI Light" w:cs="Arial"/>
          <w:color w:val="000000" w:themeColor="text1"/>
          <w:sz w:val="22"/>
          <w:szCs w:val="22"/>
        </w:rPr>
        <w:t>akvoću, te uvjete eksploatacije</w:t>
      </w:r>
      <w:r w:rsidR="00F91DC0">
        <w:rPr>
          <w:rFonts w:ascii="Segoe UI Light" w:eastAsiaTheme="minorHAnsi" w:hAnsi="Segoe UI Light" w:cs="Arial"/>
          <w:color w:val="000000" w:themeColor="text1"/>
          <w:sz w:val="22"/>
          <w:szCs w:val="22"/>
        </w:rPr>
        <w:t>,</w:t>
      </w:r>
    </w:p>
    <w:p w:rsidR="00481E4C" w:rsidRPr="0039483E" w:rsidRDefault="00481E4C" w:rsidP="00F02C51">
      <w:pPr>
        <w:pStyle w:val="Odlomakpopisa"/>
        <w:numPr>
          <w:ilvl w:val="0"/>
          <w:numId w:val="48"/>
        </w:numPr>
        <w:spacing w:before="100" w:beforeAutospacing="1" w:after="100" w:afterAutospacing="1" w:line="276" w:lineRule="auto"/>
        <w:jc w:val="both"/>
        <w:rPr>
          <w:rFonts w:ascii="Segoe UI Light" w:eastAsiaTheme="minorHAnsi" w:hAnsi="Segoe UI Light" w:cs="Arial"/>
          <w:color w:val="000000" w:themeColor="text1"/>
          <w:sz w:val="22"/>
          <w:szCs w:val="22"/>
        </w:rPr>
      </w:pPr>
      <w:r w:rsidRPr="0039483E">
        <w:rPr>
          <w:rFonts w:ascii="Segoe UI Light" w:eastAsiaTheme="minorHAnsi" w:hAnsi="Segoe UI Light" w:cs="Arial"/>
          <w:color w:val="000000" w:themeColor="text1"/>
          <w:sz w:val="22"/>
          <w:szCs w:val="22"/>
        </w:rPr>
        <w:t>mogućnost skladištenja ugljikovodika i trajnog zbrinjavanja plinova u geološkim str</w:t>
      </w:r>
      <w:r w:rsidR="00F04A33" w:rsidRPr="0039483E">
        <w:rPr>
          <w:rFonts w:ascii="Segoe UI Light" w:eastAsiaTheme="minorHAnsi" w:hAnsi="Segoe UI Light" w:cs="Arial"/>
          <w:color w:val="000000" w:themeColor="text1"/>
          <w:sz w:val="22"/>
          <w:szCs w:val="22"/>
        </w:rPr>
        <w:t>ukturama i uvjete eksploatacije</w:t>
      </w:r>
      <w:r w:rsidR="00F91DC0">
        <w:rPr>
          <w:rFonts w:ascii="Segoe UI Light" w:eastAsiaTheme="minorHAnsi" w:hAnsi="Segoe UI Light" w:cs="Arial"/>
          <w:color w:val="000000" w:themeColor="text1"/>
          <w:sz w:val="22"/>
          <w:szCs w:val="22"/>
        </w:rPr>
        <w:t>,</w:t>
      </w:r>
    </w:p>
    <w:p w:rsidR="00481E4C" w:rsidRPr="0039483E" w:rsidRDefault="004919FC" w:rsidP="001E07E8">
      <w:pPr>
        <w:spacing w:before="100" w:beforeAutospacing="1" w:after="0"/>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44</w:t>
      </w:r>
      <w:r w:rsidR="00F04A33" w:rsidRPr="0039483E">
        <w:rPr>
          <w:rFonts w:ascii="Segoe UI Light" w:eastAsiaTheme="minorHAnsi" w:hAnsi="Segoe UI Light" w:cs="Arial"/>
          <w:color w:val="000000" w:themeColor="text1"/>
        </w:rPr>
        <w:t xml:space="preserve">. </w:t>
      </w:r>
      <w:r w:rsidR="00905276" w:rsidRPr="0039483E">
        <w:rPr>
          <w:rFonts w:ascii="Segoe UI Light" w:eastAsiaTheme="minorHAnsi" w:hAnsi="Segoe UI Light" w:cs="Arial"/>
          <w:b/>
          <w:color w:val="000000" w:themeColor="text1"/>
        </w:rPr>
        <w:t>e</w:t>
      </w:r>
      <w:r w:rsidR="00481E4C" w:rsidRPr="0039483E">
        <w:rPr>
          <w:rFonts w:ascii="Segoe UI Light" w:eastAsiaTheme="minorHAnsi" w:hAnsi="Segoe UI Light" w:cs="Arial"/>
          <w:b/>
          <w:color w:val="000000" w:themeColor="text1"/>
        </w:rPr>
        <w:t>ksploatacijom mineralnih sirovina</w:t>
      </w:r>
      <w:r w:rsidR="00481E4C" w:rsidRPr="0039483E">
        <w:rPr>
          <w:rFonts w:ascii="Segoe UI Light" w:eastAsiaTheme="minorHAnsi" w:hAnsi="Segoe UI Light" w:cs="Arial"/>
          <w:color w:val="000000" w:themeColor="text1"/>
        </w:rPr>
        <w:t xml:space="preserve"> smatra se:</w:t>
      </w:r>
    </w:p>
    <w:p w:rsidR="00481E4C" w:rsidRPr="0039483E" w:rsidRDefault="00481E4C" w:rsidP="00F02C51">
      <w:pPr>
        <w:pStyle w:val="Odlomakpopisa"/>
        <w:numPr>
          <w:ilvl w:val="0"/>
          <w:numId w:val="49"/>
        </w:numPr>
        <w:spacing w:after="100" w:afterAutospacing="1" w:line="276" w:lineRule="auto"/>
        <w:jc w:val="both"/>
        <w:rPr>
          <w:rFonts w:ascii="Segoe UI Light" w:eastAsiaTheme="minorHAnsi" w:hAnsi="Segoe UI Light" w:cs="Arial"/>
          <w:color w:val="000000" w:themeColor="text1"/>
          <w:sz w:val="22"/>
          <w:szCs w:val="22"/>
        </w:rPr>
      </w:pPr>
      <w:r w:rsidRPr="0039483E">
        <w:rPr>
          <w:rFonts w:ascii="Segoe UI Light" w:eastAsiaTheme="minorHAnsi" w:hAnsi="Segoe UI Light" w:cs="Arial"/>
          <w:color w:val="000000" w:themeColor="text1"/>
          <w:sz w:val="22"/>
          <w:szCs w:val="22"/>
        </w:rPr>
        <w:t>otkopavanje ili pridobivanje mineralnih sirovina iz ležišta i opl</w:t>
      </w:r>
      <w:r w:rsidR="00F04A33" w:rsidRPr="0039483E">
        <w:rPr>
          <w:rFonts w:ascii="Segoe UI Light" w:eastAsiaTheme="minorHAnsi" w:hAnsi="Segoe UI Light" w:cs="Arial"/>
          <w:color w:val="000000" w:themeColor="text1"/>
          <w:sz w:val="22"/>
          <w:szCs w:val="22"/>
        </w:rPr>
        <w:t>emenjivanje mineralnih sirovina</w:t>
      </w:r>
      <w:r w:rsidR="00F91DC0">
        <w:rPr>
          <w:rFonts w:ascii="Segoe UI Light" w:eastAsiaTheme="minorHAnsi" w:hAnsi="Segoe UI Light" w:cs="Arial"/>
          <w:color w:val="000000" w:themeColor="text1"/>
          <w:sz w:val="22"/>
          <w:szCs w:val="22"/>
        </w:rPr>
        <w:t>,</w:t>
      </w:r>
    </w:p>
    <w:p w:rsidR="00481E4C" w:rsidRPr="0039483E" w:rsidRDefault="00481E4C" w:rsidP="00F02C51">
      <w:pPr>
        <w:pStyle w:val="Odlomakpopisa"/>
        <w:numPr>
          <w:ilvl w:val="0"/>
          <w:numId w:val="49"/>
        </w:numPr>
        <w:spacing w:before="100" w:beforeAutospacing="1" w:after="100" w:afterAutospacing="1" w:line="276" w:lineRule="auto"/>
        <w:jc w:val="both"/>
        <w:rPr>
          <w:rFonts w:ascii="Segoe UI Light" w:eastAsiaTheme="minorHAnsi" w:hAnsi="Segoe UI Light" w:cs="Arial"/>
          <w:color w:val="000000" w:themeColor="text1"/>
          <w:sz w:val="22"/>
          <w:szCs w:val="22"/>
        </w:rPr>
      </w:pPr>
      <w:r w:rsidRPr="0039483E">
        <w:rPr>
          <w:rFonts w:ascii="Segoe UI Light" w:eastAsiaTheme="minorHAnsi" w:hAnsi="Segoe UI Light" w:cs="Arial"/>
          <w:color w:val="000000" w:themeColor="text1"/>
          <w:sz w:val="22"/>
          <w:szCs w:val="22"/>
        </w:rPr>
        <w:t>transport ugljikovodika kada je u tehnološkoj svezi s odobrenim eksp</w:t>
      </w:r>
      <w:r w:rsidR="00F04A33" w:rsidRPr="0039483E">
        <w:rPr>
          <w:rFonts w:ascii="Segoe UI Light" w:eastAsiaTheme="minorHAnsi" w:hAnsi="Segoe UI Light" w:cs="Arial"/>
          <w:color w:val="000000" w:themeColor="text1"/>
          <w:sz w:val="22"/>
          <w:szCs w:val="22"/>
        </w:rPr>
        <w:t>loatacijskim poljima</w:t>
      </w:r>
      <w:r w:rsidR="00F91DC0">
        <w:rPr>
          <w:rFonts w:ascii="Segoe UI Light" w:eastAsiaTheme="minorHAnsi" w:hAnsi="Segoe UI Light" w:cs="Arial"/>
          <w:color w:val="000000" w:themeColor="text1"/>
          <w:sz w:val="22"/>
          <w:szCs w:val="22"/>
        </w:rPr>
        <w:t>,</w:t>
      </w:r>
    </w:p>
    <w:p w:rsidR="00481E4C" w:rsidRPr="0039483E" w:rsidRDefault="00481E4C" w:rsidP="00F02C51">
      <w:pPr>
        <w:pStyle w:val="Odlomakpopisa"/>
        <w:numPr>
          <w:ilvl w:val="0"/>
          <w:numId w:val="49"/>
        </w:numPr>
        <w:spacing w:before="100" w:beforeAutospacing="1" w:after="100" w:afterAutospacing="1" w:line="276" w:lineRule="auto"/>
        <w:jc w:val="both"/>
        <w:rPr>
          <w:rFonts w:ascii="Segoe UI Light" w:eastAsiaTheme="minorHAnsi" w:hAnsi="Segoe UI Light" w:cs="Arial"/>
          <w:color w:val="000000" w:themeColor="text1"/>
          <w:sz w:val="22"/>
          <w:szCs w:val="22"/>
        </w:rPr>
      </w:pPr>
      <w:r w:rsidRPr="0039483E">
        <w:rPr>
          <w:rFonts w:ascii="Segoe UI Light" w:eastAsiaTheme="minorHAnsi" w:hAnsi="Segoe UI Light" w:cs="Arial"/>
          <w:color w:val="000000" w:themeColor="text1"/>
          <w:sz w:val="22"/>
          <w:szCs w:val="22"/>
        </w:rPr>
        <w:t xml:space="preserve">skladištenje ugljikovodika i trajno zbrinjavanje </w:t>
      </w:r>
      <w:r w:rsidR="00F04A33" w:rsidRPr="0039483E">
        <w:rPr>
          <w:rFonts w:ascii="Segoe UI Light" w:eastAsiaTheme="minorHAnsi" w:hAnsi="Segoe UI Light" w:cs="Arial"/>
          <w:color w:val="000000" w:themeColor="text1"/>
          <w:sz w:val="22"/>
          <w:szCs w:val="22"/>
        </w:rPr>
        <w:t>plinova u geološkim strukturama</w:t>
      </w:r>
      <w:r w:rsidR="00F91DC0">
        <w:rPr>
          <w:rFonts w:ascii="Segoe UI Light" w:eastAsiaTheme="minorHAnsi" w:hAnsi="Segoe UI Light" w:cs="Arial"/>
          <w:color w:val="000000" w:themeColor="text1"/>
          <w:sz w:val="22"/>
          <w:szCs w:val="22"/>
        </w:rPr>
        <w:t>.</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45</w:t>
      </w:r>
      <w:r w:rsidR="00F04A33" w:rsidRPr="0039483E">
        <w:rPr>
          <w:rFonts w:ascii="Segoe UI Light" w:eastAsiaTheme="minorHAnsi" w:hAnsi="Segoe UI Light" w:cs="Arial"/>
          <w:color w:val="000000" w:themeColor="text1"/>
        </w:rPr>
        <w:t xml:space="preserve">. </w:t>
      </w:r>
      <w:r w:rsidR="00905276" w:rsidRPr="0039483E">
        <w:rPr>
          <w:rFonts w:ascii="Segoe UI Light" w:eastAsiaTheme="minorHAnsi" w:hAnsi="Segoe UI Light" w:cs="Arial"/>
          <w:b/>
          <w:color w:val="000000" w:themeColor="text1"/>
        </w:rPr>
        <w:t>s</w:t>
      </w:r>
      <w:r w:rsidR="00481E4C" w:rsidRPr="0039483E">
        <w:rPr>
          <w:rFonts w:ascii="Segoe UI Light" w:eastAsiaTheme="minorHAnsi" w:hAnsi="Segoe UI Light" w:cs="Arial"/>
          <w:b/>
          <w:color w:val="000000" w:themeColor="text1"/>
        </w:rPr>
        <w:t>anacijom prostora za eksploataciju mineralnih sirovina</w:t>
      </w:r>
      <w:r w:rsidR="00481E4C" w:rsidRPr="0039483E">
        <w:rPr>
          <w:rFonts w:ascii="Segoe UI Light" w:eastAsiaTheme="minorHAnsi" w:hAnsi="Segoe UI Light" w:cs="Arial"/>
          <w:color w:val="000000" w:themeColor="text1"/>
        </w:rPr>
        <w:t xml:space="preserve"> smatraju se rudarski radovi radi provedbe mjera osiguranja rudarskim radovima otkopanih prostora kojima se isključuje mogućnost nastanka opasnosti za ljude i imovinu, te prirodu i okoliš, kao i radi privođenja namjeni određenoj dokumentima prostornog uređenj</w:t>
      </w:r>
      <w:r w:rsidR="00F04A33" w:rsidRPr="0039483E">
        <w:rPr>
          <w:rFonts w:ascii="Segoe UI Light" w:eastAsiaTheme="minorHAnsi" w:hAnsi="Segoe UI Light" w:cs="Arial"/>
          <w:color w:val="000000" w:themeColor="text1"/>
        </w:rPr>
        <w:t>a ako su za to ispunjeni uvjeti</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46</w:t>
      </w:r>
      <w:r w:rsidR="00F04A33" w:rsidRPr="0039483E">
        <w:rPr>
          <w:rFonts w:ascii="Segoe UI Light" w:eastAsiaTheme="minorHAnsi" w:hAnsi="Segoe UI Light" w:cs="Arial"/>
          <w:color w:val="000000" w:themeColor="text1"/>
        </w:rPr>
        <w:t xml:space="preserve">. </w:t>
      </w:r>
      <w:r w:rsidR="00905276" w:rsidRPr="0039483E">
        <w:rPr>
          <w:rFonts w:ascii="Segoe UI Light" w:eastAsiaTheme="minorHAnsi" w:hAnsi="Segoe UI Light" w:cs="Arial"/>
          <w:b/>
          <w:color w:val="000000" w:themeColor="text1"/>
        </w:rPr>
        <w:t>o</w:t>
      </w:r>
      <w:r w:rsidR="00481E4C" w:rsidRPr="0039483E">
        <w:rPr>
          <w:rFonts w:ascii="Segoe UI Light" w:eastAsiaTheme="minorHAnsi" w:hAnsi="Segoe UI Light" w:cs="Arial"/>
          <w:b/>
          <w:color w:val="000000" w:themeColor="text1"/>
        </w:rPr>
        <w:t>bnovljivi izvori energije</w:t>
      </w:r>
      <w:r w:rsidR="00481E4C" w:rsidRPr="0039483E">
        <w:rPr>
          <w:rFonts w:ascii="Segoe UI Light" w:eastAsiaTheme="minorHAnsi" w:hAnsi="Segoe UI Light" w:cs="Arial"/>
          <w:color w:val="000000" w:themeColor="text1"/>
        </w:rPr>
        <w:t xml:space="preserve"> su obnovljivi nefosilni izvori energije (aerotermalna, energija iz biomase, </w:t>
      </w:r>
      <w:r w:rsidR="00EC5F87" w:rsidRPr="0039483E">
        <w:rPr>
          <w:rFonts w:ascii="Segoe UI Light" w:eastAsiaTheme="minorHAnsi" w:hAnsi="Segoe UI Light" w:cs="Arial"/>
          <w:color w:val="000000" w:themeColor="text1"/>
        </w:rPr>
        <w:t xml:space="preserve">energija iz biotekućine, hidroenergija, </w:t>
      </w:r>
      <w:r w:rsidR="00481E4C" w:rsidRPr="0039483E">
        <w:rPr>
          <w:rFonts w:ascii="Segoe UI Light" w:eastAsiaTheme="minorHAnsi" w:hAnsi="Segoe UI Light" w:cs="Arial"/>
          <w:color w:val="000000" w:themeColor="text1"/>
        </w:rPr>
        <w:t xml:space="preserve">energija vjetra, geotermalna i hidrotermalna energija, </w:t>
      </w:r>
      <w:r w:rsidR="00EC5F87" w:rsidRPr="0039483E">
        <w:rPr>
          <w:rFonts w:ascii="Segoe UI Light" w:eastAsiaTheme="minorHAnsi" w:hAnsi="Segoe UI Light" w:cs="Arial"/>
          <w:color w:val="000000" w:themeColor="text1"/>
        </w:rPr>
        <w:t xml:space="preserve">energija </w:t>
      </w:r>
      <w:r w:rsidR="00481E4C" w:rsidRPr="0039483E">
        <w:rPr>
          <w:rFonts w:ascii="Segoe UI Light" w:eastAsiaTheme="minorHAnsi" w:hAnsi="Segoe UI Light" w:cs="Arial"/>
          <w:color w:val="000000" w:themeColor="text1"/>
        </w:rPr>
        <w:t>plina iz deponija otpada, plina iz postrojenja za obradu otpadnih vod</w:t>
      </w:r>
      <w:r w:rsidR="00EC5F87" w:rsidRPr="0039483E">
        <w:rPr>
          <w:rFonts w:ascii="Segoe UI Light" w:eastAsiaTheme="minorHAnsi" w:hAnsi="Segoe UI Light" w:cs="Arial"/>
          <w:color w:val="000000" w:themeColor="text1"/>
        </w:rPr>
        <w:t>a i bioplina, sunčeva energija i bioragradivi dio certificiranog otpada za proizvodnju energije na gospodarski primjeren način sukladno propisima iz upravnog područja zaštite okoliša)</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47</w:t>
      </w:r>
      <w:r w:rsidR="00EC5F87" w:rsidRPr="0039483E">
        <w:rPr>
          <w:rFonts w:ascii="Segoe UI Light" w:eastAsiaTheme="minorHAnsi" w:hAnsi="Segoe UI Light" w:cs="Arial"/>
          <w:color w:val="000000" w:themeColor="text1"/>
        </w:rPr>
        <w:t xml:space="preserve">. </w:t>
      </w:r>
      <w:r w:rsidR="00905276" w:rsidRPr="0039483E">
        <w:rPr>
          <w:rFonts w:ascii="Segoe UI Light" w:eastAsiaTheme="minorHAnsi" w:hAnsi="Segoe UI Light" w:cs="Arial"/>
          <w:b/>
          <w:color w:val="000000" w:themeColor="text1"/>
        </w:rPr>
        <w:t>p</w:t>
      </w:r>
      <w:r w:rsidR="00EC5F87" w:rsidRPr="0039483E">
        <w:rPr>
          <w:rFonts w:ascii="Segoe UI Light" w:eastAsiaTheme="minorHAnsi" w:hAnsi="Segoe UI Light" w:cs="Arial"/>
          <w:b/>
          <w:color w:val="000000" w:themeColor="text1"/>
        </w:rPr>
        <w:t>roizvodno postrojenje</w:t>
      </w:r>
      <w:r w:rsidR="00481E4C" w:rsidRPr="0039483E">
        <w:rPr>
          <w:rFonts w:ascii="Segoe UI Light" w:eastAsiaTheme="minorHAnsi" w:hAnsi="Segoe UI Light" w:cs="Arial"/>
          <w:color w:val="000000" w:themeColor="text1"/>
        </w:rPr>
        <w:t xml:space="preserve"> </w:t>
      </w:r>
      <w:r w:rsidR="00EC5F87" w:rsidRPr="0039483E">
        <w:rPr>
          <w:rFonts w:ascii="Segoe UI Light" w:eastAsiaTheme="minorHAnsi" w:hAnsi="Segoe UI Light" w:cs="Arial"/>
          <w:color w:val="000000" w:themeColor="text1"/>
        </w:rPr>
        <w:t>je samostalno i tehnički cjelovito postrojenje za proizvodnju</w:t>
      </w:r>
      <w:r w:rsidR="00481E4C" w:rsidRPr="0039483E">
        <w:rPr>
          <w:rFonts w:ascii="Segoe UI Light" w:eastAsiaTheme="minorHAnsi" w:hAnsi="Segoe UI Light" w:cs="Arial"/>
          <w:color w:val="000000" w:themeColor="text1"/>
        </w:rPr>
        <w:t xml:space="preserve"> električne i/ili toplinske energije iz obnovljivih izvora energije</w:t>
      </w:r>
      <w:r w:rsidR="00EC5F87" w:rsidRPr="0039483E">
        <w:rPr>
          <w:rFonts w:ascii="Segoe UI Light" w:eastAsiaTheme="minorHAnsi" w:hAnsi="Segoe UI Light" w:cs="Arial"/>
          <w:color w:val="000000" w:themeColor="text1"/>
        </w:rPr>
        <w:t>, a koje se može sastojati od više proizvodnih jedinica</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48</w:t>
      </w:r>
      <w:r w:rsidR="00EC5F87" w:rsidRPr="0039483E">
        <w:rPr>
          <w:rFonts w:ascii="Segoe UI Light" w:eastAsiaTheme="minorHAnsi" w:hAnsi="Segoe UI Light" w:cs="Arial"/>
          <w:color w:val="000000" w:themeColor="text1"/>
        </w:rPr>
        <w:t xml:space="preserve">. </w:t>
      </w:r>
      <w:r w:rsidR="00905276" w:rsidRPr="0039483E">
        <w:rPr>
          <w:rFonts w:ascii="Segoe UI Light" w:eastAsiaTheme="minorHAnsi" w:hAnsi="Segoe UI Light" w:cs="Arial"/>
          <w:b/>
          <w:color w:val="000000" w:themeColor="text1"/>
        </w:rPr>
        <w:t>b</w:t>
      </w:r>
      <w:r w:rsidR="00481E4C" w:rsidRPr="0039483E">
        <w:rPr>
          <w:rFonts w:ascii="Segoe UI Light" w:eastAsiaTheme="minorHAnsi" w:hAnsi="Segoe UI Light" w:cs="Arial"/>
          <w:b/>
          <w:color w:val="000000" w:themeColor="text1"/>
        </w:rPr>
        <w:t>ioplinsko postrojenje</w:t>
      </w:r>
      <w:r w:rsidR="00481E4C" w:rsidRPr="0039483E">
        <w:rPr>
          <w:rFonts w:ascii="Segoe UI Light" w:eastAsiaTheme="minorHAnsi" w:hAnsi="Segoe UI Light" w:cs="Arial"/>
          <w:color w:val="000000" w:themeColor="text1"/>
        </w:rPr>
        <w:t xml:space="preserve"> je </w:t>
      </w:r>
      <w:r w:rsidR="005F73C9" w:rsidRPr="0039483E">
        <w:rPr>
          <w:rFonts w:ascii="Segoe UI Light" w:eastAsiaTheme="minorHAnsi" w:hAnsi="Segoe UI Light" w:cs="Arial"/>
          <w:color w:val="000000" w:themeColor="text1"/>
        </w:rPr>
        <w:t>proizvodno</w:t>
      </w:r>
      <w:r w:rsidR="000F2F6F" w:rsidRPr="0039483E">
        <w:rPr>
          <w:rFonts w:ascii="Segoe UI Light" w:eastAsiaTheme="minorHAnsi" w:hAnsi="Segoe UI Light" w:cs="Arial"/>
          <w:color w:val="000000" w:themeColor="text1"/>
        </w:rPr>
        <w:t xml:space="preserve"> postrojenje</w:t>
      </w:r>
      <w:r w:rsidR="00481E4C" w:rsidRPr="0039483E">
        <w:rPr>
          <w:rFonts w:ascii="Segoe UI Light" w:eastAsiaTheme="minorHAnsi" w:hAnsi="Segoe UI Light" w:cs="Arial"/>
          <w:color w:val="000000" w:themeColor="text1"/>
        </w:rPr>
        <w:t xml:space="preserve"> za proizvodnju električne energije iz </w:t>
      </w:r>
      <w:r w:rsidR="005F73C9" w:rsidRPr="0039483E">
        <w:rPr>
          <w:rFonts w:ascii="Segoe UI Light" w:eastAsiaTheme="minorHAnsi" w:hAnsi="Segoe UI Light" w:cs="Arial"/>
          <w:color w:val="000000" w:themeColor="text1"/>
        </w:rPr>
        <w:t>biomase</w:t>
      </w:r>
      <w:r w:rsidR="00092689" w:rsidRPr="0039483E">
        <w:rPr>
          <w:rFonts w:ascii="Segoe UI Light" w:eastAsiaTheme="minorHAnsi" w:hAnsi="Segoe UI Light" w:cs="Arial"/>
          <w:color w:val="000000" w:themeColor="text1"/>
        </w:rPr>
        <w:t xml:space="preserve"> koja prestavlja borazgradivi dio proizvoda, otpada i ostataka biološkog podrijetla iz poljoprivrede (uključujući tvari biljnoga i životinjskoga podrijetla), šumarstva i srodnih proizvodnih djelatnosti, uključujući ribarstvo i akvakulturu, kao i biorazgradivi dio industrijskoga i komunalnoga otpada</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49</w:t>
      </w:r>
      <w:r w:rsidR="00EC5F87" w:rsidRPr="0039483E">
        <w:rPr>
          <w:rFonts w:ascii="Segoe UI Light" w:eastAsiaTheme="minorHAnsi" w:hAnsi="Segoe UI Light" w:cs="Arial"/>
          <w:color w:val="000000" w:themeColor="text1"/>
        </w:rPr>
        <w:t xml:space="preserve">. </w:t>
      </w:r>
      <w:r w:rsidR="00905276" w:rsidRPr="0039483E">
        <w:rPr>
          <w:rFonts w:ascii="Segoe UI Light" w:eastAsiaTheme="minorHAnsi" w:hAnsi="Segoe UI Light" w:cs="Arial"/>
          <w:b/>
          <w:color w:val="000000" w:themeColor="text1"/>
        </w:rPr>
        <w:t>k</w:t>
      </w:r>
      <w:r w:rsidR="00481E4C" w:rsidRPr="0039483E">
        <w:rPr>
          <w:rFonts w:ascii="Segoe UI Light" w:eastAsiaTheme="minorHAnsi" w:hAnsi="Segoe UI Light" w:cs="Arial"/>
          <w:b/>
          <w:color w:val="000000" w:themeColor="text1"/>
        </w:rPr>
        <w:t>ogeneracijsko postrojenje</w:t>
      </w:r>
      <w:r w:rsidR="00481E4C" w:rsidRPr="0039483E">
        <w:rPr>
          <w:rFonts w:ascii="Segoe UI Light" w:eastAsiaTheme="minorHAnsi" w:hAnsi="Segoe UI Light" w:cs="Arial"/>
          <w:color w:val="000000" w:themeColor="text1"/>
        </w:rPr>
        <w:t xml:space="preserve"> je </w:t>
      </w:r>
      <w:r w:rsidR="00EC5F87" w:rsidRPr="0039483E">
        <w:rPr>
          <w:rFonts w:ascii="Segoe UI Light" w:eastAsiaTheme="minorHAnsi" w:hAnsi="Segoe UI Light" w:cs="Arial"/>
          <w:color w:val="000000" w:themeColor="text1"/>
        </w:rPr>
        <w:t>proizvodno postrojenje u kojem</w:t>
      </w:r>
      <w:r w:rsidR="00481E4C" w:rsidRPr="0039483E">
        <w:rPr>
          <w:rFonts w:ascii="Segoe UI Light" w:eastAsiaTheme="minorHAnsi" w:hAnsi="Segoe UI Light" w:cs="Arial"/>
          <w:color w:val="000000" w:themeColor="text1"/>
        </w:rPr>
        <w:t xml:space="preserve"> se </w:t>
      </w:r>
      <w:r w:rsidR="00EC5F87" w:rsidRPr="0039483E">
        <w:rPr>
          <w:rFonts w:ascii="Segoe UI Light" w:eastAsiaTheme="minorHAnsi" w:hAnsi="Segoe UI Light" w:cs="Arial"/>
          <w:color w:val="000000" w:themeColor="text1"/>
        </w:rPr>
        <w:t xml:space="preserve">istodobno proizvodi </w:t>
      </w:r>
      <w:r w:rsidR="005F73C9" w:rsidRPr="0039483E">
        <w:rPr>
          <w:rFonts w:ascii="Segoe UI Light" w:eastAsiaTheme="minorHAnsi" w:hAnsi="Segoe UI Light" w:cs="Arial"/>
          <w:color w:val="000000" w:themeColor="text1"/>
        </w:rPr>
        <w:t>električna i toplinska energija u jedinstvenom procesu, pri čemu se kogeneracijska postrojenja koja obnovljive izvore energije koriste kao primarni izvor energije smatraju proizvodnim postrojenjima koja koriste obnovljive izvore energije</w:t>
      </w:r>
    </w:p>
    <w:p w:rsidR="00481E4C" w:rsidRPr="0039483E" w:rsidRDefault="004919FC" w:rsidP="001E07E8">
      <w:pPr>
        <w:spacing w:before="100" w:beforeAutospacing="1" w:after="100" w:afterAutospacing="1"/>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t>50</w:t>
      </w:r>
      <w:r w:rsidR="00092689" w:rsidRPr="0039483E">
        <w:rPr>
          <w:rFonts w:ascii="Segoe UI Light" w:eastAsiaTheme="minorHAnsi" w:hAnsi="Segoe UI Light" w:cs="Arial"/>
          <w:color w:val="000000" w:themeColor="text1"/>
        </w:rPr>
        <w:t xml:space="preserve">. </w:t>
      </w:r>
      <w:r w:rsidR="00905276" w:rsidRPr="0039483E">
        <w:rPr>
          <w:rFonts w:ascii="Segoe UI Light" w:eastAsiaTheme="minorHAnsi" w:hAnsi="Segoe UI Light" w:cs="Arial"/>
          <w:b/>
          <w:color w:val="000000" w:themeColor="text1"/>
        </w:rPr>
        <w:t>E</w:t>
      </w:r>
      <w:r w:rsidR="00481E4C" w:rsidRPr="0039483E">
        <w:rPr>
          <w:rFonts w:ascii="Segoe UI Light" w:eastAsiaTheme="minorHAnsi" w:hAnsi="Segoe UI Light" w:cs="Arial"/>
          <w:b/>
          <w:color w:val="000000" w:themeColor="text1"/>
        </w:rPr>
        <w:t>kološka mreža</w:t>
      </w:r>
      <w:r w:rsidR="00481E4C" w:rsidRPr="0039483E">
        <w:rPr>
          <w:rFonts w:ascii="Segoe UI Light" w:eastAsiaTheme="minorHAnsi" w:hAnsi="Segoe UI Light" w:cs="Arial"/>
          <w:color w:val="000000" w:themeColor="text1"/>
        </w:rPr>
        <w:t xml:space="preserve"> </w:t>
      </w:r>
      <w:r w:rsidR="00905276" w:rsidRPr="0039483E">
        <w:rPr>
          <w:rFonts w:ascii="Segoe UI Light" w:eastAsiaTheme="minorHAnsi" w:hAnsi="Segoe UI Light" w:cs="Arial"/>
          <w:b/>
          <w:color w:val="000000" w:themeColor="text1"/>
        </w:rPr>
        <w:t>Republike Hrvatske</w:t>
      </w:r>
      <w:r w:rsidR="00905276" w:rsidRPr="0039483E">
        <w:rPr>
          <w:rFonts w:ascii="Segoe UI Light" w:eastAsiaTheme="minorHAnsi" w:hAnsi="Segoe UI Light" w:cs="Arial"/>
          <w:color w:val="000000" w:themeColor="text1"/>
        </w:rPr>
        <w:t xml:space="preserve"> </w:t>
      </w:r>
      <w:r w:rsidR="00481E4C" w:rsidRPr="0039483E">
        <w:rPr>
          <w:rFonts w:ascii="Segoe UI Light" w:eastAsiaTheme="minorHAnsi" w:hAnsi="Segoe UI Light" w:cs="Arial"/>
          <w:color w:val="000000" w:themeColor="text1"/>
        </w:rPr>
        <w:t>je propisana Zakonom o zaštiti prirode, a obuhvaća tzv. područja važna za očuvanje ugroženih vrsta i staništa od međunarodne i nacionalne važnosti. Sukladno mehanizmu EU Direktive o staništima, dijelovi ekološke mreže se mogu štititi donošenjem posebnih planova upravljanja ili ugrađivanjem mjera u planove gospodarenja drugih sektora, te mehanizmom provedbe ocjene prihvatljivosti za prirodu svakog ugrožavajućeg zahvata. Negativno ocijenjen zahvat se može odobriti samo u slučajevima prevladavajućeg javnog interesa i uz zakonski utvrđene kompenzacijske uvjete. Dio ekološke mreže čine</w:t>
      </w:r>
      <w:r w:rsidR="000F2F6F" w:rsidRPr="0039483E">
        <w:rPr>
          <w:rFonts w:ascii="Segoe UI Light" w:eastAsiaTheme="minorHAnsi" w:hAnsi="Segoe UI Light" w:cs="Arial"/>
          <w:color w:val="000000" w:themeColor="text1"/>
        </w:rPr>
        <w:t xml:space="preserve"> i svi ugroženi stanišni tipovi</w:t>
      </w:r>
    </w:p>
    <w:p w:rsidR="00481E4C" w:rsidRPr="0039483E" w:rsidRDefault="004919FC" w:rsidP="00C312B1">
      <w:pPr>
        <w:spacing w:before="100" w:beforeAutospacing="1" w:after="0"/>
        <w:jc w:val="both"/>
        <w:rPr>
          <w:rFonts w:ascii="Segoe UI Light" w:eastAsiaTheme="minorHAnsi" w:hAnsi="Segoe UI Light" w:cs="Arial"/>
          <w:color w:val="000000" w:themeColor="text1"/>
        </w:rPr>
      </w:pPr>
      <w:r w:rsidRPr="0039483E">
        <w:rPr>
          <w:rFonts w:ascii="Segoe UI Light" w:eastAsiaTheme="minorHAnsi" w:hAnsi="Segoe UI Light" w:cs="Arial"/>
          <w:color w:val="000000" w:themeColor="text1"/>
        </w:rPr>
        <w:lastRenderedPageBreak/>
        <w:t>51</w:t>
      </w:r>
      <w:r w:rsidR="000F2F6F" w:rsidRPr="0039483E">
        <w:rPr>
          <w:rFonts w:ascii="Segoe UI Light" w:eastAsiaTheme="minorHAnsi" w:hAnsi="Segoe UI Light" w:cs="Arial"/>
          <w:color w:val="000000" w:themeColor="text1"/>
        </w:rPr>
        <w:t xml:space="preserve">. </w:t>
      </w:r>
      <w:r w:rsidR="00481E4C" w:rsidRPr="0039483E">
        <w:rPr>
          <w:rFonts w:ascii="Segoe UI Light" w:eastAsiaTheme="minorHAnsi" w:hAnsi="Segoe UI Light" w:cs="Arial"/>
          <w:b/>
          <w:color w:val="000000" w:themeColor="text1"/>
        </w:rPr>
        <w:t>NATURA 2000</w:t>
      </w:r>
      <w:r w:rsidR="00481E4C" w:rsidRPr="0039483E">
        <w:rPr>
          <w:rFonts w:ascii="Segoe UI Light" w:eastAsiaTheme="minorHAnsi" w:hAnsi="Segoe UI Light" w:cs="Arial"/>
          <w:color w:val="000000" w:themeColor="text1"/>
        </w:rPr>
        <w:t xml:space="preserve"> je ekološka mreža sastavljena od područja važnih za očuvanje ugroženih vrsta i </w:t>
      </w:r>
      <w:r w:rsidR="000F2F6F" w:rsidRPr="0039483E">
        <w:rPr>
          <w:rFonts w:ascii="Segoe UI Light" w:eastAsiaTheme="minorHAnsi" w:hAnsi="Segoe UI Light" w:cs="Arial"/>
          <w:color w:val="000000" w:themeColor="text1"/>
        </w:rPr>
        <w:t xml:space="preserve">stanišnih tipova Europske unije. </w:t>
      </w:r>
      <w:r w:rsidR="00481E4C" w:rsidRPr="0039483E">
        <w:rPr>
          <w:rFonts w:ascii="Segoe UI Light" w:eastAsiaTheme="minorHAnsi" w:hAnsi="Segoe UI Light" w:cs="Arial"/>
          <w:color w:val="000000" w:themeColor="text1"/>
        </w:rPr>
        <w:t>Ekološku mrežu RH (mrežu Natura 2000) čine:</w:t>
      </w:r>
    </w:p>
    <w:p w:rsidR="00481E4C" w:rsidRPr="0039483E" w:rsidRDefault="00481E4C" w:rsidP="00F02C51">
      <w:pPr>
        <w:pStyle w:val="Odlomakpopisa"/>
        <w:numPr>
          <w:ilvl w:val="0"/>
          <w:numId w:val="50"/>
        </w:numPr>
        <w:spacing w:after="100" w:afterAutospacing="1" w:line="276" w:lineRule="auto"/>
        <w:jc w:val="both"/>
        <w:rPr>
          <w:rFonts w:ascii="Segoe UI Light" w:eastAsiaTheme="minorHAnsi" w:hAnsi="Segoe UI Light" w:cs="Arial"/>
          <w:color w:val="000000" w:themeColor="text1"/>
          <w:sz w:val="22"/>
          <w:szCs w:val="22"/>
        </w:rPr>
      </w:pPr>
      <w:r w:rsidRPr="0039483E">
        <w:rPr>
          <w:rFonts w:ascii="Segoe UI Light" w:eastAsiaTheme="minorHAnsi" w:hAnsi="Segoe UI Light" w:cs="Arial"/>
          <w:color w:val="000000" w:themeColor="text1"/>
          <w:sz w:val="22"/>
          <w:szCs w:val="22"/>
        </w:rPr>
        <w:t>područja očuvanja značajna za ptice - POP (područja značajna za očuvanje i ostvarivanje povoljnog stanja divljih vrsta ptica od interesa za Europsku uniju, kao i njihovih staništa, te područja značajna za očuvanje migratornih vrsta ptica, a osobito močvarna područja od međunarodne važnosti) i</w:t>
      </w:r>
    </w:p>
    <w:p w:rsidR="00481E4C" w:rsidRDefault="00481E4C" w:rsidP="00F02C51">
      <w:pPr>
        <w:pStyle w:val="Odlomakpopisa"/>
        <w:numPr>
          <w:ilvl w:val="0"/>
          <w:numId w:val="50"/>
        </w:numPr>
        <w:spacing w:after="240" w:line="276" w:lineRule="auto"/>
        <w:jc w:val="both"/>
        <w:rPr>
          <w:rFonts w:ascii="Segoe UI Light" w:eastAsiaTheme="minorHAnsi" w:hAnsi="Segoe UI Light" w:cs="Arial"/>
          <w:color w:val="000000" w:themeColor="text1"/>
          <w:sz w:val="22"/>
          <w:szCs w:val="22"/>
        </w:rPr>
      </w:pPr>
      <w:r w:rsidRPr="0039483E">
        <w:rPr>
          <w:rFonts w:ascii="Segoe UI Light" w:eastAsiaTheme="minorHAnsi" w:hAnsi="Segoe UI Light" w:cs="Arial"/>
          <w:color w:val="000000" w:themeColor="text1"/>
          <w:sz w:val="22"/>
          <w:szCs w:val="22"/>
        </w:rPr>
        <w:t xml:space="preserve">područja očuvanja značajna za vrste i stanišne tipove - POVS (područja značajna za očuvanje i ostvarivanje povoljnog stanja drugih divljih vrsta i njihovih staništa, kao i prirodnih stanišnih tipova </w:t>
      </w:r>
      <w:r w:rsidR="000F2F6F" w:rsidRPr="0039483E">
        <w:rPr>
          <w:rFonts w:ascii="Segoe UI Light" w:eastAsiaTheme="minorHAnsi" w:hAnsi="Segoe UI Light" w:cs="Arial"/>
          <w:color w:val="000000" w:themeColor="text1"/>
          <w:sz w:val="22"/>
          <w:szCs w:val="22"/>
        </w:rPr>
        <w:t>od interesa za Europsku uniju)</w:t>
      </w:r>
      <w:r w:rsidR="0039483E">
        <w:rPr>
          <w:rFonts w:ascii="Segoe UI Light" w:eastAsiaTheme="minorHAnsi" w:hAnsi="Segoe UI Light" w:cs="Arial"/>
          <w:color w:val="000000" w:themeColor="text1"/>
          <w:sz w:val="22"/>
          <w:szCs w:val="22"/>
        </w:rPr>
        <w:t>.”.</w:t>
      </w:r>
    </w:p>
    <w:p w:rsidR="0039483E" w:rsidRDefault="0039483E" w:rsidP="0039483E">
      <w:pPr>
        <w:spacing w:before="240" w:after="0"/>
        <w:jc w:val="center"/>
        <w:rPr>
          <w:rFonts w:ascii="Segoe UI Light" w:hAnsi="Segoe UI Light" w:cs="Arial"/>
          <w:b/>
        </w:rPr>
      </w:pPr>
      <w:r w:rsidRPr="0039483E">
        <w:rPr>
          <w:rFonts w:ascii="Segoe UI Light" w:hAnsi="Segoe UI Light" w:cs="Arial"/>
          <w:b/>
        </w:rPr>
        <w:t>Članak 4.</w:t>
      </w:r>
    </w:p>
    <w:p w:rsidR="0039483E" w:rsidRPr="00D804D4" w:rsidRDefault="0039483E" w:rsidP="0039483E">
      <w:pPr>
        <w:rPr>
          <w:rFonts w:ascii="Segoe UI Light" w:hAnsi="Segoe UI Light" w:cs="Arial"/>
        </w:rPr>
      </w:pPr>
      <w:r>
        <w:rPr>
          <w:rFonts w:ascii="Segoe UI Light" w:hAnsi="Segoe UI Light" w:cs="Arial"/>
        </w:rPr>
        <w:t>Č</w:t>
      </w:r>
      <w:r w:rsidRPr="00D804D4">
        <w:rPr>
          <w:rFonts w:ascii="Segoe UI Light" w:hAnsi="Segoe UI Light" w:cs="Arial"/>
        </w:rPr>
        <w:t xml:space="preserve">lanak </w:t>
      </w:r>
      <w:r>
        <w:rPr>
          <w:rFonts w:ascii="Segoe UI Light" w:hAnsi="Segoe UI Light" w:cs="Arial"/>
        </w:rPr>
        <w:t>4</w:t>
      </w:r>
      <w:r w:rsidRPr="00D804D4">
        <w:rPr>
          <w:rFonts w:ascii="Segoe UI Light" w:hAnsi="Segoe UI Light" w:cs="Arial"/>
        </w:rPr>
        <w:t xml:space="preserve">. </w:t>
      </w:r>
      <w:r>
        <w:rPr>
          <w:rFonts w:ascii="Segoe UI Light" w:hAnsi="Segoe UI Light" w:cs="Arial"/>
        </w:rPr>
        <w:t>m</w:t>
      </w:r>
      <w:r w:rsidRPr="00D804D4">
        <w:rPr>
          <w:rFonts w:ascii="Segoe UI Light" w:hAnsi="Segoe UI Light" w:cs="Arial"/>
        </w:rPr>
        <w:t>ijenja se i glasi</w:t>
      </w:r>
      <w:r>
        <w:rPr>
          <w:rFonts w:ascii="Segoe UI Light" w:hAnsi="Segoe UI Light" w:cs="Arial"/>
        </w:rPr>
        <w:t>:</w:t>
      </w:r>
    </w:p>
    <w:p w:rsidR="002B6DF3" w:rsidRPr="00D804D4" w:rsidRDefault="0039483E" w:rsidP="00C312B1">
      <w:pPr>
        <w:autoSpaceDE w:val="0"/>
        <w:autoSpaceDN w:val="0"/>
        <w:adjustRightInd w:val="0"/>
        <w:spacing w:after="0"/>
        <w:jc w:val="both"/>
        <w:rPr>
          <w:rFonts w:ascii="Segoe UI Light" w:hAnsi="Segoe UI Light" w:cs="Arial"/>
        </w:rPr>
      </w:pPr>
      <w:r>
        <w:rPr>
          <w:rFonts w:ascii="Segoe UI Light" w:hAnsi="Segoe UI Light" w:cs="Arial"/>
        </w:rPr>
        <w:t>„</w:t>
      </w:r>
      <w:r w:rsidR="002B6DF3" w:rsidRPr="00D804D4">
        <w:rPr>
          <w:rFonts w:ascii="Segoe UI Light" w:hAnsi="Segoe UI Light" w:cs="Arial"/>
        </w:rPr>
        <w:t>Prostornim planom uređenja Općine Sokolovac sa smanjenim sadržajem (u daljnjem tekstu: Prostorni plan) određene su sljedeće osnovne namjene površina:</w:t>
      </w:r>
    </w:p>
    <w:p w:rsidR="002B6DF3" w:rsidRPr="00D804D4" w:rsidRDefault="002B6DF3" w:rsidP="00C312B1">
      <w:pPr>
        <w:autoSpaceDE w:val="0"/>
        <w:autoSpaceDN w:val="0"/>
        <w:adjustRightInd w:val="0"/>
        <w:spacing w:after="0"/>
        <w:jc w:val="both"/>
        <w:rPr>
          <w:rFonts w:ascii="Segoe UI Light" w:hAnsi="Segoe UI Light" w:cs="Arial"/>
        </w:rPr>
      </w:pPr>
      <w:r w:rsidRPr="00D804D4">
        <w:rPr>
          <w:rFonts w:ascii="Segoe UI Light" w:hAnsi="Segoe UI Light" w:cs="Arial"/>
        </w:rPr>
        <w:t>1.1. POVRŠINE ZA RAZVOJ I UREĐENJE NASELJA</w:t>
      </w:r>
    </w:p>
    <w:p w:rsidR="002B6DF3" w:rsidRPr="00F63CD1" w:rsidRDefault="00396566" w:rsidP="00C312B1">
      <w:pPr>
        <w:pStyle w:val="Odlomakpopisa"/>
        <w:numPr>
          <w:ilvl w:val="0"/>
          <w:numId w:val="51"/>
        </w:numPr>
        <w:autoSpaceDE w:val="0"/>
        <w:autoSpaceDN w:val="0"/>
        <w:adjustRightInd w:val="0"/>
        <w:spacing w:after="240"/>
        <w:jc w:val="both"/>
        <w:rPr>
          <w:rFonts w:ascii="Segoe UI Light" w:hAnsi="Segoe UI Light" w:cs="Arial"/>
          <w:color w:val="000000" w:themeColor="text1"/>
          <w:sz w:val="22"/>
          <w:szCs w:val="22"/>
        </w:rPr>
      </w:pPr>
      <w:r w:rsidRPr="00F63CD1">
        <w:rPr>
          <w:rFonts w:ascii="Segoe UI Light" w:hAnsi="Segoe UI Light" w:cs="Arial"/>
          <w:color w:val="000000" w:themeColor="text1"/>
          <w:sz w:val="22"/>
          <w:szCs w:val="22"/>
        </w:rPr>
        <w:t xml:space="preserve">građevinsko područje naselja i izdvojeni dio građevinskog područja naselja, a sadrži namjene </w:t>
      </w:r>
      <w:r w:rsidR="00F10AFE" w:rsidRPr="00F63CD1">
        <w:rPr>
          <w:rFonts w:ascii="Segoe UI Light" w:hAnsi="Segoe UI Light" w:cs="Arial"/>
          <w:color w:val="000000" w:themeColor="text1"/>
          <w:sz w:val="22"/>
          <w:szCs w:val="22"/>
        </w:rPr>
        <w:t>sukladno članku</w:t>
      </w:r>
      <w:r w:rsidRPr="00F63CD1">
        <w:rPr>
          <w:rFonts w:ascii="Segoe UI Light" w:hAnsi="Segoe UI Light" w:cs="Arial"/>
          <w:color w:val="000000" w:themeColor="text1"/>
          <w:sz w:val="22"/>
          <w:szCs w:val="22"/>
        </w:rPr>
        <w:t xml:space="preserve"> 6. </w:t>
      </w:r>
      <w:r w:rsidR="005D5E66" w:rsidRPr="00F63CD1">
        <w:rPr>
          <w:rFonts w:ascii="Segoe UI Light" w:hAnsi="Segoe UI Light" w:cs="Arial"/>
          <w:color w:val="000000" w:themeColor="text1"/>
          <w:sz w:val="22"/>
          <w:szCs w:val="22"/>
        </w:rPr>
        <w:t>o</w:t>
      </w:r>
      <w:r w:rsidRPr="00F63CD1">
        <w:rPr>
          <w:rFonts w:ascii="Segoe UI Light" w:hAnsi="Segoe UI Light" w:cs="Arial"/>
          <w:color w:val="000000" w:themeColor="text1"/>
          <w:sz w:val="22"/>
          <w:szCs w:val="22"/>
        </w:rPr>
        <w:t>dredbi</w:t>
      </w:r>
      <w:r w:rsidR="005D5E66" w:rsidRPr="00F63CD1">
        <w:rPr>
          <w:rFonts w:ascii="Segoe UI Light" w:hAnsi="Segoe UI Light" w:cs="Arial"/>
          <w:color w:val="000000" w:themeColor="text1"/>
          <w:sz w:val="22"/>
          <w:szCs w:val="22"/>
        </w:rPr>
        <w:t xml:space="preserve"> Plana</w:t>
      </w:r>
      <w:r w:rsidR="0039483E" w:rsidRPr="00F63CD1">
        <w:rPr>
          <w:rFonts w:ascii="Segoe UI Light" w:hAnsi="Segoe UI Light" w:cs="Arial"/>
          <w:color w:val="000000" w:themeColor="text1"/>
          <w:sz w:val="22"/>
          <w:szCs w:val="22"/>
        </w:rPr>
        <w:t>.</w:t>
      </w:r>
    </w:p>
    <w:p w:rsidR="003E5C1C" w:rsidRPr="00D804D4" w:rsidRDefault="002B6DF3" w:rsidP="002B6DF3">
      <w:pPr>
        <w:autoSpaceDE w:val="0"/>
        <w:autoSpaceDN w:val="0"/>
        <w:adjustRightInd w:val="0"/>
        <w:spacing w:after="0"/>
        <w:rPr>
          <w:rFonts w:ascii="Segoe UI Light" w:hAnsi="Segoe UI Light" w:cs="Arial"/>
        </w:rPr>
      </w:pPr>
      <w:r w:rsidRPr="00D804D4">
        <w:rPr>
          <w:rFonts w:ascii="Segoe UI Light" w:hAnsi="Segoe UI Light" w:cs="Arial"/>
        </w:rPr>
        <w:t>1.2. POVRŠINE ZA RAZVOJ I UREĐENJE PROSTORA IZVAN NASELJA</w:t>
      </w:r>
      <w:r w:rsidR="003E5C1C" w:rsidRPr="00D804D4">
        <w:rPr>
          <w:rFonts w:ascii="Segoe UI Light" w:hAnsi="Segoe UI Light" w:cs="Arial"/>
        </w:rPr>
        <w:t xml:space="preserve"> </w:t>
      </w:r>
    </w:p>
    <w:p w:rsidR="002B6DF3" w:rsidRPr="0039483E" w:rsidRDefault="003E5C1C" w:rsidP="003E5C1C">
      <w:pPr>
        <w:autoSpaceDE w:val="0"/>
        <w:autoSpaceDN w:val="0"/>
        <w:adjustRightInd w:val="0"/>
        <w:spacing w:after="0"/>
        <w:rPr>
          <w:rFonts w:ascii="Segoe UI Light" w:hAnsi="Segoe UI Light" w:cs="Arial"/>
          <w:caps/>
          <w:color w:val="000000" w:themeColor="text1"/>
        </w:rPr>
      </w:pPr>
      <w:r w:rsidRPr="0039483E">
        <w:rPr>
          <w:rFonts w:ascii="Segoe UI Light" w:hAnsi="Segoe UI Light" w:cs="Arial"/>
          <w:caps/>
          <w:color w:val="000000" w:themeColor="text1"/>
        </w:rPr>
        <w:t xml:space="preserve">1.2.1. </w:t>
      </w:r>
      <w:r w:rsidR="00F10AFE" w:rsidRPr="0039483E">
        <w:rPr>
          <w:rFonts w:ascii="Segoe UI Light" w:hAnsi="Segoe UI Light" w:cs="Arial"/>
          <w:caps/>
          <w:color w:val="000000" w:themeColor="text1"/>
        </w:rPr>
        <w:t>izdvojeno građevinsko područje izvan naselja:</w:t>
      </w:r>
    </w:p>
    <w:p w:rsidR="003E5C1C" w:rsidRPr="0039483E" w:rsidRDefault="00F10AFE" w:rsidP="00C312B1">
      <w:pPr>
        <w:pStyle w:val="Odlomakpopisa"/>
        <w:numPr>
          <w:ilvl w:val="0"/>
          <w:numId w:val="52"/>
        </w:numPr>
        <w:autoSpaceDE w:val="0"/>
        <w:autoSpaceDN w:val="0"/>
        <w:adjustRightInd w:val="0"/>
        <w:spacing w:before="240" w:after="240" w:line="276" w:lineRule="auto"/>
        <w:jc w:val="both"/>
        <w:rPr>
          <w:rFonts w:ascii="Segoe UI Light" w:hAnsi="Segoe UI Light" w:cs="Arial"/>
          <w:color w:val="000000" w:themeColor="text1"/>
          <w:sz w:val="22"/>
          <w:szCs w:val="22"/>
        </w:rPr>
      </w:pPr>
      <w:r w:rsidRPr="0039483E">
        <w:rPr>
          <w:rFonts w:ascii="Segoe UI Light" w:hAnsi="Segoe UI Light" w:cs="Arial"/>
          <w:color w:val="000000" w:themeColor="text1"/>
          <w:sz w:val="22"/>
          <w:szCs w:val="22"/>
        </w:rPr>
        <w:t>građevinsko područje gospodarsk</w:t>
      </w:r>
      <w:r w:rsidR="00D64237" w:rsidRPr="0039483E">
        <w:rPr>
          <w:rFonts w:ascii="Segoe UI Light" w:hAnsi="Segoe UI Light" w:cs="Arial"/>
          <w:color w:val="000000" w:themeColor="text1"/>
          <w:sz w:val="22"/>
          <w:szCs w:val="22"/>
        </w:rPr>
        <w:t xml:space="preserve">e, proizvodno-poslovne namjene za industrijsku ili obrtničku proizvodnju, </w:t>
      </w:r>
      <w:r w:rsidR="00F91DC0">
        <w:rPr>
          <w:rFonts w:ascii="Segoe UI Light" w:hAnsi="Segoe UI Light" w:cs="Arial"/>
          <w:color w:val="000000" w:themeColor="text1"/>
          <w:sz w:val="22"/>
          <w:szCs w:val="22"/>
        </w:rPr>
        <w:t>oznaka I,</w:t>
      </w:r>
    </w:p>
    <w:p w:rsidR="002B6DF3" w:rsidRPr="0039483E" w:rsidRDefault="00D64237" w:rsidP="00C312B1">
      <w:pPr>
        <w:pStyle w:val="Odlomakpopisa"/>
        <w:numPr>
          <w:ilvl w:val="0"/>
          <w:numId w:val="52"/>
        </w:numPr>
        <w:autoSpaceDE w:val="0"/>
        <w:autoSpaceDN w:val="0"/>
        <w:adjustRightInd w:val="0"/>
        <w:spacing w:before="240" w:after="240" w:line="276" w:lineRule="auto"/>
        <w:jc w:val="both"/>
        <w:rPr>
          <w:rFonts w:ascii="Segoe UI Light" w:hAnsi="Segoe UI Light" w:cs="Arial"/>
          <w:color w:val="000000" w:themeColor="text1"/>
          <w:sz w:val="22"/>
          <w:szCs w:val="22"/>
        </w:rPr>
      </w:pPr>
      <w:r w:rsidRPr="0039483E">
        <w:rPr>
          <w:rFonts w:ascii="Segoe UI Light" w:hAnsi="Segoe UI Light" w:cs="Arial"/>
          <w:color w:val="000000" w:themeColor="text1"/>
          <w:sz w:val="22"/>
          <w:szCs w:val="22"/>
        </w:rPr>
        <w:t xml:space="preserve">građevinsko područje gospodarske namjene za uslužnu, trgovačku i </w:t>
      </w:r>
      <w:r w:rsidR="003E5C1C" w:rsidRPr="0039483E">
        <w:rPr>
          <w:rFonts w:ascii="Segoe UI Light" w:hAnsi="Segoe UI Light" w:cs="Arial"/>
          <w:color w:val="000000" w:themeColor="text1"/>
          <w:sz w:val="22"/>
          <w:szCs w:val="22"/>
        </w:rPr>
        <w:t>komunaln</w:t>
      </w:r>
      <w:r w:rsidRPr="0039483E">
        <w:rPr>
          <w:rFonts w:ascii="Segoe UI Light" w:hAnsi="Segoe UI Light" w:cs="Arial"/>
          <w:color w:val="000000" w:themeColor="text1"/>
          <w:sz w:val="22"/>
          <w:szCs w:val="22"/>
        </w:rPr>
        <w:t>o-servisnu namjenu</w:t>
      </w:r>
      <w:r w:rsidR="003E5C1C" w:rsidRPr="0039483E">
        <w:rPr>
          <w:rFonts w:ascii="Segoe UI Light" w:hAnsi="Segoe UI Light" w:cs="Arial"/>
          <w:color w:val="000000" w:themeColor="text1"/>
          <w:sz w:val="22"/>
          <w:szCs w:val="22"/>
        </w:rPr>
        <w:t>, oznaka</w:t>
      </w:r>
      <w:r w:rsidR="00F10AFE" w:rsidRPr="0039483E">
        <w:rPr>
          <w:rFonts w:ascii="Segoe UI Light" w:hAnsi="Segoe UI Light" w:cs="Arial"/>
          <w:color w:val="000000" w:themeColor="text1"/>
          <w:sz w:val="22"/>
          <w:szCs w:val="22"/>
        </w:rPr>
        <w:t xml:space="preserve"> K</w:t>
      </w:r>
      <w:r w:rsidR="00501CDF">
        <w:rPr>
          <w:rFonts w:ascii="Segoe UI Light" w:hAnsi="Segoe UI Light" w:cs="Arial"/>
          <w:color w:val="000000" w:themeColor="text1"/>
          <w:sz w:val="22"/>
          <w:szCs w:val="22"/>
        </w:rPr>
        <w:t>,</w:t>
      </w:r>
    </w:p>
    <w:p w:rsidR="007F0A83" w:rsidRDefault="00D64237" w:rsidP="00C312B1">
      <w:pPr>
        <w:pStyle w:val="Odlomakpopisa"/>
        <w:numPr>
          <w:ilvl w:val="0"/>
          <w:numId w:val="52"/>
        </w:numPr>
        <w:autoSpaceDE w:val="0"/>
        <w:autoSpaceDN w:val="0"/>
        <w:adjustRightInd w:val="0"/>
        <w:spacing w:before="240" w:line="276" w:lineRule="auto"/>
        <w:jc w:val="both"/>
        <w:rPr>
          <w:rFonts w:ascii="Segoe UI Light" w:hAnsi="Segoe UI Light" w:cs="Arial"/>
          <w:color w:val="000000" w:themeColor="text1"/>
          <w:sz w:val="22"/>
          <w:szCs w:val="22"/>
        </w:rPr>
      </w:pPr>
      <w:r w:rsidRPr="0039483E">
        <w:rPr>
          <w:rFonts w:ascii="Segoe UI Light" w:hAnsi="Segoe UI Light" w:cs="Arial"/>
          <w:color w:val="000000" w:themeColor="text1"/>
          <w:sz w:val="22"/>
          <w:szCs w:val="22"/>
        </w:rPr>
        <w:t>građevinsko područje gospodarske namjene za gospodarenje otpadom</w:t>
      </w:r>
      <w:r w:rsidR="005214C2" w:rsidRPr="0039483E">
        <w:rPr>
          <w:rFonts w:ascii="Segoe UI Light" w:hAnsi="Segoe UI Light" w:cs="Arial"/>
          <w:color w:val="000000" w:themeColor="text1"/>
          <w:sz w:val="22"/>
          <w:szCs w:val="22"/>
        </w:rPr>
        <w:t>,</w:t>
      </w:r>
      <w:r w:rsidR="007F0A83" w:rsidRPr="0039483E">
        <w:rPr>
          <w:rFonts w:ascii="Segoe UI Light" w:hAnsi="Segoe UI Light" w:cs="Arial"/>
          <w:color w:val="000000" w:themeColor="text1"/>
          <w:sz w:val="22"/>
          <w:szCs w:val="22"/>
        </w:rPr>
        <w:t xml:space="preserve"> reciklažno dvorište, oznaka RD, </w:t>
      </w:r>
      <w:r w:rsidR="00E8272D" w:rsidRPr="0039483E">
        <w:rPr>
          <w:rFonts w:ascii="Segoe UI Light" w:hAnsi="Segoe UI Light" w:cs="Arial"/>
          <w:color w:val="000000" w:themeColor="text1"/>
          <w:sz w:val="22"/>
          <w:szCs w:val="22"/>
        </w:rPr>
        <w:t xml:space="preserve">reciklažno dvorište za </w:t>
      </w:r>
      <w:r w:rsidR="007F0A83" w:rsidRPr="0039483E">
        <w:rPr>
          <w:rFonts w:ascii="Segoe UI Light" w:hAnsi="Segoe UI Light" w:cs="Arial"/>
          <w:color w:val="000000" w:themeColor="text1"/>
          <w:sz w:val="22"/>
          <w:szCs w:val="22"/>
        </w:rPr>
        <w:t>građev</w:t>
      </w:r>
      <w:r w:rsidR="00E8272D" w:rsidRPr="0039483E">
        <w:rPr>
          <w:rFonts w:ascii="Segoe UI Light" w:hAnsi="Segoe UI Light" w:cs="Arial"/>
          <w:color w:val="000000" w:themeColor="text1"/>
          <w:sz w:val="22"/>
          <w:szCs w:val="22"/>
        </w:rPr>
        <w:t>ni</w:t>
      </w:r>
      <w:r w:rsidR="007F0A83" w:rsidRPr="0039483E">
        <w:rPr>
          <w:rFonts w:ascii="Segoe UI Light" w:hAnsi="Segoe UI Light" w:cs="Arial"/>
          <w:color w:val="000000" w:themeColor="text1"/>
          <w:sz w:val="22"/>
          <w:szCs w:val="22"/>
        </w:rPr>
        <w:t xml:space="preserve"> otpad, oznaka GO, kompostana, oznaka KO i </w:t>
      </w:r>
      <w:r w:rsidR="00E8272D" w:rsidRPr="0039483E">
        <w:rPr>
          <w:rFonts w:ascii="Segoe UI Light" w:hAnsi="Segoe UI Light" w:cs="Arial"/>
          <w:color w:val="000000" w:themeColor="text1"/>
          <w:sz w:val="22"/>
          <w:szCs w:val="22"/>
        </w:rPr>
        <w:t>lokacija za odlaganje</w:t>
      </w:r>
      <w:r w:rsidR="007F0A83" w:rsidRPr="0039483E">
        <w:rPr>
          <w:rFonts w:ascii="Segoe UI Light" w:hAnsi="Segoe UI Light" w:cs="Arial"/>
          <w:color w:val="000000" w:themeColor="text1"/>
          <w:sz w:val="22"/>
          <w:szCs w:val="22"/>
        </w:rPr>
        <w:t xml:space="preserve"> viška iskopa koji predstavlja mineralnu sirovinu kod izvođenja građevinskih radova, oznaka VI</w:t>
      </w:r>
      <w:r w:rsidR="00501CDF">
        <w:rPr>
          <w:rFonts w:ascii="Segoe UI Light" w:hAnsi="Segoe UI Light" w:cs="Arial"/>
          <w:color w:val="000000" w:themeColor="text1"/>
          <w:sz w:val="22"/>
          <w:szCs w:val="22"/>
        </w:rPr>
        <w:t>,</w:t>
      </w:r>
    </w:p>
    <w:p w:rsidR="00F63CD1" w:rsidRPr="00F63CD1" w:rsidRDefault="00F63CD1" w:rsidP="00C312B1">
      <w:pPr>
        <w:pStyle w:val="Odlomakpopisa"/>
        <w:numPr>
          <w:ilvl w:val="0"/>
          <w:numId w:val="52"/>
        </w:numPr>
        <w:autoSpaceDE w:val="0"/>
        <w:autoSpaceDN w:val="0"/>
        <w:adjustRightInd w:val="0"/>
        <w:spacing w:before="240" w:line="276" w:lineRule="auto"/>
        <w:jc w:val="both"/>
        <w:rPr>
          <w:rFonts w:ascii="Segoe UI Light" w:hAnsi="Segoe UI Light" w:cs="Arial"/>
          <w:color w:val="000000" w:themeColor="text1"/>
          <w:sz w:val="22"/>
          <w:szCs w:val="22"/>
        </w:rPr>
      </w:pPr>
      <w:r w:rsidRPr="0039483E">
        <w:rPr>
          <w:rFonts w:ascii="Segoe UI Light" w:hAnsi="Segoe UI Light" w:cs="Arial"/>
          <w:color w:val="000000" w:themeColor="text1"/>
          <w:sz w:val="22"/>
          <w:szCs w:val="22"/>
        </w:rPr>
        <w:t>građevinsko područje mješovite n</w:t>
      </w:r>
      <w:r w:rsidR="004509D1">
        <w:rPr>
          <w:rFonts w:ascii="Segoe UI Light" w:hAnsi="Segoe UI Light" w:cs="Arial"/>
          <w:color w:val="000000" w:themeColor="text1"/>
          <w:sz w:val="22"/>
          <w:szCs w:val="22"/>
        </w:rPr>
        <w:t>amjene, pretežito poljoprivredne namjene</w:t>
      </w:r>
      <w:r w:rsidRPr="0039483E">
        <w:rPr>
          <w:rFonts w:ascii="Segoe UI Light" w:hAnsi="Segoe UI Light" w:cs="Arial"/>
          <w:color w:val="000000" w:themeColor="text1"/>
          <w:sz w:val="22"/>
          <w:szCs w:val="22"/>
        </w:rPr>
        <w:t xml:space="preserve">, </w:t>
      </w:r>
      <w:r w:rsidR="00C312B1">
        <w:rPr>
          <w:rFonts w:ascii="Segoe UI Light" w:hAnsi="Segoe UI Light" w:cs="Arial"/>
          <w:color w:val="000000" w:themeColor="text1"/>
          <w:sz w:val="22"/>
          <w:szCs w:val="22"/>
        </w:rPr>
        <w:t xml:space="preserve">poljoprivredna gospodarstva, </w:t>
      </w:r>
      <w:r w:rsidRPr="0039483E">
        <w:rPr>
          <w:rFonts w:ascii="Segoe UI Light" w:hAnsi="Segoe UI Light" w:cs="Arial"/>
          <w:color w:val="000000" w:themeColor="text1"/>
          <w:sz w:val="22"/>
          <w:szCs w:val="22"/>
        </w:rPr>
        <w:t>oznaka M4</w:t>
      </w:r>
      <w:r>
        <w:rPr>
          <w:rFonts w:ascii="Segoe UI Light" w:hAnsi="Segoe UI Light" w:cs="Arial"/>
          <w:color w:val="000000" w:themeColor="text1"/>
          <w:sz w:val="22"/>
          <w:szCs w:val="22"/>
        </w:rPr>
        <w:t>,</w:t>
      </w:r>
    </w:p>
    <w:p w:rsidR="005214C2" w:rsidRPr="0039483E" w:rsidRDefault="005214C2" w:rsidP="00C312B1">
      <w:pPr>
        <w:pStyle w:val="Odlomakpopisa"/>
        <w:numPr>
          <w:ilvl w:val="0"/>
          <w:numId w:val="52"/>
        </w:numPr>
        <w:autoSpaceDE w:val="0"/>
        <w:autoSpaceDN w:val="0"/>
        <w:adjustRightInd w:val="0"/>
        <w:spacing w:before="240" w:line="276" w:lineRule="auto"/>
        <w:jc w:val="both"/>
        <w:rPr>
          <w:rFonts w:ascii="Segoe UI Light" w:hAnsi="Segoe UI Light" w:cs="Arial"/>
          <w:color w:val="000000" w:themeColor="text1"/>
          <w:sz w:val="22"/>
          <w:szCs w:val="22"/>
        </w:rPr>
      </w:pPr>
      <w:r w:rsidRPr="0039483E">
        <w:rPr>
          <w:rFonts w:ascii="Segoe UI Light" w:hAnsi="Segoe UI Light" w:cs="Arial"/>
          <w:color w:val="000000" w:themeColor="text1"/>
          <w:sz w:val="22"/>
          <w:szCs w:val="22"/>
        </w:rPr>
        <w:t>građevinsko područje javne i društvene namjene za vjersku namjenu, oznaka D8</w:t>
      </w:r>
      <w:r w:rsidR="004509D1">
        <w:rPr>
          <w:rFonts w:ascii="Segoe UI Light" w:hAnsi="Segoe UI Light" w:cs="Arial"/>
          <w:color w:val="000000" w:themeColor="text1"/>
          <w:sz w:val="22"/>
          <w:szCs w:val="22"/>
        </w:rPr>
        <w:t>,</w:t>
      </w:r>
    </w:p>
    <w:p w:rsidR="002B6DF3" w:rsidRPr="0039483E" w:rsidRDefault="00F10AFE" w:rsidP="00C312B1">
      <w:pPr>
        <w:pStyle w:val="Odlomakpopisa"/>
        <w:numPr>
          <w:ilvl w:val="0"/>
          <w:numId w:val="52"/>
        </w:numPr>
        <w:autoSpaceDE w:val="0"/>
        <w:autoSpaceDN w:val="0"/>
        <w:adjustRightInd w:val="0"/>
        <w:spacing w:before="240" w:line="276" w:lineRule="auto"/>
        <w:jc w:val="both"/>
        <w:rPr>
          <w:rFonts w:ascii="Segoe UI Light" w:hAnsi="Segoe UI Light" w:cs="Arial"/>
          <w:color w:val="000000" w:themeColor="text1"/>
          <w:sz w:val="22"/>
          <w:szCs w:val="22"/>
        </w:rPr>
      </w:pPr>
      <w:r w:rsidRPr="0039483E">
        <w:rPr>
          <w:rFonts w:ascii="Segoe UI Light" w:hAnsi="Segoe UI Light" w:cs="Arial"/>
          <w:color w:val="000000" w:themeColor="text1"/>
          <w:sz w:val="22"/>
          <w:szCs w:val="22"/>
        </w:rPr>
        <w:t>građevinsko područje ugostiteljsko-turističke namjene, oznaka T</w:t>
      </w:r>
      <w:r w:rsidR="004A79A7" w:rsidRPr="0039483E">
        <w:rPr>
          <w:rFonts w:ascii="Segoe UI Light" w:hAnsi="Segoe UI Light" w:cs="Arial"/>
          <w:color w:val="000000" w:themeColor="text1"/>
          <w:sz w:val="22"/>
          <w:szCs w:val="22"/>
        </w:rPr>
        <w:t xml:space="preserve">, </w:t>
      </w:r>
      <w:r w:rsidR="00E8272D" w:rsidRPr="0039483E">
        <w:rPr>
          <w:rFonts w:ascii="Segoe UI Light" w:hAnsi="Segoe UI Light" w:cs="Arial"/>
          <w:color w:val="000000" w:themeColor="text1"/>
          <w:sz w:val="22"/>
          <w:szCs w:val="22"/>
        </w:rPr>
        <w:t>za zdravstveni turizam</w:t>
      </w:r>
      <w:r w:rsidR="005214C2" w:rsidRPr="0039483E">
        <w:rPr>
          <w:rFonts w:ascii="Segoe UI Light" w:hAnsi="Segoe UI Light" w:cs="Arial"/>
          <w:color w:val="000000" w:themeColor="text1"/>
          <w:sz w:val="22"/>
          <w:szCs w:val="22"/>
        </w:rPr>
        <w:t>, oznaka</w:t>
      </w:r>
      <w:r w:rsidR="00E8272D" w:rsidRPr="0039483E">
        <w:rPr>
          <w:rFonts w:ascii="Segoe UI Light" w:hAnsi="Segoe UI Light" w:cs="Arial"/>
          <w:color w:val="000000" w:themeColor="text1"/>
          <w:sz w:val="22"/>
          <w:szCs w:val="22"/>
        </w:rPr>
        <w:t xml:space="preserve"> </w:t>
      </w:r>
      <w:r w:rsidR="004A79A7" w:rsidRPr="0039483E">
        <w:rPr>
          <w:rFonts w:ascii="Segoe UI Light" w:hAnsi="Segoe UI Light" w:cs="Arial"/>
          <w:color w:val="000000" w:themeColor="text1"/>
          <w:sz w:val="22"/>
          <w:szCs w:val="22"/>
        </w:rPr>
        <w:t xml:space="preserve">T1 i </w:t>
      </w:r>
      <w:r w:rsidR="00E8272D" w:rsidRPr="0039483E">
        <w:rPr>
          <w:rFonts w:ascii="Segoe UI Light" w:hAnsi="Segoe UI Light" w:cs="Arial"/>
          <w:color w:val="000000" w:themeColor="text1"/>
          <w:sz w:val="22"/>
          <w:szCs w:val="22"/>
        </w:rPr>
        <w:t>za lov</w:t>
      </w:r>
      <w:r w:rsidR="005214C2" w:rsidRPr="0039483E">
        <w:rPr>
          <w:rFonts w:ascii="Segoe UI Light" w:hAnsi="Segoe UI Light" w:cs="Arial"/>
          <w:color w:val="000000" w:themeColor="text1"/>
          <w:sz w:val="22"/>
          <w:szCs w:val="22"/>
        </w:rPr>
        <w:t>n</w:t>
      </w:r>
      <w:r w:rsidR="00E8272D" w:rsidRPr="0039483E">
        <w:rPr>
          <w:rFonts w:ascii="Segoe UI Light" w:hAnsi="Segoe UI Light" w:cs="Arial"/>
          <w:color w:val="000000" w:themeColor="text1"/>
          <w:sz w:val="22"/>
          <w:szCs w:val="22"/>
        </w:rPr>
        <w:t>i turizam</w:t>
      </w:r>
      <w:r w:rsidR="005214C2" w:rsidRPr="0039483E">
        <w:rPr>
          <w:rFonts w:ascii="Segoe UI Light" w:hAnsi="Segoe UI Light" w:cs="Arial"/>
          <w:color w:val="000000" w:themeColor="text1"/>
          <w:sz w:val="22"/>
          <w:szCs w:val="22"/>
        </w:rPr>
        <w:t>, oznaka</w:t>
      </w:r>
      <w:r w:rsidR="00E8272D" w:rsidRPr="0039483E">
        <w:rPr>
          <w:rFonts w:ascii="Segoe UI Light" w:hAnsi="Segoe UI Light" w:cs="Arial"/>
          <w:color w:val="000000" w:themeColor="text1"/>
          <w:sz w:val="22"/>
          <w:szCs w:val="22"/>
        </w:rPr>
        <w:t xml:space="preserve"> </w:t>
      </w:r>
      <w:r w:rsidR="004A79A7" w:rsidRPr="0039483E">
        <w:rPr>
          <w:rFonts w:ascii="Segoe UI Light" w:hAnsi="Segoe UI Light" w:cs="Arial"/>
          <w:color w:val="000000" w:themeColor="text1"/>
          <w:sz w:val="22"/>
          <w:szCs w:val="22"/>
        </w:rPr>
        <w:t>T2</w:t>
      </w:r>
      <w:r w:rsidR="00501CDF">
        <w:rPr>
          <w:rFonts w:ascii="Segoe UI Light" w:hAnsi="Segoe UI Light" w:cs="Arial"/>
          <w:color w:val="000000" w:themeColor="text1"/>
          <w:sz w:val="22"/>
          <w:szCs w:val="22"/>
        </w:rPr>
        <w:t>,</w:t>
      </w:r>
    </w:p>
    <w:p w:rsidR="005214C2" w:rsidRPr="0039483E" w:rsidRDefault="004A79A7" w:rsidP="00C312B1">
      <w:pPr>
        <w:pStyle w:val="Odlomakpopisa"/>
        <w:numPr>
          <w:ilvl w:val="0"/>
          <w:numId w:val="52"/>
        </w:numPr>
        <w:autoSpaceDE w:val="0"/>
        <w:autoSpaceDN w:val="0"/>
        <w:adjustRightInd w:val="0"/>
        <w:spacing w:before="240" w:line="276" w:lineRule="auto"/>
        <w:jc w:val="both"/>
        <w:rPr>
          <w:rFonts w:ascii="Segoe UI Light" w:hAnsi="Segoe UI Light" w:cs="Arial"/>
          <w:color w:val="000000" w:themeColor="text1"/>
          <w:sz w:val="22"/>
          <w:szCs w:val="22"/>
        </w:rPr>
      </w:pPr>
      <w:r w:rsidRPr="0039483E">
        <w:rPr>
          <w:rFonts w:ascii="Segoe UI Light" w:hAnsi="Segoe UI Light" w:cs="Arial"/>
          <w:color w:val="000000" w:themeColor="text1"/>
          <w:sz w:val="22"/>
          <w:szCs w:val="22"/>
        </w:rPr>
        <w:t>građevinsko područje sportsko-rekreacijsk</w:t>
      </w:r>
      <w:r w:rsidR="002503A5" w:rsidRPr="0039483E">
        <w:rPr>
          <w:rFonts w:ascii="Segoe UI Light" w:hAnsi="Segoe UI Light" w:cs="Arial"/>
          <w:color w:val="000000" w:themeColor="text1"/>
          <w:sz w:val="22"/>
          <w:szCs w:val="22"/>
        </w:rPr>
        <w:t>e</w:t>
      </w:r>
      <w:r w:rsidRPr="0039483E">
        <w:rPr>
          <w:rFonts w:ascii="Segoe UI Light" w:hAnsi="Segoe UI Light" w:cs="Arial"/>
          <w:color w:val="000000" w:themeColor="text1"/>
          <w:sz w:val="22"/>
          <w:szCs w:val="22"/>
        </w:rPr>
        <w:t xml:space="preserve"> namjen</w:t>
      </w:r>
      <w:r w:rsidR="002503A5" w:rsidRPr="0039483E">
        <w:rPr>
          <w:rFonts w:ascii="Segoe UI Light" w:hAnsi="Segoe UI Light" w:cs="Arial"/>
          <w:color w:val="000000" w:themeColor="text1"/>
          <w:sz w:val="22"/>
          <w:szCs w:val="22"/>
        </w:rPr>
        <w:t>e</w:t>
      </w:r>
      <w:r w:rsidRPr="0039483E">
        <w:rPr>
          <w:rFonts w:ascii="Segoe UI Light" w:hAnsi="Segoe UI Light" w:cs="Arial"/>
          <w:color w:val="000000" w:themeColor="text1"/>
          <w:sz w:val="22"/>
          <w:szCs w:val="22"/>
        </w:rPr>
        <w:t xml:space="preserve">: </w:t>
      </w:r>
      <w:r w:rsidR="00F10AFE" w:rsidRPr="0039483E">
        <w:rPr>
          <w:rFonts w:ascii="Segoe UI Light" w:hAnsi="Segoe UI Light" w:cs="Arial"/>
          <w:color w:val="000000" w:themeColor="text1"/>
          <w:sz w:val="22"/>
          <w:szCs w:val="22"/>
        </w:rPr>
        <w:t>sport i rekreacija</w:t>
      </w:r>
      <w:r w:rsidR="005214C2" w:rsidRPr="0039483E">
        <w:rPr>
          <w:rFonts w:ascii="Segoe UI Light" w:hAnsi="Segoe UI Light" w:cs="Arial"/>
          <w:color w:val="000000" w:themeColor="text1"/>
          <w:sz w:val="22"/>
          <w:szCs w:val="22"/>
        </w:rPr>
        <w:t>, oznaka</w:t>
      </w:r>
      <w:r w:rsidR="00F10AFE" w:rsidRPr="0039483E">
        <w:rPr>
          <w:rFonts w:ascii="Segoe UI Light" w:hAnsi="Segoe UI Light" w:cs="Arial"/>
          <w:color w:val="000000" w:themeColor="text1"/>
          <w:sz w:val="22"/>
          <w:szCs w:val="22"/>
        </w:rPr>
        <w:t xml:space="preserve"> R1, </w:t>
      </w:r>
      <w:r w:rsidR="007828B4" w:rsidRPr="0039483E">
        <w:rPr>
          <w:rFonts w:ascii="Segoe UI Light" w:hAnsi="Segoe UI Light" w:cs="Arial"/>
          <w:color w:val="000000" w:themeColor="text1"/>
          <w:sz w:val="22"/>
          <w:szCs w:val="22"/>
        </w:rPr>
        <w:t>sportski ribolov i rekreacija na vodi</w:t>
      </w:r>
      <w:r w:rsidR="005214C2" w:rsidRPr="0039483E">
        <w:rPr>
          <w:rFonts w:ascii="Segoe UI Light" w:hAnsi="Segoe UI Light" w:cs="Arial"/>
          <w:color w:val="000000" w:themeColor="text1"/>
          <w:sz w:val="22"/>
          <w:szCs w:val="22"/>
        </w:rPr>
        <w:t>, oznaka R3, lovački dom, oznaka</w:t>
      </w:r>
      <w:r w:rsidRPr="0039483E">
        <w:rPr>
          <w:rFonts w:ascii="Segoe UI Light" w:hAnsi="Segoe UI Light" w:cs="Arial"/>
          <w:color w:val="000000" w:themeColor="text1"/>
          <w:sz w:val="22"/>
          <w:szCs w:val="22"/>
        </w:rPr>
        <w:t xml:space="preserve"> </w:t>
      </w:r>
      <w:r w:rsidR="00F10AFE" w:rsidRPr="0039483E">
        <w:rPr>
          <w:rFonts w:ascii="Segoe UI Light" w:hAnsi="Segoe UI Light" w:cs="Arial"/>
          <w:color w:val="000000" w:themeColor="text1"/>
          <w:sz w:val="22"/>
          <w:szCs w:val="22"/>
        </w:rPr>
        <w:t>R4</w:t>
      </w:r>
      <w:r w:rsidR="00501CDF">
        <w:rPr>
          <w:rFonts w:ascii="Segoe UI Light" w:hAnsi="Segoe UI Light" w:cs="Arial"/>
          <w:color w:val="000000" w:themeColor="text1"/>
          <w:sz w:val="22"/>
          <w:szCs w:val="22"/>
        </w:rPr>
        <w:t>,</w:t>
      </w:r>
    </w:p>
    <w:p w:rsidR="005214C2" w:rsidRPr="0039483E" w:rsidRDefault="00D60BC5" w:rsidP="00C312B1">
      <w:pPr>
        <w:pStyle w:val="Odlomakpopisa"/>
        <w:numPr>
          <w:ilvl w:val="0"/>
          <w:numId w:val="52"/>
        </w:numPr>
        <w:autoSpaceDE w:val="0"/>
        <w:autoSpaceDN w:val="0"/>
        <w:adjustRightInd w:val="0"/>
        <w:spacing w:before="240" w:after="240" w:line="276" w:lineRule="auto"/>
        <w:jc w:val="both"/>
        <w:rPr>
          <w:rFonts w:ascii="Segoe UI Light" w:hAnsi="Segoe UI Light" w:cs="Arial"/>
          <w:color w:val="000000" w:themeColor="text1"/>
          <w:sz w:val="22"/>
          <w:szCs w:val="22"/>
        </w:rPr>
      </w:pPr>
      <w:r w:rsidRPr="0039483E">
        <w:rPr>
          <w:rFonts w:ascii="Segoe UI Light" w:hAnsi="Segoe UI Light" w:cs="Arial"/>
          <w:color w:val="000000" w:themeColor="text1"/>
          <w:sz w:val="22"/>
          <w:szCs w:val="22"/>
        </w:rPr>
        <w:t xml:space="preserve">građevinsko područje </w:t>
      </w:r>
      <w:r w:rsidR="005214C2" w:rsidRPr="0039483E">
        <w:rPr>
          <w:rFonts w:ascii="Segoe UI Light" w:hAnsi="Segoe UI Light" w:cs="Arial"/>
          <w:color w:val="000000" w:themeColor="text1"/>
          <w:sz w:val="22"/>
          <w:szCs w:val="22"/>
        </w:rPr>
        <w:t>groblja, oznaka +</w:t>
      </w:r>
      <w:r w:rsidR="00F91DC0">
        <w:rPr>
          <w:rFonts w:ascii="Segoe UI Light" w:hAnsi="Segoe UI Light" w:cs="Arial"/>
          <w:color w:val="000000" w:themeColor="text1"/>
          <w:sz w:val="22"/>
          <w:szCs w:val="22"/>
        </w:rPr>
        <w:t>.</w:t>
      </w:r>
    </w:p>
    <w:p w:rsidR="002503A5" w:rsidRPr="0039483E" w:rsidRDefault="002503A5" w:rsidP="002503A5">
      <w:pPr>
        <w:autoSpaceDE w:val="0"/>
        <w:autoSpaceDN w:val="0"/>
        <w:adjustRightInd w:val="0"/>
        <w:spacing w:after="0"/>
        <w:rPr>
          <w:rFonts w:ascii="Segoe UI Light" w:hAnsi="Segoe UI Light" w:cs="Arial"/>
          <w:caps/>
          <w:color w:val="000000" w:themeColor="text1"/>
        </w:rPr>
      </w:pPr>
      <w:r w:rsidRPr="0039483E">
        <w:rPr>
          <w:rFonts w:ascii="Segoe UI Light" w:hAnsi="Segoe UI Light" w:cs="Arial"/>
          <w:caps/>
          <w:color w:val="000000" w:themeColor="text1"/>
        </w:rPr>
        <w:t>1.2.2. OSTALE POVRŠINE ZA RAZVOJ I UREĐENJE IZVAN GRAĐEVINSKOG PODRUČJA NASELJA:</w:t>
      </w:r>
    </w:p>
    <w:p w:rsidR="002503A5" w:rsidRPr="00F91DC0" w:rsidRDefault="002503A5" w:rsidP="00C312B1">
      <w:pPr>
        <w:pStyle w:val="Odlomakpopisa"/>
        <w:numPr>
          <w:ilvl w:val="0"/>
          <w:numId w:val="53"/>
        </w:numPr>
        <w:autoSpaceDE w:val="0"/>
        <w:autoSpaceDN w:val="0"/>
        <w:adjustRightInd w:val="0"/>
        <w:spacing w:before="240" w:line="276" w:lineRule="auto"/>
        <w:jc w:val="both"/>
        <w:rPr>
          <w:rFonts w:ascii="Segoe UI Light" w:hAnsi="Segoe UI Light" w:cs="Arial"/>
          <w:color w:val="000000" w:themeColor="text1"/>
          <w:sz w:val="22"/>
          <w:szCs w:val="22"/>
        </w:rPr>
      </w:pPr>
      <w:r w:rsidRPr="00F91DC0">
        <w:rPr>
          <w:rFonts w:ascii="Segoe UI Light" w:hAnsi="Segoe UI Light" w:cs="Arial"/>
          <w:color w:val="000000" w:themeColor="text1"/>
          <w:sz w:val="22"/>
          <w:szCs w:val="22"/>
        </w:rPr>
        <w:t>površine rekreacijske namjene, oznaka R2</w:t>
      </w:r>
      <w:r w:rsidR="00D60BC5" w:rsidRPr="00F91DC0">
        <w:rPr>
          <w:rFonts w:ascii="Segoe UI Light" w:hAnsi="Segoe UI Light" w:cs="Arial"/>
          <w:color w:val="000000" w:themeColor="text1"/>
          <w:sz w:val="22"/>
          <w:szCs w:val="22"/>
        </w:rPr>
        <w:t>,</w:t>
      </w:r>
    </w:p>
    <w:p w:rsidR="00D60BC5" w:rsidRPr="00F91DC0" w:rsidRDefault="00D60BC5" w:rsidP="00C312B1">
      <w:pPr>
        <w:pStyle w:val="Odlomakpopisa"/>
        <w:numPr>
          <w:ilvl w:val="0"/>
          <w:numId w:val="53"/>
        </w:numPr>
        <w:autoSpaceDE w:val="0"/>
        <w:autoSpaceDN w:val="0"/>
        <w:adjustRightInd w:val="0"/>
        <w:spacing w:before="240" w:line="276" w:lineRule="auto"/>
        <w:jc w:val="both"/>
        <w:rPr>
          <w:rFonts w:ascii="Segoe UI Light" w:hAnsi="Segoe UI Light" w:cs="Arial"/>
          <w:color w:val="000000" w:themeColor="text1"/>
          <w:sz w:val="22"/>
          <w:szCs w:val="22"/>
        </w:rPr>
      </w:pPr>
      <w:r w:rsidRPr="00F91DC0">
        <w:rPr>
          <w:rFonts w:ascii="Segoe UI Light" w:hAnsi="Segoe UI Light" w:cs="Arial"/>
          <w:color w:val="000000" w:themeColor="text1"/>
          <w:sz w:val="22"/>
          <w:szCs w:val="22"/>
        </w:rPr>
        <w:t xml:space="preserve">površine za izgradnju klijeti za </w:t>
      </w:r>
      <w:r w:rsidR="00D478E4" w:rsidRPr="00F91DC0">
        <w:rPr>
          <w:rFonts w:ascii="Segoe UI Light" w:hAnsi="Segoe UI Light" w:cs="Arial"/>
          <w:color w:val="000000" w:themeColor="text1"/>
          <w:sz w:val="22"/>
          <w:szCs w:val="22"/>
        </w:rPr>
        <w:t xml:space="preserve">pretežito </w:t>
      </w:r>
      <w:r w:rsidRPr="00F91DC0">
        <w:rPr>
          <w:rFonts w:ascii="Segoe UI Light" w:hAnsi="Segoe UI Light" w:cs="Arial"/>
          <w:color w:val="000000" w:themeColor="text1"/>
          <w:sz w:val="22"/>
          <w:szCs w:val="22"/>
        </w:rPr>
        <w:t>poljoprivrednu namjenu</w:t>
      </w:r>
      <w:r w:rsidR="00D478E4" w:rsidRPr="00F91DC0">
        <w:rPr>
          <w:rFonts w:ascii="Segoe UI Light" w:hAnsi="Segoe UI Light" w:cs="Arial"/>
          <w:color w:val="000000" w:themeColor="text1"/>
          <w:sz w:val="22"/>
          <w:szCs w:val="22"/>
        </w:rPr>
        <w:t>,</w:t>
      </w:r>
    </w:p>
    <w:p w:rsidR="002B6DF3" w:rsidRPr="00F91DC0" w:rsidRDefault="002B6DF3" w:rsidP="00F02C51">
      <w:pPr>
        <w:pStyle w:val="Odlomakpopisa"/>
        <w:numPr>
          <w:ilvl w:val="0"/>
          <w:numId w:val="53"/>
        </w:numPr>
        <w:autoSpaceDE w:val="0"/>
        <w:autoSpaceDN w:val="0"/>
        <w:adjustRightInd w:val="0"/>
        <w:spacing w:before="240" w:line="276" w:lineRule="auto"/>
        <w:rPr>
          <w:rFonts w:ascii="Segoe UI Light" w:hAnsi="Segoe UI Light" w:cs="Arial"/>
          <w:color w:val="000000" w:themeColor="text1"/>
          <w:sz w:val="22"/>
          <w:szCs w:val="22"/>
        </w:rPr>
      </w:pPr>
      <w:r w:rsidRPr="00F91DC0">
        <w:rPr>
          <w:rFonts w:ascii="Segoe UI Light" w:hAnsi="Segoe UI Light" w:cs="Arial"/>
          <w:color w:val="000000" w:themeColor="text1"/>
          <w:sz w:val="22"/>
          <w:szCs w:val="22"/>
        </w:rPr>
        <w:lastRenderedPageBreak/>
        <w:t xml:space="preserve">površine za </w:t>
      </w:r>
      <w:r w:rsidR="00B540EA" w:rsidRPr="00F91DC0">
        <w:rPr>
          <w:rFonts w:ascii="Segoe UI Light" w:hAnsi="Segoe UI Light" w:cs="Arial"/>
          <w:color w:val="000000" w:themeColor="text1"/>
          <w:sz w:val="22"/>
          <w:szCs w:val="22"/>
        </w:rPr>
        <w:t xml:space="preserve">istraživanje i </w:t>
      </w:r>
      <w:r w:rsidRPr="00F91DC0">
        <w:rPr>
          <w:rFonts w:ascii="Segoe UI Light" w:hAnsi="Segoe UI Light" w:cs="Arial"/>
          <w:color w:val="000000" w:themeColor="text1"/>
          <w:sz w:val="22"/>
          <w:szCs w:val="22"/>
        </w:rPr>
        <w:t xml:space="preserve">eksploataciju </w:t>
      </w:r>
      <w:r w:rsidR="00F10AFE" w:rsidRPr="00F91DC0">
        <w:rPr>
          <w:rFonts w:ascii="Segoe UI Light" w:hAnsi="Segoe UI Light" w:cs="Arial"/>
          <w:color w:val="000000" w:themeColor="text1"/>
          <w:sz w:val="22"/>
          <w:szCs w:val="22"/>
        </w:rPr>
        <w:t>mineralnih sirovina</w:t>
      </w:r>
      <w:r w:rsidR="00B540EA" w:rsidRPr="00F91DC0">
        <w:rPr>
          <w:rFonts w:ascii="Segoe UI Light" w:hAnsi="Segoe UI Light" w:cs="Arial"/>
          <w:color w:val="000000" w:themeColor="text1"/>
          <w:sz w:val="22"/>
          <w:szCs w:val="22"/>
        </w:rPr>
        <w:t>:</w:t>
      </w:r>
      <w:r w:rsidR="00F10AFE" w:rsidRPr="00F91DC0">
        <w:rPr>
          <w:rFonts w:ascii="Segoe UI Light" w:hAnsi="Segoe UI Light" w:cs="Arial"/>
          <w:color w:val="000000" w:themeColor="text1"/>
          <w:sz w:val="22"/>
          <w:szCs w:val="22"/>
        </w:rPr>
        <w:t xml:space="preserve"> </w:t>
      </w:r>
      <w:r w:rsidR="00D478E4" w:rsidRPr="00F91DC0">
        <w:rPr>
          <w:rFonts w:ascii="Segoe UI Light" w:hAnsi="Segoe UI Light" w:cs="Arial"/>
          <w:color w:val="000000" w:themeColor="text1"/>
          <w:sz w:val="22"/>
          <w:szCs w:val="22"/>
        </w:rPr>
        <w:t>za eksploataciju ugljikovodika plina, nafte i geotermalne vode, oznak</w:t>
      </w:r>
      <w:r w:rsidR="00FA2918">
        <w:rPr>
          <w:rFonts w:ascii="Segoe UI Light" w:hAnsi="Segoe UI Light" w:cs="Arial"/>
          <w:color w:val="000000" w:themeColor="text1"/>
          <w:sz w:val="22"/>
          <w:szCs w:val="22"/>
        </w:rPr>
        <w:t>a</w:t>
      </w:r>
      <w:r w:rsidR="00D478E4" w:rsidRPr="00F91DC0">
        <w:rPr>
          <w:rFonts w:ascii="Segoe UI Light" w:hAnsi="Segoe UI Light" w:cs="Arial"/>
          <w:color w:val="000000" w:themeColor="text1"/>
          <w:sz w:val="22"/>
          <w:szCs w:val="22"/>
        </w:rPr>
        <w:t xml:space="preserve"> E1 </w:t>
      </w:r>
      <w:r w:rsidR="00F10AFE" w:rsidRPr="00F91DC0">
        <w:rPr>
          <w:rFonts w:ascii="Segoe UI Light" w:hAnsi="Segoe UI Light" w:cs="Arial"/>
          <w:color w:val="000000" w:themeColor="text1"/>
          <w:sz w:val="22"/>
          <w:szCs w:val="22"/>
        </w:rPr>
        <w:t xml:space="preserve">i </w:t>
      </w:r>
      <w:r w:rsidR="00D478E4" w:rsidRPr="00F91DC0">
        <w:rPr>
          <w:rFonts w:ascii="Segoe UI Light" w:hAnsi="Segoe UI Light" w:cs="Arial"/>
          <w:color w:val="000000" w:themeColor="text1"/>
          <w:sz w:val="22"/>
          <w:szCs w:val="22"/>
        </w:rPr>
        <w:t>građevnog pijeska</w:t>
      </w:r>
      <w:r w:rsidR="00527938" w:rsidRPr="00F91DC0">
        <w:rPr>
          <w:rFonts w:ascii="Segoe UI Light" w:hAnsi="Segoe UI Light" w:cs="Arial"/>
          <w:color w:val="000000" w:themeColor="text1"/>
          <w:sz w:val="22"/>
          <w:szCs w:val="22"/>
        </w:rPr>
        <w:t xml:space="preserve"> i šljunka</w:t>
      </w:r>
      <w:r w:rsidR="00D478E4" w:rsidRPr="00F91DC0">
        <w:rPr>
          <w:rFonts w:ascii="Segoe UI Light" w:hAnsi="Segoe UI Light" w:cs="Arial"/>
          <w:color w:val="000000" w:themeColor="text1"/>
          <w:sz w:val="22"/>
          <w:szCs w:val="22"/>
        </w:rPr>
        <w:t xml:space="preserve"> iz neobnovljivih ležišta, oznaka E3,</w:t>
      </w:r>
    </w:p>
    <w:p w:rsidR="00D478E4" w:rsidRPr="004247E1" w:rsidRDefault="00D478E4" w:rsidP="00F02C51">
      <w:pPr>
        <w:pStyle w:val="Odlomakpopisa"/>
        <w:numPr>
          <w:ilvl w:val="0"/>
          <w:numId w:val="53"/>
        </w:numPr>
        <w:autoSpaceDE w:val="0"/>
        <w:autoSpaceDN w:val="0"/>
        <w:adjustRightInd w:val="0"/>
        <w:spacing w:before="240" w:line="276" w:lineRule="auto"/>
        <w:rPr>
          <w:rFonts w:ascii="Segoe UI Light" w:hAnsi="Segoe UI Light" w:cs="Arial"/>
          <w:color w:val="000000" w:themeColor="text1"/>
          <w:sz w:val="22"/>
          <w:szCs w:val="22"/>
        </w:rPr>
      </w:pPr>
      <w:r w:rsidRPr="00F91DC0">
        <w:rPr>
          <w:rFonts w:ascii="Segoe UI Light" w:hAnsi="Segoe UI Light" w:cs="Arial"/>
          <w:color w:val="000000" w:themeColor="text1"/>
          <w:sz w:val="22"/>
          <w:szCs w:val="22"/>
        </w:rPr>
        <w:t>površine za istraživanje mineralnih sirovina građevnog šljunka i pijeska iz neobnovljivih ležišta,</w:t>
      </w:r>
      <w:r w:rsidRPr="0039483E">
        <w:rPr>
          <w:rFonts w:ascii="Segoe UI Light" w:hAnsi="Segoe UI Light" w:cs="Arial"/>
          <w:color w:val="000000" w:themeColor="text1"/>
        </w:rPr>
        <w:t xml:space="preserve"> </w:t>
      </w:r>
      <w:r w:rsidRPr="004247E1">
        <w:rPr>
          <w:rFonts w:ascii="Segoe UI Light" w:hAnsi="Segoe UI Light" w:cs="Arial"/>
          <w:color w:val="000000" w:themeColor="text1"/>
          <w:sz w:val="22"/>
          <w:szCs w:val="22"/>
        </w:rPr>
        <w:t>oznaka Ex</w:t>
      </w:r>
      <w:r w:rsidR="002F42B0" w:rsidRPr="004247E1">
        <w:rPr>
          <w:rFonts w:ascii="Segoe UI Light" w:hAnsi="Segoe UI Light" w:cs="Arial"/>
          <w:color w:val="000000" w:themeColor="text1"/>
          <w:sz w:val="22"/>
          <w:szCs w:val="22"/>
        </w:rPr>
        <w:t>,</w:t>
      </w:r>
    </w:p>
    <w:p w:rsidR="002B6DF3" w:rsidRPr="00F91DC0" w:rsidRDefault="002F42B0" w:rsidP="00F02C51">
      <w:pPr>
        <w:pStyle w:val="Odlomakpopisa"/>
        <w:numPr>
          <w:ilvl w:val="0"/>
          <w:numId w:val="53"/>
        </w:numPr>
        <w:autoSpaceDE w:val="0"/>
        <w:autoSpaceDN w:val="0"/>
        <w:adjustRightInd w:val="0"/>
        <w:spacing w:line="276" w:lineRule="auto"/>
        <w:rPr>
          <w:rFonts w:ascii="Segoe UI Light" w:hAnsi="Segoe UI Light" w:cs="Arial"/>
          <w:color w:val="000000" w:themeColor="text1"/>
          <w:sz w:val="22"/>
          <w:szCs w:val="22"/>
        </w:rPr>
      </w:pPr>
      <w:r w:rsidRPr="00F91DC0">
        <w:rPr>
          <w:rFonts w:ascii="Segoe UI Light" w:hAnsi="Segoe UI Light" w:cs="Arial"/>
          <w:color w:val="000000" w:themeColor="text1"/>
          <w:sz w:val="22"/>
          <w:szCs w:val="22"/>
        </w:rPr>
        <w:t xml:space="preserve">površine poljoprivrednog tla isključivo osnovne namjene </w:t>
      </w:r>
      <w:r w:rsidR="002B6DF3" w:rsidRPr="00F91DC0">
        <w:rPr>
          <w:rFonts w:ascii="Segoe UI Light" w:hAnsi="Segoe UI Light" w:cs="Arial"/>
          <w:color w:val="000000" w:themeColor="text1"/>
          <w:sz w:val="22"/>
          <w:szCs w:val="22"/>
        </w:rPr>
        <w:t>- vrijedno obradivo tlo</w:t>
      </w:r>
      <w:r w:rsidR="00F10AFE" w:rsidRPr="00F91DC0">
        <w:rPr>
          <w:rFonts w:ascii="Segoe UI Light" w:hAnsi="Segoe UI Light" w:cs="Arial"/>
          <w:color w:val="000000" w:themeColor="text1"/>
          <w:sz w:val="22"/>
          <w:szCs w:val="22"/>
        </w:rPr>
        <w:t>, oznaka P2</w:t>
      </w:r>
      <w:r w:rsidR="00501CDF" w:rsidRPr="00F91DC0">
        <w:rPr>
          <w:rFonts w:ascii="Segoe UI Light" w:hAnsi="Segoe UI Light" w:cs="Arial"/>
          <w:color w:val="000000" w:themeColor="text1"/>
          <w:sz w:val="22"/>
          <w:szCs w:val="22"/>
        </w:rPr>
        <w:t>,</w:t>
      </w:r>
    </w:p>
    <w:p w:rsidR="002B6DF3" w:rsidRPr="00F91DC0" w:rsidRDefault="002F42B0" w:rsidP="00F02C51">
      <w:pPr>
        <w:pStyle w:val="Odlomakpopisa"/>
        <w:numPr>
          <w:ilvl w:val="0"/>
          <w:numId w:val="54"/>
        </w:numPr>
        <w:autoSpaceDE w:val="0"/>
        <w:autoSpaceDN w:val="0"/>
        <w:adjustRightInd w:val="0"/>
        <w:spacing w:line="276" w:lineRule="auto"/>
        <w:rPr>
          <w:rFonts w:ascii="Segoe UI Light" w:hAnsi="Segoe UI Light" w:cs="Arial"/>
          <w:color w:val="000000" w:themeColor="text1"/>
          <w:sz w:val="22"/>
          <w:szCs w:val="22"/>
        </w:rPr>
      </w:pPr>
      <w:r w:rsidRPr="00F91DC0">
        <w:rPr>
          <w:rFonts w:ascii="Segoe UI Light" w:hAnsi="Segoe UI Light" w:cs="Arial"/>
          <w:color w:val="000000" w:themeColor="text1"/>
          <w:sz w:val="22"/>
          <w:szCs w:val="22"/>
        </w:rPr>
        <w:t xml:space="preserve">površine </w:t>
      </w:r>
      <w:r w:rsidR="002B6DF3" w:rsidRPr="00F91DC0">
        <w:rPr>
          <w:rFonts w:ascii="Segoe UI Light" w:hAnsi="Segoe UI Light" w:cs="Arial"/>
          <w:color w:val="000000" w:themeColor="text1"/>
          <w:sz w:val="22"/>
          <w:szCs w:val="22"/>
        </w:rPr>
        <w:t>šuma isključivo osnovne namjene</w:t>
      </w:r>
      <w:r w:rsidRPr="00F91DC0">
        <w:rPr>
          <w:rFonts w:ascii="Segoe UI Light" w:hAnsi="Segoe UI Light" w:cs="Arial"/>
          <w:color w:val="000000" w:themeColor="text1"/>
          <w:sz w:val="22"/>
          <w:szCs w:val="22"/>
        </w:rPr>
        <w:t>:</w:t>
      </w:r>
    </w:p>
    <w:p w:rsidR="002B6DF3" w:rsidRPr="00F91DC0" w:rsidRDefault="002B6DF3" w:rsidP="00F02C51">
      <w:pPr>
        <w:pStyle w:val="Odlomakpopisa"/>
        <w:numPr>
          <w:ilvl w:val="1"/>
          <w:numId w:val="54"/>
        </w:numPr>
        <w:autoSpaceDE w:val="0"/>
        <w:autoSpaceDN w:val="0"/>
        <w:adjustRightInd w:val="0"/>
        <w:spacing w:line="276" w:lineRule="auto"/>
        <w:rPr>
          <w:rFonts w:ascii="Segoe UI Light" w:hAnsi="Segoe UI Light" w:cs="Arial"/>
          <w:color w:val="000000" w:themeColor="text1"/>
          <w:sz w:val="22"/>
          <w:szCs w:val="22"/>
        </w:rPr>
      </w:pPr>
      <w:r w:rsidRPr="00F91DC0">
        <w:rPr>
          <w:rFonts w:ascii="Segoe UI Light" w:hAnsi="Segoe UI Light" w:cs="Arial"/>
          <w:color w:val="000000" w:themeColor="text1"/>
          <w:sz w:val="22"/>
          <w:szCs w:val="22"/>
        </w:rPr>
        <w:t>gospodarska šuma</w:t>
      </w:r>
      <w:r w:rsidR="00396566" w:rsidRPr="00F91DC0">
        <w:rPr>
          <w:rFonts w:ascii="Segoe UI Light" w:hAnsi="Segoe UI Light" w:cs="Arial"/>
          <w:color w:val="000000" w:themeColor="text1"/>
          <w:sz w:val="22"/>
          <w:szCs w:val="22"/>
        </w:rPr>
        <w:t>, oznaka Š1</w:t>
      </w:r>
      <w:r w:rsidR="00501CDF" w:rsidRPr="00F91DC0">
        <w:rPr>
          <w:rFonts w:ascii="Segoe UI Light" w:hAnsi="Segoe UI Light" w:cs="Arial"/>
          <w:color w:val="000000" w:themeColor="text1"/>
          <w:sz w:val="22"/>
          <w:szCs w:val="22"/>
        </w:rPr>
        <w:t>,</w:t>
      </w:r>
    </w:p>
    <w:p w:rsidR="002B6DF3" w:rsidRPr="00F91DC0" w:rsidRDefault="002B6DF3" w:rsidP="00F02C51">
      <w:pPr>
        <w:pStyle w:val="Odlomakpopisa"/>
        <w:numPr>
          <w:ilvl w:val="1"/>
          <w:numId w:val="54"/>
        </w:numPr>
        <w:autoSpaceDE w:val="0"/>
        <w:autoSpaceDN w:val="0"/>
        <w:adjustRightInd w:val="0"/>
        <w:spacing w:line="276" w:lineRule="auto"/>
        <w:rPr>
          <w:rFonts w:ascii="Segoe UI Light" w:hAnsi="Segoe UI Light" w:cs="Arial"/>
          <w:color w:val="000000" w:themeColor="text1"/>
          <w:sz w:val="22"/>
          <w:szCs w:val="22"/>
        </w:rPr>
      </w:pPr>
      <w:r w:rsidRPr="00F91DC0">
        <w:rPr>
          <w:rFonts w:ascii="Segoe UI Light" w:hAnsi="Segoe UI Light" w:cs="Arial"/>
          <w:color w:val="000000" w:themeColor="text1"/>
          <w:sz w:val="22"/>
          <w:szCs w:val="22"/>
        </w:rPr>
        <w:t>šuma posebne namjene</w:t>
      </w:r>
      <w:r w:rsidR="00396566" w:rsidRPr="00F91DC0">
        <w:rPr>
          <w:rFonts w:ascii="Segoe UI Light" w:hAnsi="Segoe UI Light" w:cs="Arial"/>
          <w:color w:val="000000" w:themeColor="text1"/>
          <w:sz w:val="22"/>
          <w:szCs w:val="22"/>
        </w:rPr>
        <w:t>, oznaka Š3</w:t>
      </w:r>
      <w:r w:rsidR="00501CDF" w:rsidRPr="00F91DC0">
        <w:rPr>
          <w:rFonts w:ascii="Segoe UI Light" w:hAnsi="Segoe UI Light" w:cs="Arial"/>
          <w:color w:val="000000" w:themeColor="text1"/>
          <w:sz w:val="22"/>
          <w:szCs w:val="22"/>
        </w:rPr>
        <w:t>,</w:t>
      </w:r>
    </w:p>
    <w:p w:rsidR="002B6DF3" w:rsidRPr="00F91DC0" w:rsidRDefault="002F42B0" w:rsidP="00F02C51">
      <w:pPr>
        <w:pStyle w:val="Odlomakpopisa"/>
        <w:numPr>
          <w:ilvl w:val="0"/>
          <w:numId w:val="54"/>
        </w:numPr>
        <w:autoSpaceDE w:val="0"/>
        <w:autoSpaceDN w:val="0"/>
        <w:adjustRightInd w:val="0"/>
        <w:spacing w:line="276" w:lineRule="auto"/>
        <w:rPr>
          <w:rFonts w:ascii="Segoe UI Light" w:hAnsi="Segoe UI Light" w:cs="Arial"/>
          <w:color w:val="000000" w:themeColor="text1"/>
          <w:sz w:val="22"/>
          <w:szCs w:val="22"/>
        </w:rPr>
      </w:pPr>
      <w:r w:rsidRPr="00F91DC0">
        <w:rPr>
          <w:rFonts w:ascii="Segoe UI Light" w:hAnsi="Segoe UI Light" w:cs="Arial"/>
          <w:color w:val="000000" w:themeColor="text1"/>
          <w:sz w:val="22"/>
          <w:szCs w:val="22"/>
        </w:rPr>
        <w:t>površine ostalog poljoprivrednog tla, šuma i šumskog zemljišta</w:t>
      </w:r>
      <w:r w:rsidR="00F10AFE" w:rsidRPr="00F91DC0">
        <w:rPr>
          <w:rFonts w:ascii="Segoe UI Light" w:hAnsi="Segoe UI Light" w:cs="Arial"/>
          <w:color w:val="000000" w:themeColor="text1"/>
          <w:sz w:val="22"/>
          <w:szCs w:val="22"/>
        </w:rPr>
        <w:t>, oznaka PŠ</w:t>
      </w:r>
      <w:r w:rsidR="00501CDF" w:rsidRPr="00F91DC0">
        <w:rPr>
          <w:rFonts w:ascii="Segoe UI Light" w:hAnsi="Segoe UI Light" w:cs="Arial"/>
          <w:color w:val="000000" w:themeColor="text1"/>
          <w:sz w:val="22"/>
          <w:szCs w:val="22"/>
        </w:rPr>
        <w:t>,</w:t>
      </w:r>
    </w:p>
    <w:p w:rsidR="002B6DF3" w:rsidRPr="00F91DC0" w:rsidRDefault="002B6DF3" w:rsidP="00F02C51">
      <w:pPr>
        <w:pStyle w:val="Odlomakpopisa"/>
        <w:numPr>
          <w:ilvl w:val="0"/>
          <w:numId w:val="54"/>
        </w:numPr>
        <w:autoSpaceDE w:val="0"/>
        <w:autoSpaceDN w:val="0"/>
        <w:adjustRightInd w:val="0"/>
        <w:spacing w:line="276" w:lineRule="auto"/>
        <w:rPr>
          <w:rFonts w:ascii="Segoe UI Light" w:hAnsi="Segoe UI Light" w:cs="Arial"/>
          <w:color w:val="000000" w:themeColor="text1"/>
          <w:sz w:val="22"/>
          <w:szCs w:val="22"/>
        </w:rPr>
      </w:pPr>
      <w:r w:rsidRPr="00F91DC0">
        <w:rPr>
          <w:rFonts w:ascii="Segoe UI Light" w:hAnsi="Segoe UI Light" w:cs="Arial"/>
          <w:color w:val="000000" w:themeColor="text1"/>
          <w:sz w:val="22"/>
          <w:szCs w:val="22"/>
        </w:rPr>
        <w:t>vodne površine</w:t>
      </w:r>
      <w:r w:rsidR="002F42B0" w:rsidRPr="00F91DC0">
        <w:rPr>
          <w:rFonts w:ascii="Segoe UI Light" w:hAnsi="Segoe UI Light" w:cs="Arial"/>
          <w:color w:val="000000" w:themeColor="text1"/>
          <w:sz w:val="22"/>
          <w:szCs w:val="22"/>
        </w:rPr>
        <w:t xml:space="preserve"> i vodotoci</w:t>
      </w:r>
      <w:r w:rsidR="00396566" w:rsidRPr="00F91DC0">
        <w:rPr>
          <w:rFonts w:ascii="Segoe UI Light" w:hAnsi="Segoe UI Light" w:cs="Arial"/>
          <w:color w:val="000000" w:themeColor="text1"/>
          <w:sz w:val="22"/>
          <w:szCs w:val="22"/>
        </w:rPr>
        <w:t>, oznaka V</w:t>
      </w:r>
      <w:r w:rsidR="00501CDF" w:rsidRPr="00F91DC0">
        <w:rPr>
          <w:rFonts w:ascii="Segoe UI Light" w:hAnsi="Segoe UI Light" w:cs="Arial"/>
          <w:color w:val="000000" w:themeColor="text1"/>
          <w:sz w:val="22"/>
          <w:szCs w:val="22"/>
        </w:rPr>
        <w:t>,</w:t>
      </w:r>
    </w:p>
    <w:p w:rsidR="002B6DF3" w:rsidRPr="00F91DC0" w:rsidRDefault="002B6DF3" w:rsidP="00F02C51">
      <w:pPr>
        <w:pStyle w:val="Odlomakpopisa"/>
        <w:numPr>
          <w:ilvl w:val="0"/>
          <w:numId w:val="54"/>
        </w:numPr>
        <w:autoSpaceDE w:val="0"/>
        <w:autoSpaceDN w:val="0"/>
        <w:adjustRightInd w:val="0"/>
        <w:spacing w:line="276" w:lineRule="auto"/>
        <w:rPr>
          <w:rFonts w:ascii="Segoe UI Light" w:hAnsi="Segoe UI Light" w:cs="Arial"/>
          <w:color w:val="000000" w:themeColor="text1"/>
          <w:sz w:val="22"/>
          <w:szCs w:val="22"/>
        </w:rPr>
      </w:pPr>
      <w:r w:rsidRPr="00F91DC0">
        <w:rPr>
          <w:rFonts w:ascii="Segoe UI Light" w:hAnsi="Segoe UI Light" w:cs="Arial"/>
          <w:color w:val="000000" w:themeColor="text1"/>
          <w:sz w:val="22"/>
          <w:szCs w:val="22"/>
        </w:rPr>
        <w:t>površine infrastrukturnih sustava</w:t>
      </w:r>
      <w:r w:rsidR="002F42B0" w:rsidRPr="00F91DC0">
        <w:rPr>
          <w:rFonts w:ascii="Segoe UI Light" w:hAnsi="Segoe UI Light" w:cs="Arial"/>
          <w:color w:val="000000" w:themeColor="text1"/>
          <w:sz w:val="22"/>
          <w:szCs w:val="22"/>
        </w:rPr>
        <w:t>.</w:t>
      </w:r>
      <w:r w:rsidR="0039483E" w:rsidRPr="00F91DC0">
        <w:rPr>
          <w:rFonts w:ascii="Segoe UI Light" w:hAnsi="Segoe UI Light" w:cs="Arial"/>
          <w:color w:val="000000" w:themeColor="text1"/>
          <w:sz w:val="22"/>
          <w:szCs w:val="22"/>
        </w:rPr>
        <w:t>“.</w:t>
      </w:r>
    </w:p>
    <w:p w:rsidR="0039483E" w:rsidRPr="00D804D4" w:rsidRDefault="0039483E" w:rsidP="0039483E">
      <w:pPr>
        <w:spacing w:before="240" w:after="0"/>
        <w:jc w:val="center"/>
        <w:rPr>
          <w:rFonts w:ascii="Segoe UI Light" w:hAnsi="Segoe UI Light" w:cs="Arial"/>
          <w:b/>
        </w:rPr>
      </w:pPr>
      <w:r w:rsidRPr="0039483E">
        <w:rPr>
          <w:rFonts w:ascii="Segoe UI Light" w:hAnsi="Segoe UI Light" w:cs="Arial"/>
          <w:b/>
        </w:rPr>
        <w:t>Članak 5.</w:t>
      </w:r>
    </w:p>
    <w:p w:rsidR="0039483E" w:rsidRPr="00EC5F17" w:rsidRDefault="0039483E" w:rsidP="00EC5F17">
      <w:pPr>
        <w:rPr>
          <w:rFonts w:ascii="Segoe UI Light" w:hAnsi="Segoe UI Light" w:cs="Arial"/>
        </w:rPr>
      </w:pPr>
      <w:r w:rsidRPr="00EC5F17">
        <w:rPr>
          <w:rFonts w:ascii="Segoe UI Light" w:hAnsi="Segoe UI Light" w:cs="Arial"/>
        </w:rPr>
        <w:t>Članak 5. mijenja se i glasi:</w:t>
      </w:r>
    </w:p>
    <w:p w:rsidR="002B6DF3" w:rsidRPr="0039483E" w:rsidRDefault="0039483E" w:rsidP="009640B7">
      <w:pPr>
        <w:autoSpaceDE w:val="0"/>
        <w:autoSpaceDN w:val="0"/>
        <w:adjustRightInd w:val="0"/>
        <w:jc w:val="both"/>
        <w:rPr>
          <w:rFonts w:ascii="Segoe UI Light" w:hAnsi="Segoe UI Light" w:cs="Arial"/>
          <w:color w:val="000000" w:themeColor="text1"/>
        </w:rPr>
      </w:pPr>
      <w:r>
        <w:rPr>
          <w:rFonts w:ascii="Segoe UI Light" w:hAnsi="Segoe UI Light" w:cs="Arial"/>
        </w:rPr>
        <w:t>„</w:t>
      </w:r>
      <w:r w:rsidR="002B6DF3" w:rsidRPr="0039483E">
        <w:rPr>
          <w:rFonts w:ascii="Segoe UI Light" w:hAnsi="Segoe UI Light" w:cs="Arial"/>
          <w:color w:val="000000" w:themeColor="text1"/>
        </w:rPr>
        <w:t xml:space="preserve">Razmještaj i veličina površina navedenih u članku 4. prikazani su na kartografskom prikazu broj 1. "Korištenje i namjena površina", u mjerilu 1:25.000. </w:t>
      </w:r>
    </w:p>
    <w:p w:rsidR="002B6DF3" w:rsidRPr="0039483E" w:rsidRDefault="002B6DF3" w:rsidP="00995232">
      <w:pPr>
        <w:autoSpaceDE w:val="0"/>
        <w:autoSpaceDN w:val="0"/>
        <w:adjustRightInd w:val="0"/>
        <w:jc w:val="both"/>
        <w:rPr>
          <w:rFonts w:ascii="Segoe UI Light" w:hAnsi="Segoe UI Light" w:cs="Arial"/>
          <w:color w:val="000000" w:themeColor="text1"/>
        </w:rPr>
      </w:pPr>
      <w:r w:rsidRPr="0039483E">
        <w:rPr>
          <w:rFonts w:ascii="Segoe UI Light" w:hAnsi="Segoe UI Light" w:cs="Arial"/>
          <w:color w:val="000000" w:themeColor="text1"/>
        </w:rPr>
        <w:t>Granice građevinskih područja naselja</w:t>
      </w:r>
      <w:r w:rsidR="00995232" w:rsidRPr="0039483E">
        <w:rPr>
          <w:rFonts w:ascii="Segoe UI Light" w:hAnsi="Segoe UI Light" w:cs="Arial"/>
          <w:color w:val="000000" w:themeColor="text1"/>
        </w:rPr>
        <w:t>,</w:t>
      </w:r>
      <w:r w:rsidR="002F42B0" w:rsidRPr="0039483E">
        <w:rPr>
          <w:rFonts w:ascii="Segoe UI Light" w:hAnsi="Segoe UI Light" w:cs="Arial"/>
          <w:color w:val="000000" w:themeColor="text1"/>
        </w:rPr>
        <w:t xml:space="preserve"> izdvojenih dijelova građevinskog područja naselja</w:t>
      </w:r>
      <w:r w:rsidRPr="0039483E">
        <w:rPr>
          <w:rFonts w:ascii="Segoe UI Light" w:hAnsi="Segoe UI Light" w:cs="Arial"/>
          <w:color w:val="000000" w:themeColor="text1"/>
        </w:rPr>
        <w:t xml:space="preserve">, </w:t>
      </w:r>
      <w:r w:rsidR="0085114D" w:rsidRPr="0039483E">
        <w:rPr>
          <w:rFonts w:ascii="Segoe UI Light" w:hAnsi="Segoe UI Light" w:cs="Arial"/>
          <w:color w:val="000000" w:themeColor="text1"/>
        </w:rPr>
        <w:t>izdvojeno</w:t>
      </w:r>
      <w:r w:rsidR="00995232" w:rsidRPr="0039483E">
        <w:rPr>
          <w:rFonts w:ascii="Segoe UI Light" w:hAnsi="Segoe UI Light" w:cs="Arial"/>
          <w:color w:val="000000" w:themeColor="text1"/>
        </w:rPr>
        <w:t>g</w:t>
      </w:r>
      <w:r w:rsidR="0085114D" w:rsidRPr="0039483E">
        <w:rPr>
          <w:rFonts w:ascii="Segoe UI Light" w:hAnsi="Segoe UI Light" w:cs="Arial"/>
          <w:color w:val="000000" w:themeColor="text1"/>
        </w:rPr>
        <w:t xml:space="preserve"> građevinsko</w:t>
      </w:r>
      <w:r w:rsidR="00995232" w:rsidRPr="0039483E">
        <w:rPr>
          <w:rFonts w:ascii="Segoe UI Light" w:hAnsi="Segoe UI Light" w:cs="Arial"/>
          <w:color w:val="000000" w:themeColor="text1"/>
        </w:rPr>
        <w:t>g</w:t>
      </w:r>
      <w:r w:rsidR="0085114D" w:rsidRPr="0039483E">
        <w:rPr>
          <w:rFonts w:ascii="Segoe UI Light" w:hAnsi="Segoe UI Light" w:cs="Arial"/>
          <w:color w:val="000000" w:themeColor="text1"/>
        </w:rPr>
        <w:t xml:space="preserve"> područj</w:t>
      </w:r>
      <w:r w:rsidR="00995232" w:rsidRPr="0039483E">
        <w:rPr>
          <w:rFonts w:ascii="Segoe UI Light" w:hAnsi="Segoe UI Light" w:cs="Arial"/>
          <w:color w:val="000000" w:themeColor="text1"/>
        </w:rPr>
        <w:t>a</w:t>
      </w:r>
      <w:r w:rsidR="0085114D" w:rsidRPr="0039483E">
        <w:rPr>
          <w:rFonts w:ascii="Segoe UI Light" w:hAnsi="Segoe UI Light" w:cs="Arial"/>
          <w:color w:val="000000" w:themeColor="text1"/>
        </w:rPr>
        <w:t xml:space="preserve"> izvan naselja, te ostalih površina </w:t>
      </w:r>
      <w:r w:rsidR="00995232" w:rsidRPr="0039483E">
        <w:rPr>
          <w:rFonts w:ascii="Segoe UI Light" w:hAnsi="Segoe UI Light" w:cs="Arial"/>
          <w:color w:val="000000" w:themeColor="text1"/>
        </w:rPr>
        <w:t xml:space="preserve"> za razvoj i uređenje izvan građevinskog područja naselja osim površina poljoprivrednog tla i šuma, </w:t>
      </w:r>
      <w:r w:rsidRPr="0039483E">
        <w:rPr>
          <w:rFonts w:ascii="Segoe UI Light" w:hAnsi="Segoe UI Light" w:cs="Arial"/>
          <w:color w:val="000000" w:themeColor="text1"/>
        </w:rPr>
        <w:t xml:space="preserve">njihovih izgrađenih i neizgrađenih dijelova, detaljno su prikazane na kartografskim prikazima od broja 4.1. do broja </w:t>
      </w:r>
      <w:r w:rsidR="00995232" w:rsidRPr="0039483E">
        <w:rPr>
          <w:rFonts w:ascii="Segoe UI Light" w:hAnsi="Segoe UI Light" w:cs="Arial"/>
          <w:color w:val="000000" w:themeColor="text1"/>
        </w:rPr>
        <w:t xml:space="preserve">4.29 </w:t>
      </w:r>
      <w:r w:rsidRPr="0039483E">
        <w:rPr>
          <w:rFonts w:ascii="Segoe UI Light" w:hAnsi="Segoe UI Light" w:cs="Arial"/>
          <w:color w:val="000000" w:themeColor="text1"/>
        </w:rPr>
        <w:t xml:space="preserve">"Građevinska područja" na </w:t>
      </w:r>
      <w:r w:rsidR="00995232" w:rsidRPr="0039483E">
        <w:rPr>
          <w:rFonts w:ascii="Segoe UI Light" w:hAnsi="Segoe UI Light" w:cs="Arial"/>
          <w:color w:val="000000" w:themeColor="text1"/>
        </w:rPr>
        <w:t xml:space="preserve">kartografskim prikazima </w:t>
      </w:r>
      <w:r w:rsidRPr="0039483E">
        <w:rPr>
          <w:rFonts w:ascii="Segoe UI Light" w:hAnsi="Segoe UI Light" w:cs="Arial"/>
          <w:color w:val="000000" w:themeColor="text1"/>
        </w:rPr>
        <w:t>u mjerilu 1:5.000.</w:t>
      </w:r>
    </w:p>
    <w:p w:rsidR="002B6DF3" w:rsidRDefault="002B6DF3" w:rsidP="002B6DF3">
      <w:pPr>
        <w:autoSpaceDE w:val="0"/>
        <w:autoSpaceDN w:val="0"/>
        <w:adjustRightInd w:val="0"/>
        <w:spacing w:after="0"/>
        <w:jc w:val="both"/>
        <w:rPr>
          <w:rFonts w:ascii="Segoe UI Light" w:hAnsi="Segoe UI Light" w:cs="Arial"/>
          <w:color w:val="000000" w:themeColor="text1"/>
        </w:rPr>
      </w:pPr>
      <w:r w:rsidRPr="0039483E">
        <w:rPr>
          <w:rFonts w:ascii="Segoe UI Light" w:hAnsi="Segoe UI Light" w:cs="Arial"/>
          <w:color w:val="000000" w:themeColor="text1"/>
        </w:rPr>
        <w:t>Planirani koridori ili trase infrastrukturnih sustava određeni su aproksimativno u prostoru i točna trasa se treba odrediti idejnim rješenjem (projektom) za svaki pojedin</w:t>
      </w:r>
      <w:r w:rsidR="001E07E8" w:rsidRPr="0039483E">
        <w:rPr>
          <w:rFonts w:ascii="Segoe UI Light" w:hAnsi="Segoe UI Light" w:cs="Arial"/>
          <w:color w:val="000000" w:themeColor="text1"/>
        </w:rPr>
        <w:t>i namjeravani zahvat u prostoru sukladno uvjetima nadležnog javnopravnog tijela.</w:t>
      </w:r>
      <w:r w:rsidR="0039483E">
        <w:rPr>
          <w:rFonts w:ascii="Segoe UI Light" w:hAnsi="Segoe UI Light" w:cs="Arial"/>
          <w:color w:val="000000" w:themeColor="text1"/>
        </w:rPr>
        <w:t>“.</w:t>
      </w:r>
    </w:p>
    <w:p w:rsidR="0039483E" w:rsidRPr="00D804D4" w:rsidRDefault="0039483E" w:rsidP="0039483E">
      <w:pPr>
        <w:spacing w:before="240" w:after="0"/>
        <w:jc w:val="center"/>
        <w:rPr>
          <w:rFonts w:ascii="Segoe UI Light" w:hAnsi="Segoe UI Light" w:cs="Arial"/>
          <w:b/>
        </w:rPr>
      </w:pPr>
      <w:r w:rsidRPr="0039483E">
        <w:rPr>
          <w:rFonts w:ascii="Segoe UI Light" w:hAnsi="Segoe UI Light" w:cs="Arial"/>
          <w:b/>
        </w:rPr>
        <w:t>Članak 6.</w:t>
      </w:r>
    </w:p>
    <w:p w:rsidR="00EC5F17" w:rsidRPr="00EC5F17" w:rsidRDefault="00EC5F17" w:rsidP="00EC5F17">
      <w:pPr>
        <w:rPr>
          <w:rFonts w:ascii="Segoe UI Light" w:hAnsi="Segoe UI Light" w:cs="Arial"/>
        </w:rPr>
      </w:pPr>
      <w:r>
        <w:rPr>
          <w:rFonts w:ascii="Segoe UI Light" w:hAnsi="Segoe UI Light" w:cs="Arial"/>
        </w:rPr>
        <w:t>Članak 6</w:t>
      </w:r>
      <w:r w:rsidRPr="00EC5F17">
        <w:rPr>
          <w:rFonts w:ascii="Segoe UI Light" w:hAnsi="Segoe UI Light" w:cs="Arial"/>
        </w:rPr>
        <w:t>. mijenja se i glasi:</w:t>
      </w:r>
    </w:p>
    <w:p w:rsidR="002B6DF3" w:rsidRPr="00EC5F17" w:rsidRDefault="00501CDF" w:rsidP="009640B7">
      <w:pPr>
        <w:autoSpaceDE w:val="0"/>
        <w:autoSpaceDN w:val="0"/>
        <w:adjustRightInd w:val="0"/>
        <w:jc w:val="both"/>
        <w:rPr>
          <w:rFonts w:ascii="Segoe UI Light" w:hAnsi="Segoe UI Light" w:cs="Arial"/>
          <w:color w:val="000000" w:themeColor="text1"/>
        </w:rPr>
      </w:pPr>
      <w:r w:rsidRPr="006E4309">
        <w:rPr>
          <w:rFonts w:ascii="Segoe UI Light" w:hAnsi="Segoe UI Light" w:cs="Arial"/>
          <w:bCs/>
          <w:color w:val="000000" w:themeColor="text1"/>
        </w:rPr>
        <w:t>„</w:t>
      </w:r>
      <w:r w:rsidR="002B6DF3" w:rsidRPr="006E4309">
        <w:rPr>
          <w:rFonts w:ascii="Segoe UI Light" w:hAnsi="Segoe UI Light" w:cs="Arial"/>
          <w:b/>
          <w:bCs/>
          <w:color w:val="000000" w:themeColor="text1"/>
        </w:rPr>
        <w:t xml:space="preserve">Građevinsko područje naselja </w:t>
      </w:r>
      <w:r w:rsidR="005D5E66" w:rsidRPr="006E4309">
        <w:rPr>
          <w:rFonts w:ascii="Segoe UI Light" w:hAnsi="Segoe UI Light" w:cs="Arial"/>
          <w:b/>
          <w:bCs/>
          <w:color w:val="000000" w:themeColor="text1"/>
        </w:rPr>
        <w:t xml:space="preserve">i izdvojeni dio građevinskog područja naselja </w:t>
      </w:r>
      <w:r w:rsidR="002B6DF3" w:rsidRPr="006E4309">
        <w:rPr>
          <w:rFonts w:ascii="Segoe UI Light" w:hAnsi="Segoe UI Light" w:cs="Arial"/>
          <w:color w:val="000000" w:themeColor="text1"/>
        </w:rPr>
        <w:t>(oznaka GP) je onaj dio</w:t>
      </w:r>
      <w:r w:rsidR="002B6DF3" w:rsidRPr="00EC5F17">
        <w:rPr>
          <w:rFonts w:ascii="Segoe UI Light" w:hAnsi="Segoe UI Light" w:cs="Arial"/>
          <w:color w:val="000000" w:themeColor="text1"/>
        </w:rPr>
        <w:t xml:space="preserve"> područja obuhvata Prostornog plana koji je predviđen za razvoj i uređenje naselja.</w:t>
      </w:r>
    </w:p>
    <w:p w:rsidR="002B6DF3" w:rsidRPr="00EC5F17" w:rsidRDefault="002B6DF3" w:rsidP="00E275F2">
      <w:pPr>
        <w:autoSpaceDE w:val="0"/>
        <w:autoSpaceDN w:val="0"/>
        <w:adjustRightInd w:val="0"/>
        <w:jc w:val="both"/>
        <w:rPr>
          <w:rFonts w:ascii="Segoe UI Light" w:hAnsi="Segoe UI Light" w:cs="Arial"/>
          <w:b/>
          <w:bCs/>
          <w:color w:val="000000" w:themeColor="text1"/>
        </w:rPr>
      </w:pPr>
      <w:r w:rsidRPr="00EC5F17">
        <w:rPr>
          <w:rFonts w:ascii="Segoe UI Light" w:hAnsi="Segoe UI Light" w:cs="Arial"/>
          <w:color w:val="000000" w:themeColor="text1"/>
        </w:rPr>
        <w:t>Površine za razvoj i uređenje naselja</w:t>
      </w:r>
      <w:r w:rsidR="00995232" w:rsidRPr="00EC5F17">
        <w:rPr>
          <w:rFonts w:ascii="Segoe UI Light" w:hAnsi="Segoe UI Light" w:cs="Arial"/>
          <w:color w:val="000000" w:themeColor="text1"/>
        </w:rPr>
        <w:t>,</w:t>
      </w:r>
      <w:r w:rsidRPr="00EC5F17">
        <w:rPr>
          <w:rFonts w:ascii="Segoe UI Light" w:hAnsi="Segoe UI Light" w:cs="Arial"/>
          <w:color w:val="000000" w:themeColor="text1"/>
        </w:rPr>
        <w:t xml:space="preserve"> odnosno </w:t>
      </w:r>
      <w:r w:rsidRPr="00EC5F17">
        <w:rPr>
          <w:rFonts w:ascii="Segoe UI Light" w:hAnsi="Segoe UI Light" w:cs="Arial"/>
          <w:b/>
          <w:bCs/>
          <w:color w:val="000000" w:themeColor="text1"/>
        </w:rPr>
        <w:t xml:space="preserve">građevinska područja naselja </w:t>
      </w:r>
      <w:r w:rsidR="00F20D84" w:rsidRPr="00EC5F17">
        <w:rPr>
          <w:rFonts w:ascii="Segoe UI Light" w:hAnsi="Segoe UI Light" w:cs="Arial"/>
          <w:b/>
          <w:bCs/>
          <w:color w:val="000000" w:themeColor="text1"/>
        </w:rPr>
        <w:t xml:space="preserve">i izdvojeni dio građevinskog područja naselja </w:t>
      </w:r>
      <w:r w:rsidR="00995232" w:rsidRPr="00EC5F17">
        <w:rPr>
          <w:rFonts w:ascii="Segoe UI Light" w:hAnsi="Segoe UI Light" w:cs="Arial"/>
          <w:color w:val="000000" w:themeColor="text1"/>
        </w:rPr>
        <w:t xml:space="preserve">namijenjeni </w:t>
      </w:r>
      <w:r w:rsidRPr="00EC5F17">
        <w:rPr>
          <w:rFonts w:ascii="Segoe UI Light" w:hAnsi="Segoe UI Light" w:cs="Arial"/>
          <w:color w:val="000000" w:themeColor="text1"/>
        </w:rPr>
        <w:t>su smještaju i uređenju:</w:t>
      </w:r>
    </w:p>
    <w:p w:rsidR="002B6DF3" w:rsidRPr="004247E1" w:rsidRDefault="002B6DF3" w:rsidP="00F02C51">
      <w:pPr>
        <w:pStyle w:val="Odlomakpopisa"/>
        <w:numPr>
          <w:ilvl w:val="0"/>
          <w:numId w:val="55"/>
        </w:numPr>
        <w:autoSpaceDE w:val="0"/>
        <w:autoSpaceDN w:val="0"/>
        <w:adjustRightInd w:val="0"/>
        <w:spacing w:line="276" w:lineRule="auto"/>
        <w:jc w:val="both"/>
        <w:rPr>
          <w:rFonts w:ascii="Segoe UI Light" w:hAnsi="Segoe UI Light" w:cs="Arial"/>
          <w:color w:val="000000" w:themeColor="text1"/>
          <w:sz w:val="22"/>
          <w:szCs w:val="22"/>
        </w:rPr>
      </w:pPr>
      <w:r w:rsidRPr="004247E1">
        <w:rPr>
          <w:rFonts w:ascii="Segoe UI Light" w:hAnsi="Segoe UI Light" w:cs="Arial"/>
          <w:color w:val="000000" w:themeColor="text1"/>
          <w:sz w:val="22"/>
          <w:szCs w:val="22"/>
        </w:rPr>
        <w:t>stanovanja s pratećim pomoćnim i gospodarskim funkcijama,</w:t>
      </w:r>
    </w:p>
    <w:p w:rsidR="002B6DF3" w:rsidRPr="004247E1" w:rsidRDefault="002B6DF3" w:rsidP="00F02C51">
      <w:pPr>
        <w:pStyle w:val="Odlomakpopisa"/>
        <w:numPr>
          <w:ilvl w:val="0"/>
          <w:numId w:val="55"/>
        </w:numPr>
        <w:autoSpaceDE w:val="0"/>
        <w:autoSpaceDN w:val="0"/>
        <w:adjustRightInd w:val="0"/>
        <w:spacing w:line="276" w:lineRule="auto"/>
        <w:jc w:val="both"/>
        <w:rPr>
          <w:rFonts w:ascii="Segoe UI Light" w:hAnsi="Segoe UI Light" w:cs="Arial"/>
          <w:color w:val="000000" w:themeColor="text1"/>
          <w:sz w:val="22"/>
          <w:szCs w:val="22"/>
        </w:rPr>
      </w:pPr>
      <w:r w:rsidRPr="004247E1">
        <w:rPr>
          <w:rFonts w:ascii="Segoe UI Light" w:hAnsi="Segoe UI Light" w:cs="Arial"/>
          <w:color w:val="000000" w:themeColor="text1"/>
          <w:sz w:val="22"/>
          <w:szCs w:val="22"/>
        </w:rPr>
        <w:t>javnih i društvenih djelatnosti,</w:t>
      </w:r>
    </w:p>
    <w:p w:rsidR="002B6DF3" w:rsidRPr="004247E1" w:rsidRDefault="002B6DF3" w:rsidP="00F02C51">
      <w:pPr>
        <w:pStyle w:val="Odlomakpopisa"/>
        <w:numPr>
          <w:ilvl w:val="0"/>
          <w:numId w:val="55"/>
        </w:numPr>
        <w:autoSpaceDE w:val="0"/>
        <w:autoSpaceDN w:val="0"/>
        <w:adjustRightInd w:val="0"/>
        <w:spacing w:line="276" w:lineRule="auto"/>
        <w:jc w:val="both"/>
        <w:rPr>
          <w:rFonts w:ascii="Segoe UI Light" w:hAnsi="Segoe UI Light" w:cs="Arial"/>
          <w:color w:val="000000" w:themeColor="text1"/>
          <w:sz w:val="22"/>
          <w:szCs w:val="22"/>
        </w:rPr>
      </w:pPr>
      <w:r w:rsidRPr="004247E1">
        <w:rPr>
          <w:rFonts w:ascii="Segoe UI Light" w:hAnsi="Segoe UI Light" w:cs="Arial"/>
          <w:color w:val="000000" w:themeColor="text1"/>
          <w:sz w:val="22"/>
          <w:szCs w:val="22"/>
        </w:rPr>
        <w:t>poslovnih i proizvodnih djelatnosti bez štetnih utjecaja na okoliš,</w:t>
      </w:r>
    </w:p>
    <w:p w:rsidR="002B6DF3" w:rsidRPr="004247E1" w:rsidRDefault="002B6DF3" w:rsidP="00F02C51">
      <w:pPr>
        <w:pStyle w:val="Odlomakpopisa"/>
        <w:numPr>
          <w:ilvl w:val="0"/>
          <w:numId w:val="55"/>
        </w:numPr>
        <w:autoSpaceDE w:val="0"/>
        <w:autoSpaceDN w:val="0"/>
        <w:adjustRightInd w:val="0"/>
        <w:spacing w:line="276" w:lineRule="auto"/>
        <w:jc w:val="both"/>
        <w:rPr>
          <w:rFonts w:ascii="Segoe UI Light" w:hAnsi="Segoe UI Light" w:cs="Arial"/>
          <w:color w:val="000000" w:themeColor="text1"/>
          <w:sz w:val="22"/>
          <w:szCs w:val="22"/>
        </w:rPr>
      </w:pPr>
      <w:r w:rsidRPr="004247E1">
        <w:rPr>
          <w:rFonts w:ascii="Segoe UI Light" w:hAnsi="Segoe UI Light" w:cs="Arial"/>
          <w:color w:val="000000" w:themeColor="text1"/>
          <w:sz w:val="22"/>
          <w:szCs w:val="22"/>
        </w:rPr>
        <w:t>ugostiteljsko - turističkih djelatnosti,</w:t>
      </w:r>
    </w:p>
    <w:p w:rsidR="002B6DF3" w:rsidRPr="004247E1" w:rsidRDefault="002B6DF3" w:rsidP="00F02C51">
      <w:pPr>
        <w:pStyle w:val="Odlomakpopisa"/>
        <w:numPr>
          <w:ilvl w:val="0"/>
          <w:numId w:val="55"/>
        </w:numPr>
        <w:autoSpaceDE w:val="0"/>
        <w:autoSpaceDN w:val="0"/>
        <w:adjustRightInd w:val="0"/>
        <w:spacing w:line="276" w:lineRule="auto"/>
        <w:jc w:val="both"/>
        <w:rPr>
          <w:rFonts w:ascii="Segoe UI Light" w:hAnsi="Segoe UI Light" w:cs="Arial"/>
          <w:color w:val="000000" w:themeColor="text1"/>
          <w:sz w:val="22"/>
          <w:szCs w:val="22"/>
        </w:rPr>
      </w:pPr>
      <w:r w:rsidRPr="004247E1">
        <w:rPr>
          <w:rFonts w:ascii="Segoe UI Light" w:hAnsi="Segoe UI Light" w:cs="Arial"/>
          <w:color w:val="000000" w:themeColor="text1"/>
          <w:sz w:val="22"/>
          <w:szCs w:val="22"/>
        </w:rPr>
        <w:t>trgovačkih i uslužnih djelat</w:t>
      </w:r>
      <w:r w:rsidR="008C48B2">
        <w:rPr>
          <w:rFonts w:ascii="Segoe UI Light" w:hAnsi="Segoe UI Light" w:cs="Arial"/>
          <w:color w:val="000000" w:themeColor="text1"/>
          <w:sz w:val="22"/>
          <w:szCs w:val="22"/>
        </w:rPr>
        <w:t>n</w:t>
      </w:r>
      <w:r w:rsidRPr="004247E1">
        <w:rPr>
          <w:rFonts w:ascii="Segoe UI Light" w:hAnsi="Segoe UI Light" w:cs="Arial"/>
          <w:color w:val="000000" w:themeColor="text1"/>
          <w:sz w:val="22"/>
          <w:szCs w:val="22"/>
        </w:rPr>
        <w:t>osti,</w:t>
      </w:r>
    </w:p>
    <w:p w:rsidR="002B6DF3" w:rsidRPr="004247E1" w:rsidRDefault="005D5E66" w:rsidP="00F02C51">
      <w:pPr>
        <w:pStyle w:val="Odlomakpopisa"/>
        <w:numPr>
          <w:ilvl w:val="0"/>
          <w:numId w:val="55"/>
        </w:numPr>
        <w:autoSpaceDE w:val="0"/>
        <w:autoSpaceDN w:val="0"/>
        <w:adjustRightInd w:val="0"/>
        <w:spacing w:line="276" w:lineRule="auto"/>
        <w:jc w:val="both"/>
        <w:rPr>
          <w:rFonts w:ascii="Segoe UI Light" w:hAnsi="Segoe UI Light" w:cs="Arial"/>
          <w:color w:val="000000" w:themeColor="text1"/>
          <w:sz w:val="22"/>
          <w:szCs w:val="22"/>
        </w:rPr>
      </w:pPr>
      <w:r w:rsidRPr="004247E1">
        <w:rPr>
          <w:rFonts w:ascii="Segoe UI Light" w:hAnsi="Segoe UI Light" w:cs="Arial"/>
          <w:color w:val="000000" w:themeColor="text1"/>
          <w:sz w:val="22"/>
          <w:szCs w:val="22"/>
        </w:rPr>
        <w:t xml:space="preserve">javnih i društvenih </w:t>
      </w:r>
      <w:r w:rsidR="002B6DF3" w:rsidRPr="004247E1">
        <w:rPr>
          <w:rFonts w:ascii="Segoe UI Light" w:hAnsi="Segoe UI Light" w:cs="Arial"/>
          <w:color w:val="000000" w:themeColor="text1"/>
          <w:sz w:val="22"/>
          <w:szCs w:val="22"/>
        </w:rPr>
        <w:t>sadržaja,</w:t>
      </w:r>
    </w:p>
    <w:p w:rsidR="002B6DF3" w:rsidRPr="004247E1" w:rsidRDefault="002B6DF3" w:rsidP="00F02C51">
      <w:pPr>
        <w:pStyle w:val="Odlomakpopisa"/>
        <w:numPr>
          <w:ilvl w:val="0"/>
          <w:numId w:val="55"/>
        </w:numPr>
        <w:autoSpaceDE w:val="0"/>
        <w:autoSpaceDN w:val="0"/>
        <w:adjustRightInd w:val="0"/>
        <w:spacing w:line="276" w:lineRule="auto"/>
        <w:jc w:val="both"/>
        <w:rPr>
          <w:rFonts w:ascii="Segoe UI Light" w:hAnsi="Segoe UI Light" w:cs="Arial"/>
          <w:color w:val="000000" w:themeColor="text1"/>
          <w:sz w:val="22"/>
          <w:szCs w:val="22"/>
        </w:rPr>
      </w:pPr>
      <w:r w:rsidRPr="004247E1">
        <w:rPr>
          <w:rFonts w:ascii="Segoe UI Light" w:hAnsi="Segoe UI Light" w:cs="Arial"/>
          <w:color w:val="000000" w:themeColor="text1"/>
          <w:sz w:val="22"/>
          <w:szCs w:val="22"/>
        </w:rPr>
        <w:lastRenderedPageBreak/>
        <w:t>sportskih i rekreacijskih sadržaja,</w:t>
      </w:r>
    </w:p>
    <w:p w:rsidR="002B6DF3" w:rsidRPr="004247E1" w:rsidRDefault="002B6DF3" w:rsidP="00F02C51">
      <w:pPr>
        <w:pStyle w:val="Odlomakpopisa"/>
        <w:numPr>
          <w:ilvl w:val="0"/>
          <w:numId w:val="55"/>
        </w:numPr>
        <w:autoSpaceDE w:val="0"/>
        <w:autoSpaceDN w:val="0"/>
        <w:adjustRightInd w:val="0"/>
        <w:spacing w:line="276" w:lineRule="auto"/>
        <w:jc w:val="both"/>
        <w:rPr>
          <w:rFonts w:ascii="Segoe UI Light" w:hAnsi="Segoe UI Light" w:cs="Arial"/>
          <w:color w:val="000000" w:themeColor="text1"/>
          <w:sz w:val="22"/>
          <w:szCs w:val="22"/>
        </w:rPr>
      </w:pPr>
      <w:r w:rsidRPr="004247E1">
        <w:rPr>
          <w:rFonts w:ascii="Segoe UI Light" w:hAnsi="Segoe UI Light" w:cs="Arial"/>
          <w:color w:val="000000" w:themeColor="text1"/>
          <w:sz w:val="22"/>
          <w:szCs w:val="22"/>
        </w:rPr>
        <w:t>infrastrukture</w:t>
      </w:r>
      <w:r w:rsidR="00BD1772" w:rsidRPr="004247E1">
        <w:rPr>
          <w:rFonts w:ascii="Segoe UI Light" w:hAnsi="Segoe UI Light" w:cs="Arial"/>
          <w:color w:val="000000" w:themeColor="text1"/>
          <w:sz w:val="22"/>
          <w:szCs w:val="22"/>
        </w:rPr>
        <w:t xml:space="preserve"> (energetske, prometne, komunalne, komunikacijske i dr.),</w:t>
      </w:r>
    </w:p>
    <w:p w:rsidR="002B6DF3" w:rsidRPr="004247E1" w:rsidRDefault="000F6DA3" w:rsidP="00F02C51">
      <w:pPr>
        <w:pStyle w:val="Odlomakpopisa"/>
        <w:numPr>
          <w:ilvl w:val="0"/>
          <w:numId w:val="55"/>
        </w:numPr>
        <w:autoSpaceDE w:val="0"/>
        <w:autoSpaceDN w:val="0"/>
        <w:adjustRightInd w:val="0"/>
        <w:spacing w:line="276" w:lineRule="auto"/>
        <w:jc w:val="both"/>
        <w:rPr>
          <w:rFonts w:ascii="Segoe UI Light" w:hAnsi="Segoe UI Light" w:cs="Arial"/>
          <w:color w:val="000000" w:themeColor="text1"/>
          <w:sz w:val="22"/>
          <w:szCs w:val="22"/>
        </w:rPr>
      </w:pPr>
      <w:r>
        <w:rPr>
          <w:rFonts w:ascii="Segoe UI Light" w:hAnsi="Segoe UI Light" w:cs="Arial"/>
          <w:color w:val="000000" w:themeColor="text1"/>
          <w:sz w:val="22"/>
          <w:szCs w:val="22"/>
        </w:rPr>
        <w:t xml:space="preserve">javnih </w:t>
      </w:r>
      <w:r w:rsidR="002B6DF3" w:rsidRPr="004247E1">
        <w:rPr>
          <w:rFonts w:ascii="Segoe UI Light" w:hAnsi="Segoe UI Light" w:cs="Arial"/>
          <w:color w:val="000000" w:themeColor="text1"/>
          <w:sz w:val="22"/>
          <w:szCs w:val="22"/>
        </w:rPr>
        <w:t xml:space="preserve">zelenih površina (javni parkovi, </w:t>
      </w:r>
      <w:r>
        <w:rPr>
          <w:rFonts w:ascii="Segoe UI Light" w:hAnsi="Segoe UI Light" w:cs="Arial"/>
          <w:color w:val="000000" w:themeColor="text1"/>
          <w:sz w:val="22"/>
          <w:szCs w:val="22"/>
        </w:rPr>
        <w:t xml:space="preserve">dječja igrališta, </w:t>
      </w:r>
      <w:r w:rsidR="002B6DF3" w:rsidRPr="004247E1">
        <w:rPr>
          <w:rFonts w:ascii="Segoe UI Light" w:hAnsi="Segoe UI Light" w:cs="Arial"/>
          <w:color w:val="000000" w:themeColor="text1"/>
          <w:sz w:val="22"/>
          <w:szCs w:val="22"/>
        </w:rPr>
        <w:t>zaštitne zelene površine),</w:t>
      </w:r>
    </w:p>
    <w:p w:rsidR="002B6DF3" w:rsidRPr="004247E1" w:rsidRDefault="002B6DF3" w:rsidP="00F02C51">
      <w:pPr>
        <w:pStyle w:val="Odlomakpopisa"/>
        <w:numPr>
          <w:ilvl w:val="0"/>
          <w:numId w:val="55"/>
        </w:numPr>
        <w:autoSpaceDE w:val="0"/>
        <w:autoSpaceDN w:val="0"/>
        <w:adjustRightInd w:val="0"/>
        <w:spacing w:before="240" w:line="276" w:lineRule="auto"/>
        <w:jc w:val="both"/>
        <w:rPr>
          <w:rFonts w:ascii="Segoe UI Light" w:hAnsi="Segoe UI Light" w:cs="Arial"/>
          <w:color w:val="000000" w:themeColor="text1"/>
          <w:sz w:val="22"/>
          <w:szCs w:val="22"/>
        </w:rPr>
      </w:pPr>
      <w:r w:rsidRPr="004247E1">
        <w:rPr>
          <w:rFonts w:ascii="Segoe UI Light" w:hAnsi="Segoe UI Light" w:cs="Arial"/>
          <w:color w:val="000000" w:themeColor="text1"/>
          <w:sz w:val="22"/>
          <w:szCs w:val="22"/>
        </w:rPr>
        <w:t>i drugih građevina i površina koje služe za normalno funkcioniranje naselja, a u svrhu uređenja</w:t>
      </w:r>
      <w:r w:rsidR="00BD1772" w:rsidRPr="004247E1">
        <w:rPr>
          <w:rFonts w:ascii="Segoe UI Light" w:hAnsi="Segoe UI Light" w:cs="Arial"/>
          <w:color w:val="000000" w:themeColor="text1"/>
          <w:sz w:val="22"/>
          <w:szCs w:val="22"/>
        </w:rPr>
        <w:t xml:space="preserve"> prostora</w:t>
      </w:r>
      <w:r w:rsidRPr="004247E1">
        <w:rPr>
          <w:rFonts w:ascii="Segoe UI Light" w:hAnsi="Segoe UI Light" w:cs="Arial"/>
          <w:color w:val="000000" w:themeColor="text1"/>
          <w:sz w:val="22"/>
          <w:szCs w:val="22"/>
        </w:rPr>
        <w:t xml:space="preserve"> i zaštite okoliša.</w:t>
      </w:r>
      <w:r w:rsidR="00501CDF" w:rsidRPr="004247E1">
        <w:rPr>
          <w:rFonts w:ascii="Segoe UI Light" w:hAnsi="Segoe UI Light" w:cs="Arial"/>
          <w:color w:val="000000" w:themeColor="text1"/>
          <w:sz w:val="22"/>
          <w:szCs w:val="22"/>
        </w:rPr>
        <w:t>“.</w:t>
      </w:r>
    </w:p>
    <w:p w:rsidR="00EC5F17" w:rsidRPr="00D804D4" w:rsidRDefault="00EC5F17" w:rsidP="00EC5F17">
      <w:pPr>
        <w:spacing w:before="240" w:after="0"/>
        <w:jc w:val="center"/>
        <w:rPr>
          <w:rFonts w:ascii="Segoe UI Light" w:hAnsi="Segoe UI Light" w:cs="Arial"/>
          <w:b/>
        </w:rPr>
      </w:pPr>
      <w:r w:rsidRPr="0039483E">
        <w:rPr>
          <w:rFonts w:ascii="Segoe UI Light" w:hAnsi="Segoe UI Light" w:cs="Arial"/>
          <w:b/>
        </w:rPr>
        <w:t xml:space="preserve">Članak </w:t>
      </w:r>
      <w:r>
        <w:rPr>
          <w:rFonts w:ascii="Segoe UI Light" w:hAnsi="Segoe UI Light" w:cs="Arial"/>
          <w:b/>
        </w:rPr>
        <w:t>7</w:t>
      </w:r>
      <w:r w:rsidRPr="0039483E">
        <w:rPr>
          <w:rFonts w:ascii="Segoe UI Light" w:hAnsi="Segoe UI Light" w:cs="Arial"/>
          <w:b/>
        </w:rPr>
        <w:t>.</w:t>
      </w:r>
    </w:p>
    <w:p w:rsidR="00EC5F17" w:rsidRPr="00EC5F17" w:rsidRDefault="00EC5F17" w:rsidP="00EC5F17">
      <w:pPr>
        <w:rPr>
          <w:rFonts w:ascii="Segoe UI Light" w:hAnsi="Segoe UI Light" w:cs="Arial"/>
        </w:rPr>
      </w:pPr>
      <w:r>
        <w:rPr>
          <w:rFonts w:ascii="Segoe UI Light" w:hAnsi="Segoe UI Light" w:cs="Arial"/>
        </w:rPr>
        <w:t>Članak 6</w:t>
      </w:r>
      <w:r w:rsidRPr="00EC5F17">
        <w:rPr>
          <w:rFonts w:ascii="Segoe UI Light" w:hAnsi="Segoe UI Light" w:cs="Arial"/>
        </w:rPr>
        <w:t>.</w:t>
      </w:r>
      <w:r>
        <w:rPr>
          <w:rFonts w:ascii="Segoe UI Light" w:hAnsi="Segoe UI Light" w:cs="Arial"/>
        </w:rPr>
        <w:t>a</w:t>
      </w:r>
      <w:r w:rsidRPr="00EC5F17">
        <w:rPr>
          <w:rFonts w:ascii="Segoe UI Light" w:hAnsi="Segoe UI Light" w:cs="Arial"/>
        </w:rPr>
        <w:t xml:space="preserve"> </w:t>
      </w:r>
      <w:r>
        <w:rPr>
          <w:rFonts w:ascii="Segoe UI Light" w:hAnsi="Segoe UI Light" w:cs="Arial"/>
        </w:rPr>
        <w:t>briše se.</w:t>
      </w:r>
    </w:p>
    <w:p w:rsidR="00EC5F17" w:rsidRPr="00D804D4" w:rsidRDefault="00EC5F17" w:rsidP="00EC5F17">
      <w:pPr>
        <w:spacing w:before="240" w:after="0"/>
        <w:jc w:val="center"/>
        <w:rPr>
          <w:rFonts w:ascii="Segoe UI Light" w:hAnsi="Segoe UI Light" w:cs="Arial"/>
          <w:b/>
        </w:rPr>
      </w:pPr>
      <w:r w:rsidRPr="0039483E">
        <w:rPr>
          <w:rFonts w:ascii="Segoe UI Light" w:hAnsi="Segoe UI Light" w:cs="Arial"/>
          <w:b/>
        </w:rPr>
        <w:t xml:space="preserve">Članak </w:t>
      </w:r>
      <w:r>
        <w:rPr>
          <w:rFonts w:ascii="Segoe UI Light" w:hAnsi="Segoe UI Light" w:cs="Arial"/>
          <w:b/>
        </w:rPr>
        <w:t>8</w:t>
      </w:r>
      <w:r w:rsidRPr="0039483E">
        <w:rPr>
          <w:rFonts w:ascii="Segoe UI Light" w:hAnsi="Segoe UI Light" w:cs="Arial"/>
          <w:b/>
        </w:rPr>
        <w:t>.</w:t>
      </w:r>
    </w:p>
    <w:p w:rsidR="005A1CDA" w:rsidRDefault="00EC5F17" w:rsidP="00C312B1">
      <w:pPr>
        <w:autoSpaceDE w:val="0"/>
        <w:autoSpaceDN w:val="0"/>
        <w:adjustRightInd w:val="0"/>
        <w:spacing w:after="0"/>
        <w:jc w:val="both"/>
        <w:rPr>
          <w:rFonts w:ascii="Segoe UI Light" w:hAnsi="Segoe UI Light" w:cs="Arial"/>
          <w:color w:val="000000" w:themeColor="text1"/>
        </w:rPr>
      </w:pPr>
      <w:r>
        <w:rPr>
          <w:rFonts w:ascii="Segoe UI Light" w:hAnsi="Segoe UI Light" w:cs="Arial"/>
          <w:color w:val="000000" w:themeColor="text1"/>
        </w:rPr>
        <w:t xml:space="preserve">Iza članka 6. </w:t>
      </w:r>
      <w:r w:rsidR="00501CDF">
        <w:rPr>
          <w:rFonts w:ascii="Segoe UI Light" w:hAnsi="Segoe UI Light" w:cs="Arial"/>
          <w:color w:val="000000" w:themeColor="text1"/>
        </w:rPr>
        <w:t xml:space="preserve">i </w:t>
      </w:r>
      <w:r>
        <w:rPr>
          <w:rFonts w:ascii="Segoe UI Light" w:hAnsi="Segoe UI Light" w:cs="Arial"/>
          <w:color w:val="000000" w:themeColor="text1"/>
        </w:rPr>
        <w:t xml:space="preserve">iza podnaslova „1.2. Površine za razvoj i uređenje prostora izvan naselja“, </w:t>
      </w:r>
      <w:r w:rsidR="008C48B2">
        <w:rPr>
          <w:rFonts w:ascii="Segoe UI Light" w:hAnsi="Segoe UI Light" w:cs="Arial"/>
          <w:color w:val="000000" w:themeColor="text1"/>
        </w:rPr>
        <w:t xml:space="preserve">briše se podnaslov „1.2.1. Građevinska područja izdvojenih namjena“ i </w:t>
      </w:r>
      <w:r>
        <w:rPr>
          <w:rFonts w:ascii="Segoe UI Light" w:hAnsi="Segoe UI Light" w:cs="Arial"/>
          <w:color w:val="000000" w:themeColor="text1"/>
        </w:rPr>
        <w:t>dodaje novi podnaslov koji glasi</w:t>
      </w:r>
      <w:r w:rsidR="005A1CDA">
        <w:rPr>
          <w:rFonts w:ascii="Segoe UI Light" w:hAnsi="Segoe UI Light" w:cs="Arial"/>
          <w:color w:val="000000" w:themeColor="text1"/>
        </w:rPr>
        <w:t>:</w:t>
      </w:r>
    </w:p>
    <w:p w:rsidR="002B6DF3" w:rsidRDefault="00EC5F17" w:rsidP="005A1CDA">
      <w:pPr>
        <w:autoSpaceDE w:val="0"/>
        <w:autoSpaceDN w:val="0"/>
        <w:adjustRightInd w:val="0"/>
        <w:jc w:val="both"/>
        <w:rPr>
          <w:rFonts w:ascii="Segoe UI Light" w:hAnsi="Segoe UI Light" w:cs="Arial"/>
          <w:color w:val="000000" w:themeColor="text1"/>
        </w:rPr>
      </w:pPr>
      <w:r w:rsidRPr="005A1CDA">
        <w:rPr>
          <w:rFonts w:ascii="Segoe UI Light" w:hAnsi="Segoe UI Light" w:cs="Arial"/>
          <w:color w:val="000000" w:themeColor="text1"/>
        </w:rPr>
        <w:t>„</w:t>
      </w:r>
      <w:r w:rsidR="006A5AEC" w:rsidRPr="00497C35">
        <w:rPr>
          <w:rFonts w:ascii="Segoe UI Light" w:hAnsi="Segoe UI Light" w:cs="Arial"/>
          <w:b/>
          <w:color w:val="000000" w:themeColor="text1"/>
        </w:rPr>
        <w:t>1.2.1. Izdvojeno građevinsko područje izvan naselja</w:t>
      </w:r>
      <w:r w:rsidR="005A1CDA">
        <w:rPr>
          <w:rFonts w:ascii="Segoe UI Light" w:hAnsi="Segoe UI Light" w:cs="Arial"/>
          <w:color w:val="000000" w:themeColor="text1"/>
        </w:rPr>
        <w:t>“.</w:t>
      </w:r>
    </w:p>
    <w:p w:rsidR="005A1CDA" w:rsidRPr="00D804D4" w:rsidRDefault="005A1CDA" w:rsidP="005A1CDA">
      <w:pPr>
        <w:spacing w:before="240" w:after="0"/>
        <w:jc w:val="center"/>
        <w:rPr>
          <w:rFonts w:ascii="Segoe UI Light" w:hAnsi="Segoe UI Light" w:cs="Arial"/>
          <w:b/>
        </w:rPr>
      </w:pPr>
      <w:r w:rsidRPr="0039483E">
        <w:rPr>
          <w:rFonts w:ascii="Segoe UI Light" w:hAnsi="Segoe UI Light" w:cs="Arial"/>
          <w:b/>
        </w:rPr>
        <w:t xml:space="preserve">Članak </w:t>
      </w:r>
      <w:r>
        <w:rPr>
          <w:rFonts w:ascii="Segoe UI Light" w:hAnsi="Segoe UI Light" w:cs="Arial"/>
          <w:b/>
        </w:rPr>
        <w:t>9</w:t>
      </w:r>
      <w:r w:rsidRPr="0039483E">
        <w:rPr>
          <w:rFonts w:ascii="Segoe UI Light" w:hAnsi="Segoe UI Light" w:cs="Arial"/>
          <w:b/>
        </w:rPr>
        <w:t>.</w:t>
      </w:r>
    </w:p>
    <w:p w:rsidR="005A1CDA" w:rsidRPr="00EC5F17" w:rsidRDefault="005A1CDA" w:rsidP="005A1CDA">
      <w:pPr>
        <w:rPr>
          <w:rFonts w:ascii="Segoe UI Light" w:hAnsi="Segoe UI Light" w:cs="Arial"/>
        </w:rPr>
      </w:pPr>
      <w:r>
        <w:rPr>
          <w:rFonts w:ascii="Segoe UI Light" w:hAnsi="Segoe UI Light" w:cs="Arial"/>
        </w:rPr>
        <w:t>Članak 7</w:t>
      </w:r>
      <w:r w:rsidRPr="00EC5F17">
        <w:rPr>
          <w:rFonts w:ascii="Segoe UI Light" w:hAnsi="Segoe UI Light" w:cs="Arial"/>
        </w:rPr>
        <w:t>. mijenja se i glasi:</w:t>
      </w:r>
    </w:p>
    <w:p w:rsidR="002B6DF3" w:rsidRPr="005A1CDA" w:rsidRDefault="005A1CDA" w:rsidP="00E275F2">
      <w:pPr>
        <w:autoSpaceDE w:val="0"/>
        <w:autoSpaceDN w:val="0"/>
        <w:adjustRightInd w:val="0"/>
        <w:spacing w:after="0"/>
        <w:jc w:val="both"/>
        <w:rPr>
          <w:rFonts w:ascii="Segoe UI Light" w:hAnsi="Segoe UI Light" w:cs="Arial"/>
          <w:b/>
          <w:bCs/>
          <w:color w:val="000000" w:themeColor="text1"/>
        </w:rPr>
      </w:pPr>
      <w:r w:rsidRPr="005A1CDA">
        <w:rPr>
          <w:rFonts w:ascii="Segoe UI Light" w:hAnsi="Segoe UI Light" w:cs="Arial"/>
          <w:color w:val="000000" w:themeColor="text1"/>
        </w:rPr>
        <w:t>„</w:t>
      </w:r>
      <w:r w:rsidR="002B6DF3" w:rsidRPr="005A1CDA">
        <w:rPr>
          <w:rFonts w:ascii="Segoe UI Light" w:hAnsi="Segoe UI Light" w:cs="Arial"/>
          <w:color w:val="000000" w:themeColor="text1"/>
        </w:rPr>
        <w:t xml:space="preserve">Ovim Prostornim planom određena su </w:t>
      </w:r>
      <w:r w:rsidR="006A5AEC" w:rsidRPr="005A1CDA">
        <w:rPr>
          <w:rFonts w:ascii="Segoe UI Light" w:hAnsi="Segoe UI Light" w:cs="Arial"/>
          <w:color w:val="000000" w:themeColor="text1"/>
        </w:rPr>
        <w:t>izdvojena građevinska područja izvan naselja:</w:t>
      </w:r>
    </w:p>
    <w:p w:rsidR="006A5AEC" w:rsidRPr="005A1CDA" w:rsidRDefault="006A5AEC" w:rsidP="00F02C51">
      <w:pPr>
        <w:pStyle w:val="Odlomakpopisa"/>
        <w:numPr>
          <w:ilvl w:val="0"/>
          <w:numId w:val="56"/>
        </w:numPr>
        <w:autoSpaceDE w:val="0"/>
        <w:autoSpaceDN w:val="0"/>
        <w:adjustRightInd w:val="0"/>
        <w:spacing w:line="276" w:lineRule="auto"/>
        <w:jc w:val="both"/>
        <w:rPr>
          <w:rFonts w:ascii="Segoe UI Light" w:hAnsi="Segoe UI Light" w:cs="Arial"/>
          <w:strike/>
          <w:color w:val="000000" w:themeColor="text1"/>
          <w:sz w:val="22"/>
          <w:szCs w:val="22"/>
        </w:rPr>
      </w:pPr>
      <w:r w:rsidRPr="005A1CDA">
        <w:rPr>
          <w:rFonts w:ascii="Segoe UI Light" w:hAnsi="Segoe UI Light" w:cs="Arial"/>
          <w:color w:val="000000" w:themeColor="text1"/>
          <w:sz w:val="22"/>
          <w:szCs w:val="22"/>
        </w:rPr>
        <w:t>građevinsko područje gospodarske, proizvodno-poslovne namjene</w:t>
      </w:r>
      <w:r w:rsidR="005B4C29" w:rsidRPr="005A1CDA">
        <w:rPr>
          <w:rFonts w:ascii="Segoe UI Light" w:hAnsi="Segoe UI Light" w:cs="Arial"/>
          <w:color w:val="000000" w:themeColor="text1"/>
          <w:sz w:val="22"/>
          <w:szCs w:val="22"/>
        </w:rPr>
        <w:t>, oznaka I,</w:t>
      </w:r>
      <w:r w:rsidRPr="005A1CDA">
        <w:rPr>
          <w:rFonts w:ascii="Segoe UI Light" w:hAnsi="Segoe UI Light" w:cs="Arial"/>
          <w:color w:val="000000" w:themeColor="text1"/>
          <w:sz w:val="22"/>
          <w:szCs w:val="22"/>
        </w:rPr>
        <w:t xml:space="preserve"> za industri</w:t>
      </w:r>
      <w:r w:rsidR="006E4309">
        <w:rPr>
          <w:rFonts w:ascii="Segoe UI Light" w:hAnsi="Segoe UI Light" w:cs="Arial"/>
          <w:color w:val="000000" w:themeColor="text1"/>
          <w:sz w:val="22"/>
          <w:szCs w:val="22"/>
        </w:rPr>
        <w:t>jsku ili obrtničku proizvodnju,</w:t>
      </w:r>
    </w:p>
    <w:p w:rsidR="006A5AEC" w:rsidRPr="005A1CDA" w:rsidRDefault="005B4C29" w:rsidP="00F02C51">
      <w:pPr>
        <w:pStyle w:val="Odlomakpopisa"/>
        <w:numPr>
          <w:ilvl w:val="0"/>
          <w:numId w:val="57"/>
        </w:numPr>
        <w:autoSpaceDE w:val="0"/>
        <w:autoSpaceDN w:val="0"/>
        <w:adjustRightInd w:val="0"/>
        <w:spacing w:line="276" w:lineRule="auto"/>
        <w:jc w:val="both"/>
        <w:rPr>
          <w:rFonts w:ascii="Segoe UI Light" w:hAnsi="Segoe UI Light" w:cs="Arial"/>
          <w:color w:val="000000" w:themeColor="text1"/>
          <w:sz w:val="22"/>
          <w:szCs w:val="22"/>
        </w:rPr>
      </w:pPr>
      <w:r w:rsidRPr="005A1CDA">
        <w:rPr>
          <w:rFonts w:ascii="Segoe UI Light" w:hAnsi="Segoe UI Light" w:cs="Arial"/>
          <w:color w:val="000000" w:themeColor="text1"/>
          <w:sz w:val="22"/>
          <w:szCs w:val="22"/>
        </w:rPr>
        <w:t>građevinsko područje</w:t>
      </w:r>
      <w:r w:rsidR="006A5AEC" w:rsidRPr="005A1CDA">
        <w:rPr>
          <w:rFonts w:ascii="Segoe UI Light" w:hAnsi="Segoe UI Light" w:cs="Arial"/>
          <w:color w:val="000000" w:themeColor="text1"/>
          <w:sz w:val="22"/>
          <w:szCs w:val="22"/>
        </w:rPr>
        <w:t xml:space="preserve"> gospodarske namjene za uslužnu, trgovačku i komunalno-servisnu namjenu, oznaka K</w:t>
      </w:r>
      <w:r w:rsidR="00397F26">
        <w:rPr>
          <w:rFonts w:ascii="Segoe UI Light" w:hAnsi="Segoe UI Light" w:cs="Arial"/>
          <w:color w:val="000000" w:themeColor="text1"/>
          <w:sz w:val="22"/>
          <w:szCs w:val="22"/>
        </w:rPr>
        <w:t>,</w:t>
      </w:r>
    </w:p>
    <w:p w:rsidR="006A5AEC" w:rsidRDefault="005B4C29" w:rsidP="00F02C51">
      <w:pPr>
        <w:pStyle w:val="Odlomakpopisa"/>
        <w:numPr>
          <w:ilvl w:val="0"/>
          <w:numId w:val="57"/>
        </w:numPr>
        <w:autoSpaceDE w:val="0"/>
        <w:autoSpaceDN w:val="0"/>
        <w:adjustRightInd w:val="0"/>
        <w:spacing w:line="276" w:lineRule="auto"/>
        <w:jc w:val="both"/>
        <w:rPr>
          <w:rFonts w:ascii="Segoe UI Light" w:hAnsi="Segoe UI Light" w:cs="Arial"/>
          <w:color w:val="000000" w:themeColor="text1"/>
          <w:sz w:val="22"/>
          <w:szCs w:val="22"/>
        </w:rPr>
      </w:pPr>
      <w:r w:rsidRPr="005A1CDA">
        <w:rPr>
          <w:rFonts w:ascii="Segoe UI Light" w:hAnsi="Segoe UI Light" w:cs="Arial"/>
          <w:color w:val="000000" w:themeColor="text1"/>
          <w:sz w:val="22"/>
          <w:szCs w:val="22"/>
        </w:rPr>
        <w:t>građevinsko područje</w:t>
      </w:r>
      <w:r w:rsidR="006A5AEC" w:rsidRPr="005A1CDA">
        <w:rPr>
          <w:rFonts w:ascii="Segoe UI Light" w:hAnsi="Segoe UI Light" w:cs="Arial"/>
          <w:color w:val="000000" w:themeColor="text1"/>
          <w:sz w:val="22"/>
          <w:szCs w:val="22"/>
        </w:rPr>
        <w:t xml:space="preserve"> gospodarske namjene za gospodarenje otpadom, reciklažno dvorište, oznaka RD, reciklažno dvorište za građevni otpad, oznaka GO, kompostana, oznaka KO i lokacija za odlaganje viška iskopa koji predstavlja mineralnu sirovinu kod izvođenja građevinskih radova, oznaka VI</w:t>
      </w:r>
      <w:r w:rsidR="00397F26">
        <w:rPr>
          <w:rFonts w:ascii="Segoe UI Light" w:hAnsi="Segoe UI Light" w:cs="Arial"/>
          <w:color w:val="000000" w:themeColor="text1"/>
          <w:sz w:val="22"/>
          <w:szCs w:val="22"/>
        </w:rPr>
        <w:t>,</w:t>
      </w:r>
    </w:p>
    <w:p w:rsidR="003C1E85" w:rsidRPr="003C1E85" w:rsidRDefault="003C1E85" w:rsidP="00F02C51">
      <w:pPr>
        <w:pStyle w:val="Odlomakpopisa"/>
        <w:numPr>
          <w:ilvl w:val="0"/>
          <w:numId w:val="59"/>
        </w:numPr>
        <w:autoSpaceDE w:val="0"/>
        <w:autoSpaceDN w:val="0"/>
        <w:adjustRightInd w:val="0"/>
        <w:spacing w:line="276" w:lineRule="auto"/>
        <w:jc w:val="both"/>
        <w:rPr>
          <w:rFonts w:ascii="Segoe UI Light" w:hAnsi="Segoe UI Light" w:cs="Arial"/>
          <w:color w:val="000000" w:themeColor="text1"/>
          <w:sz w:val="22"/>
          <w:szCs w:val="22"/>
        </w:rPr>
      </w:pPr>
      <w:r w:rsidRPr="003C1E85">
        <w:rPr>
          <w:rFonts w:ascii="Segoe UI Light" w:hAnsi="Segoe UI Light" w:cs="Arial"/>
          <w:color w:val="000000" w:themeColor="text1"/>
          <w:sz w:val="22"/>
          <w:szCs w:val="22"/>
        </w:rPr>
        <w:t>građevinsko područje mješovite namjene, pretežito poljoprivredne, poljoprivredna gospodarstva, oznaka M4,</w:t>
      </w:r>
    </w:p>
    <w:p w:rsidR="006A5AEC" w:rsidRPr="005A1CDA" w:rsidRDefault="006A5AEC" w:rsidP="00F02C51">
      <w:pPr>
        <w:pStyle w:val="Odlomakpopisa"/>
        <w:numPr>
          <w:ilvl w:val="0"/>
          <w:numId w:val="58"/>
        </w:numPr>
        <w:autoSpaceDE w:val="0"/>
        <w:autoSpaceDN w:val="0"/>
        <w:adjustRightInd w:val="0"/>
        <w:spacing w:line="276" w:lineRule="auto"/>
        <w:jc w:val="both"/>
        <w:rPr>
          <w:rFonts w:ascii="Segoe UI Light" w:hAnsi="Segoe UI Light" w:cs="Arial"/>
          <w:color w:val="000000" w:themeColor="text1"/>
          <w:sz w:val="22"/>
          <w:szCs w:val="22"/>
        </w:rPr>
      </w:pPr>
      <w:r w:rsidRPr="005A1CDA">
        <w:rPr>
          <w:rFonts w:ascii="Segoe UI Light" w:hAnsi="Segoe UI Light" w:cs="Arial"/>
          <w:color w:val="000000" w:themeColor="text1"/>
          <w:sz w:val="22"/>
          <w:szCs w:val="22"/>
        </w:rPr>
        <w:t>građevinsko područje javne i društvene namjene</w:t>
      </w:r>
      <w:r w:rsidR="00412F5A">
        <w:rPr>
          <w:rFonts w:ascii="Segoe UI Light" w:hAnsi="Segoe UI Light" w:cs="Arial"/>
          <w:color w:val="000000" w:themeColor="text1"/>
          <w:sz w:val="22"/>
          <w:szCs w:val="22"/>
        </w:rPr>
        <w:t>,</w:t>
      </w:r>
      <w:r w:rsidRPr="005A1CDA">
        <w:rPr>
          <w:rFonts w:ascii="Segoe UI Light" w:hAnsi="Segoe UI Light" w:cs="Arial"/>
          <w:color w:val="000000" w:themeColor="text1"/>
          <w:sz w:val="22"/>
          <w:szCs w:val="22"/>
        </w:rPr>
        <w:t xml:space="preserve"> vjersk</w:t>
      </w:r>
      <w:r w:rsidR="00412F5A">
        <w:rPr>
          <w:rFonts w:ascii="Segoe UI Light" w:hAnsi="Segoe UI Light" w:cs="Arial"/>
          <w:color w:val="000000" w:themeColor="text1"/>
          <w:sz w:val="22"/>
          <w:szCs w:val="22"/>
        </w:rPr>
        <w:t>a</w:t>
      </w:r>
      <w:r w:rsidRPr="005A1CDA">
        <w:rPr>
          <w:rFonts w:ascii="Segoe UI Light" w:hAnsi="Segoe UI Light" w:cs="Arial"/>
          <w:color w:val="000000" w:themeColor="text1"/>
          <w:sz w:val="22"/>
          <w:szCs w:val="22"/>
        </w:rPr>
        <w:t xml:space="preserve"> namjen</w:t>
      </w:r>
      <w:r w:rsidR="00412F5A">
        <w:rPr>
          <w:rFonts w:ascii="Segoe UI Light" w:hAnsi="Segoe UI Light" w:cs="Arial"/>
          <w:color w:val="000000" w:themeColor="text1"/>
          <w:sz w:val="22"/>
          <w:szCs w:val="22"/>
        </w:rPr>
        <w:t>a</w:t>
      </w:r>
      <w:r w:rsidRPr="005A1CDA">
        <w:rPr>
          <w:rFonts w:ascii="Segoe UI Light" w:hAnsi="Segoe UI Light" w:cs="Arial"/>
          <w:color w:val="000000" w:themeColor="text1"/>
          <w:sz w:val="22"/>
          <w:szCs w:val="22"/>
        </w:rPr>
        <w:t>, oznaka D8</w:t>
      </w:r>
      <w:r w:rsidR="00397F26">
        <w:rPr>
          <w:rFonts w:ascii="Segoe UI Light" w:hAnsi="Segoe UI Light" w:cs="Arial"/>
          <w:color w:val="000000" w:themeColor="text1"/>
          <w:sz w:val="22"/>
          <w:szCs w:val="22"/>
        </w:rPr>
        <w:t>,</w:t>
      </w:r>
    </w:p>
    <w:p w:rsidR="006A5AEC" w:rsidRPr="005A1CDA" w:rsidRDefault="006A5AEC" w:rsidP="00F02C51">
      <w:pPr>
        <w:pStyle w:val="Odlomakpopisa"/>
        <w:numPr>
          <w:ilvl w:val="0"/>
          <w:numId w:val="58"/>
        </w:numPr>
        <w:autoSpaceDE w:val="0"/>
        <w:autoSpaceDN w:val="0"/>
        <w:adjustRightInd w:val="0"/>
        <w:spacing w:line="276" w:lineRule="auto"/>
        <w:jc w:val="both"/>
        <w:rPr>
          <w:rFonts w:ascii="Segoe UI Light" w:hAnsi="Segoe UI Light" w:cs="Arial"/>
          <w:color w:val="000000" w:themeColor="text1"/>
          <w:sz w:val="22"/>
          <w:szCs w:val="22"/>
        </w:rPr>
      </w:pPr>
      <w:r w:rsidRPr="005A1CDA">
        <w:rPr>
          <w:rFonts w:ascii="Segoe UI Light" w:hAnsi="Segoe UI Light" w:cs="Arial"/>
          <w:color w:val="000000" w:themeColor="text1"/>
          <w:sz w:val="22"/>
          <w:szCs w:val="22"/>
        </w:rPr>
        <w:t>građevinsko područje ugostiteljs</w:t>
      </w:r>
      <w:r w:rsidR="006E4309">
        <w:rPr>
          <w:rFonts w:ascii="Segoe UI Light" w:hAnsi="Segoe UI Light" w:cs="Arial"/>
          <w:color w:val="000000" w:themeColor="text1"/>
          <w:sz w:val="22"/>
          <w:szCs w:val="22"/>
        </w:rPr>
        <w:t>ko-turističke namjene, oznaka T;</w:t>
      </w:r>
      <w:r w:rsidRPr="005A1CDA">
        <w:rPr>
          <w:rFonts w:ascii="Segoe UI Light" w:hAnsi="Segoe UI Light" w:cs="Arial"/>
          <w:color w:val="000000" w:themeColor="text1"/>
          <w:sz w:val="22"/>
          <w:szCs w:val="22"/>
        </w:rPr>
        <w:t xml:space="preserve"> za zdravstveni turizam, oznaka T1 i za lovni turizam, oznaka T2</w:t>
      </w:r>
      <w:r w:rsidR="00397F26">
        <w:rPr>
          <w:rFonts w:ascii="Segoe UI Light" w:hAnsi="Segoe UI Light" w:cs="Arial"/>
          <w:color w:val="000000" w:themeColor="text1"/>
          <w:sz w:val="22"/>
          <w:szCs w:val="22"/>
        </w:rPr>
        <w:t>,</w:t>
      </w:r>
    </w:p>
    <w:p w:rsidR="006A5AEC" w:rsidRPr="005A1CDA" w:rsidRDefault="006A5AEC" w:rsidP="00F02C51">
      <w:pPr>
        <w:pStyle w:val="Odlomakpopisa"/>
        <w:numPr>
          <w:ilvl w:val="0"/>
          <w:numId w:val="58"/>
        </w:numPr>
        <w:autoSpaceDE w:val="0"/>
        <w:autoSpaceDN w:val="0"/>
        <w:adjustRightInd w:val="0"/>
        <w:spacing w:line="276" w:lineRule="auto"/>
        <w:jc w:val="both"/>
        <w:rPr>
          <w:rFonts w:ascii="Segoe UI Light" w:hAnsi="Segoe UI Light" w:cs="Arial"/>
          <w:color w:val="000000" w:themeColor="text1"/>
          <w:sz w:val="22"/>
          <w:szCs w:val="22"/>
        </w:rPr>
      </w:pPr>
      <w:r w:rsidRPr="005A1CDA">
        <w:rPr>
          <w:rFonts w:ascii="Segoe UI Light" w:hAnsi="Segoe UI Light" w:cs="Arial"/>
          <w:color w:val="000000" w:themeColor="text1"/>
          <w:sz w:val="22"/>
          <w:szCs w:val="22"/>
        </w:rPr>
        <w:t>građevinsko područje sportsko-rekreacijske namjene: sport i rekreacija, oznaka R1, sportski ribolov i rekreacija na vodi, oznaka R3, lovački dom, oznaka R4</w:t>
      </w:r>
      <w:r w:rsidR="00397F26">
        <w:rPr>
          <w:rFonts w:ascii="Segoe UI Light" w:hAnsi="Segoe UI Light" w:cs="Arial"/>
          <w:color w:val="000000" w:themeColor="text1"/>
          <w:sz w:val="22"/>
          <w:szCs w:val="22"/>
        </w:rPr>
        <w:t>,</w:t>
      </w:r>
    </w:p>
    <w:p w:rsidR="006A5AEC" w:rsidRPr="005A1CDA" w:rsidRDefault="006A5AEC" w:rsidP="00F02C51">
      <w:pPr>
        <w:pStyle w:val="Odlomakpopisa"/>
        <w:numPr>
          <w:ilvl w:val="0"/>
          <w:numId w:val="58"/>
        </w:numPr>
        <w:autoSpaceDE w:val="0"/>
        <w:autoSpaceDN w:val="0"/>
        <w:adjustRightInd w:val="0"/>
        <w:spacing w:after="240" w:line="276" w:lineRule="auto"/>
        <w:jc w:val="both"/>
        <w:rPr>
          <w:rFonts w:ascii="Segoe UI Light" w:hAnsi="Segoe UI Light" w:cs="Arial"/>
          <w:color w:val="000000" w:themeColor="text1"/>
          <w:sz w:val="22"/>
          <w:szCs w:val="22"/>
        </w:rPr>
      </w:pPr>
      <w:r w:rsidRPr="005A1CDA">
        <w:rPr>
          <w:rFonts w:ascii="Segoe UI Light" w:hAnsi="Segoe UI Light" w:cs="Arial"/>
          <w:color w:val="000000" w:themeColor="text1"/>
          <w:sz w:val="22"/>
          <w:szCs w:val="22"/>
        </w:rPr>
        <w:t>građevinsko područje groblja, oznaka +</w:t>
      </w:r>
      <w:r w:rsidR="00397F26">
        <w:rPr>
          <w:rFonts w:ascii="Segoe UI Light" w:hAnsi="Segoe UI Light" w:cs="Arial"/>
          <w:color w:val="000000" w:themeColor="text1"/>
          <w:sz w:val="22"/>
          <w:szCs w:val="22"/>
        </w:rPr>
        <w:t>.</w:t>
      </w:r>
    </w:p>
    <w:p w:rsidR="002B6DF3" w:rsidRDefault="002B6DF3" w:rsidP="005A1CDA">
      <w:pPr>
        <w:autoSpaceDE w:val="0"/>
        <w:autoSpaceDN w:val="0"/>
        <w:adjustRightInd w:val="0"/>
        <w:spacing w:before="240"/>
        <w:jc w:val="both"/>
        <w:rPr>
          <w:rFonts w:ascii="Segoe UI Light" w:hAnsi="Segoe UI Light" w:cs="Arial"/>
          <w:color w:val="000000" w:themeColor="text1"/>
        </w:rPr>
      </w:pPr>
      <w:r w:rsidRPr="005A1CDA">
        <w:rPr>
          <w:rFonts w:ascii="Segoe UI Light" w:hAnsi="Segoe UI Light" w:cs="Arial"/>
          <w:b/>
          <w:bCs/>
          <w:color w:val="000000" w:themeColor="text1"/>
        </w:rPr>
        <w:t xml:space="preserve">1.2.1.1. </w:t>
      </w:r>
      <w:r w:rsidR="006D7D43">
        <w:rPr>
          <w:rFonts w:ascii="Segoe UI Light" w:hAnsi="Segoe UI Light" w:cs="Arial"/>
          <w:b/>
          <w:color w:val="000000" w:themeColor="text1"/>
        </w:rPr>
        <w:t>Građevinsko područje</w:t>
      </w:r>
      <w:r w:rsidR="006A5AEC" w:rsidRPr="005A1CDA">
        <w:rPr>
          <w:rFonts w:ascii="Segoe UI Light" w:hAnsi="Segoe UI Light" w:cs="Arial"/>
          <w:b/>
          <w:color w:val="000000" w:themeColor="text1"/>
        </w:rPr>
        <w:t xml:space="preserve"> gospodarske, proizvodno-poslovne namjene</w:t>
      </w:r>
      <w:r w:rsidR="005B4C29" w:rsidRPr="005A1CDA">
        <w:rPr>
          <w:rFonts w:ascii="Segoe UI Light" w:hAnsi="Segoe UI Light" w:cs="Arial"/>
          <w:color w:val="000000" w:themeColor="text1"/>
        </w:rPr>
        <w:t xml:space="preserve"> oznaka I,</w:t>
      </w:r>
      <w:r w:rsidR="006A5AEC" w:rsidRPr="005A1CDA">
        <w:rPr>
          <w:rFonts w:ascii="Segoe UI Light" w:hAnsi="Segoe UI Light" w:cs="Arial"/>
          <w:b/>
          <w:color w:val="000000" w:themeColor="text1"/>
        </w:rPr>
        <w:t xml:space="preserve"> </w:t>
      </w:r>
      <w:r w:rsidR="006A5AEC" w:rsidRPr="005A1CDA">
        <w:rPr>
          <w:rFonts w:ascii="Segoe UI Light" w:hAnsi="Segoe UI Light" w:cs="Arial"/>
          <w:color w:val="000000" w:themeColor="text1"/>
        </w:rPr>
        <w:t xml:space="preserve">za industrijsku ili obrtničku proizvodnju, </w:t>
      </w:r>
      <w:r w:rsidRPr="005A1CDA">
        <w:rPr>
          <w:rFonts w:ascii="Segoe UI Light" w:hAnsi="Segoe UI Light" w:cs="Arial"/>
          <w:color w:val="000000" w:themeColor="text1"/>
        </w:rPr>
        <w:t xml:space="preserve">određena su za smještaj različitih radno-gospodarskih sadržaja i djelatnosti; industrijske i/ili </w:t>
      </w:r>
      <w:r w:rsidR="008C48B2">
        <w:rPr>
          <w:rFonts w:ascii="Segoe UI Light" w:hAnsi="Segoe UI Light" w:cs="Arial"/>
          <w:color w:val="000000" w:themeColor="text1"/>
        </w:rPr>
        <w:t>obrtničke</w:t>
      </w:r>
      <w:r w:rsidRPr="005A1CDA">
        <w:rPr>
          <w:rFonts w:ascii="Segoe UI Light" w:hAnsi="Segoe UI Light" w:cs="Arial"/>
          <w:color w:val="000000" w:themeColor="text1"/>
        </w:rPr>
        <w:t xml:space="preserve"> proizvodnje,</w:t>
      </w:r>
      <w:r w:rsidR="003879EF" w:rsidRPr="003879EF">
        <w:rPr>
          <w:rFonts w:ascii="Segoe UI Light" w:hAnsi="Segoe UI Light" w:cs="Arial"/>
          <w:color w:val="000000" w:themeColor="text1"/>
        </w:rPr>
        <w:t xml:space="preserve"> </w:t>
      </w:r>
      <w:r w:rsidR="003879EF" w:rsidRPr="005A1CDA">
        <w:rPr>
          <w:rFonts w:ascii="Segoe UI Light" w:hAnsi="Segoe UI Light" w:cs="Arial"/>
          <w:color w:val="000000" w:themeColor="text1"/>
        </w:rPr>
        <w:t>proizvodnj</w:t>
      </w:r>
      <w:r w:rsidR="003879EF">
        <w:rPr>
          <w:rFonts w:ascii="Segoe UI Light" w:hAnsi="Segoe UI Light" w:cs="Arial"/>
          <w:color w:val="000000" w:themeColor="text1"/>
        </w:rPr>
        <w:t>e vezane za eksploataciju mineralnih sirovina,</w:t>
      </w:r>
      <w:r w:rsidRPr="005A1CDA">
        <w:rPr>
          <w:rFonts w:ascii="Segoe UI Light" w:hAnsi="Segoe UI Light" w:cs="Arial"/>
          <w:color w:val="000000" w:themeColor="text1"/>
        </w:rPr>
        <w:t xml:space="preserve"> te poslovnih trgovačkih, uslužnih i komunalno - servisnih sadržaja</w:t>
      </w:r>
      <w:r w:rsidR="006E4309">
        <w:rPr>
          <w:rFonts w:ascii="Segoe UI Light" w:hAnsi="Segoe UI Light" w:cs="Arial"/>
          <w:color w:val="000000" w:themeColor="text1"/>
        </w:rPr>
        <w:t xml:space="preserve"> oznaka K</w:t>
      </w:r>
      <w:r w:rsidR="006A5AEC" w:rsidRPr="005A1CDA">
        <w:rPr>
          <w:rFonts w:ascii="Segoe UI Light" w:hAnsi="Segoe UI Light" w:cs="Arial"/>
          <w:color w:val="000000" w:themeColor="text1"/>
        </w:rPr>
        <w:t xml:space="preserve">, </w:t>
      </w:r>
      <w:r w:rsidR="005B4C29" w:rsidRPr="005A1CDA">
        <w:rPr>
          <w:rFonts w:ascii="Segoe UI Light" w:hAnsi="Segoe UI Light" w:cs="Arial"/>
          <w:color w:val="000000" w:themeColor="text1"/>
        </w:rPr>
        <w:t>te</w:t>
      </w:r>
      <w:r w:rsidR="006A5AEC" w:rsidRPr="005A1CDA">
        <w:rPr>
          <w:rFonts w:ascii="Segoe UI Light" w:hAnsi="Segoe UI Light" w:cs="Arial"/>
          <w:color w:val="000000" w:themeColor="text1"/>
        </w:rPr>
        <w:t xml:space="preserve"> </w:t>
      </w:r>
      <w:r w:rsidR="005B4C29" w:rsidRPr="005A1CDA">
        <w:rPr>
          <w:rFonts w:ascii="Segoe UI Light" w:hAnsi="Segoe UI Light" w:cs="Arial"/>
          <w:color w:val="000000" w:themeColor="text1"/>
        </w:rPr>
        <w:t xml:space="preserve">sadržaja </w:t>
      </w:r>
      <w:r w:rsidR="006A5AEC" w:rsidRPr="005A1CDA">
        <w:rPr>
          <w:rFonts w:ascii="Segoe UI Light" w:hAnsi="Segoe UI Light" w:cs="Arial"/>
          <w:color w:val="000000" w:themeColor="text1"/>
        </w:rPr>
        <w:t>vezanih za gospodarenje otpadom</w:t>
      </w:r>
      <w:r w:rsidR="005B4C29" w:rsidRPr="005A1CDA">
        <w:rPr>
          <w:rFonts w:ascii="Segoe UI Light" w:hAnsi="Segoe UI Light" w:cs="Arial"/>
          <w:color w:val="000000" w:themeColor="text1"/>
        </w:rPr>
        <w:t xml:space="preserve"> (reciklažno dvorište,</w:t>
      </w:r>
      <w:r w:rsidR="00D44E09">
        <w:rPr>
          <w:rFonts w:ascii="Segoe UI Light" w:hAnsi="Segoe UI Light" w:cs="Arial"/>
          <w:color w:val="000000" w:themeColor="text1"/>
        </w:rPr>
        <w:t xml:space="preserve"> oznaka RD,</w:t>
      </w:r>
      <w:r w:rsidR="005B4C29" w:rsidRPr="005A1CDA">
        <w:rPr>
          <w:rFonts w:ascii="Segoe UI Light" w:hAnsi="Segoe UI Light" w:cs="Arial"/>
          <w:color w:val="000000" w:themeColor="text1"/>
        </w:rPr>
        <w:t xml:space="preserve"> reciklažno dvorište za građevinski otpad</w:t>
      </w:r>
      <w:r w:rsidR="00D44E09">
        <w:rPr>
          <w:rFonts w:ascii="Segoe UI Light" w:hAnsi="Segoe UI Light" w:cs="Arial"/>
          <w:color w:val="000000" w:themeColor="text1"/>
        </w:rPr>
        <w:t>, oznaka GO</w:t>
      </w:r>
      <w:r w:rsidR="005B4C29" w:rsidRPr="005A1CDA">
        <w:rPr>
          <w:rFonts w:ascii="Segoe UI Light" w:hAnsi="Segoe UI Light" w:cs="Arial"/>
          <w:color w:val="000000" w:themeColor="text1"/>
        </w:rPr>
        <w:t>, kompostana</w:t>
      </w:r>
      <w:r w:rsidR="00D44E09">
        <w:rPr>
          <w:rFonts w:ascii="Segoe UI Light" w:hAnsi="Segoe UI Light" w:cs="Arial"/>
          <w:color w:val="000000" w:themeColor="text1"/>
        </w:rPr>
        <w:t>, oznaka KO</w:t>
      </w:r>
      <w:r w:rsidR="005B4C29" w:rsidRPr="005A1CDA">
        <w:rPr>
          <w:rFonts w:ascii="Segoe UI Light" w:hAnsi="Segoe UI Light" w:cs="Arial"/>
          <w:color w:val="000000" w:themeColor="text1"/>
        </w:rPr>
        <w:t xml:space="preserve"> i lokacija za odlaganje viška iskopa koji predstavlja mineralnu sirovinu kod izvođenja građevinskih radova)</w:t>
      </w:r>
      <w:r w:rsidR="00D44E09">
        <w:rPr>
          <w:rFonts w:ascii="Segoe UI Light" w:hAnsi="Segoe UI Light" w:cs="Arial"/>
          <w:color w:val="000000" w:themeColor="text1"/>
        </w:rPr>
        <w:t xml:space="preserve">, oznaka VI, kao i sadržaja </w:t>
      </w:r>
      <w:r w:rsidR="00BE187F" w:rsidRPr="005A1CDA">
        <w:rPr>
          <w:rFonts w:ascii="Segoe UI Light" w:hAnsi="Segoe UI Light" w:cs="Arial"/>
          <w:color w:val="000000" w:themeColor="text1"/>
        </w:rPr>
        <w:t xml:space="preserve"> </w:t>
      </w:r>
      <w:r w:rsidR="00FA2918">
        <w:rPr>
          <w:rFonts w:ascii="Segoe UI Light" w:hAnsi="Segoe UI Light" w:cs="Arial"/>
          <w:color w:val="000000" w:themeColor="text1"/>
        </w:rPr>
        <w:t xml:space="preserve">vezanih za </w:t>
      </w:r>
      <w:r w:rsidR="003879EF">
        <w:rPr>
          <w:rFonts w:ascii="Segoe UI Light" w:hAnsi="Segoe UI Light" w:cs="Arial"/>
          <w:color w:val="000000" w:themeColor="text1"/>
        </w:rPr>
        <w:t xml:space="preserve">proizvodnju </w:t>
      </w:r>
      <w:r w:rsidR="00D44E09">
        <w:rPr>
          <w:rFonts w:ascii="Segoe UI Light" w:hAnsi="Segoe UI Light" w:cs="Arial"/>
          <w:color w:val="000000" w:themeColor="text1"/>
        </w:rPr>
        <w:t xml:space="preserve">energije </w:t>
      </w:r>
      <w:r w:rsidR="00D44E09">
        <w:rPr>
          <w:rFonts w:ascii="Segoe UI Light" w:hAnsi="Segoe UI Light" w:cs="Arial"/>
          <w:color w:val="000000" w:themeColor="text1"/>
        </w:rPr>
        <w:lastRenderedPageBreak/>
        <w:t>iz obnovljivih izvora</w:t>
      </w:r>
      <w:r w:rsidR="00693C7F">
        <w:rPr>
          <w:rFonts w:ascii="Segoe UI Light" w:hAnsi="Segoe UI Light" w:cs="Arial"/>
          <w:color w:val="000000" w:themeColor="text1"/>
        </w:rPr>
        <w:t xml:space="preserve"> energije i kogeneraciju</w:t>
      </w:r>
      <w:r w:rsidR="00D44E09">
        <w:rPr>
          <w:rFonts w:ascii="Segoe UI Light" w:hAnsi="Segoe UI Light" w:cs="Arial"/>
          <w:color w:val="000000" w:themeColor="text1"/>
        </w:rPr>
        <w:t xml:space="preserve"> i drugih s njima povezanih pomoćnih i pratećih sadržaja uz osnovnu gospodarsku funkciju.</w:t>
      </w:r>
    </w:p>
    <w:p w:rsidR="00D44E09" w:rsidRPr="005A1CDA" w:rsidRDefault="00D44E09" w:rsidP="00D44E09">
      <w:pPr>
        <w:autoSpaceDE w:val="0"/>
        <w:autoSpaceDN w:val="0"/>
        <w:adjustRightInd w:val="0"/>
        <w:jc w:val="both"/>
        <w:rPr>
          <w:rFonts w:ascii="Segoe UI Light" w:hAnsi="Segoe UI Light" w:cs="Arial"/>
          <w:b/>
          <w:color w:val="000000" w:themeColor="text1"/>
        </w:rPr>
      </w:pPr>
      <w:r w:rsidRPr="00D44E09">
        <w:rPr>
          <w:rFonts w:ascii="Segoe UI Light" w:hAnsi="Segoe UI Light" w:cs="Arial"/>
          <w:b/>
          <w:color w:val="000000" w:themeColor="text1"/>
        </w:rPr>
        <w:t>1.2.1.2. Građevinsko područje</w:t>
      </w:r>
      <w:r w:rsidRPr="00D44E09">
        <w:rPr>
          <w:rFonts w:ascii="Segoe UI Light" w:hAnsi="Segoe UI Light" w:cs="Arial"/>
          <w:color w:val="000000" w:themeColor="text1"/>
        </w:rPr>
        <w:t xml:space="preserve"> </w:t>
      </w:r>
      <w:r w:rsidRPr="00D44E09">
        <w:rPr>
          <w:rFonts w:ascii="Segoe UI Light" w:hAnsi="Segoe UI Light" w:cs="Arial"/>
          <w:b/>
          <w:color w:val="000000" w:themeColor="text1"/>
        </w:rPr>
        <w:t xml:space="preserve">mješovite, pretežito poljoprivredne namjene </w:t>
      </w:r>
      <w:r w:rsidRPr="00D44E09">
        <w:rPr>
          <w:rFonts w:ascii="Segoe UI Light" w:hAnsi="Segoe UI Light" w:cs="Arial"/>
          <w:color w:val="000000" w:themeColor="text1"/>
        </w:rPr>
        <w:t>određeno je za smještaj svih</w:t>
      </w:r>
      <w:r w:rsidRPr="005A1CDA">
        <w:rPr>
          <w:rFonts w:ascii="Segoe UI Light" w:hAnsi="Segoe UI Light" w:cs="Arial"/>
          <w:color w:val="000000" w:themeColor="text1"/>
        </w:rPr>
        <w:t xml:space="preserve"> vrsta </w:t>
      </w:r>
      <w:r w:rsidR="00FA2918">
        <w:rPr>
          <w:rFonts w:ascii="Segoe UI Light" w:hAnsi="Segoe UI Light" w:cs="Arial"/>
          <w:color w:val="000000" w:themeColor="text1"/>
        </w:rPr>
        <w:t xml:space="preserve">gospodarskih, </w:t>
      </w:r>
      <w:r w:rsidRPr="005A1CDA">
        <w:rPr>
          <w:rFonts w:ascii="Segoe UI Light" w:hAnsi="Segoe UI Light" w:cs="Arial"/>
          <w:color w:val="000000" w:themeColor="text1"/>
        </w:rPr>
        <w:t>poljoprivrednih građevina - farmi, tovilišta, pčelinjaka, poljoprivrednih gospodarstava</w:t>
      </w:r>
      <w:r w:rsidR="00FA2918">
        <w:rPr>
          <w:rFonts w:ascii="Segoe UI Light" w:hAnsi="Segoe UI Light" w:cs="Arial"/>
          <w:color w:val="000000" w:themeColor="text1"/>
        </w:rPr>
        <w:t xml:space="preserve"> </w:t>
      </w:r>
      <w:r w:rsidRPr="005A1CDA">
        <w:rPr>
          <w:rFonts w:ascii="Segoe UI Light" w:hAnsi="Segoe UI Light" w:cs="Arial"/>
          <w:color w:val="000000" w:themeColor="text1"/>
        </w:rPr>
        <w:t xml:space="preserve">s mogućnošću smještaja </w:t>
      </w:r>
      <w:r w:rsidR="00F304C9">
        <w:rPr>
          <w:rFonts w:ascii="Segoe UI Light" w:hAnsi="Segoe UI Light" w:cs="Arial"/>
          <w:color w:val="000000" w:themeColor="text1"/>
        </w:rPr>
        <w:t>proizvodnih pogona</w:t>
      </w:r>
      <w:r w:rsidR="00FA2918">
        <w:rPr>
          <w:rFonts w:ascii="Segoe UI Light" w:hAnsi="Segoe UI Light" w:cs="Arial"/>
          <w:color w:val="000000" w:themeColor="text1"/>
        </w:rPr>
        <w:t xml:space="preserve"> za preradu poljoprivrednih propizvoda</w:t>
      </w:r>
      <w:r w:rsidR="00F304C9">
        <w:rPr>
          <w:rFonts w:ascii="Segoe UI Light" w:hAnsi="Segoe UI Light" w:cs="Arial"/>
          <w:color w:val="000000" w:themeColor="text1"/>
        </w:rPr>
        <w:t xml:space="preserve">, </w:t>
      </w:r>
      <w:r w:rsidRPr="005A1CDA">
        <w:rPr>
          <w:rFonts w:ascii="Segoe UI Light" w:hAnsi="Segoe UI Light" w:cs="Arial"/>
          <w:color w:val="000000" w:themeColor="text1"/>
        </w:rPr>
        <w:t xml:space="preserve">pomoćnih i pratećih objekata, silosa, hladnjača, sušara, staklenika, plastenika, kušaonica poljoprivrednih </w:t>
      </w:r>
      <w:r w:rsidR="00F4578E">
        <w:rPr>
          <w:rFonts w:ascii="Segoe UI Light" w:hAnsi="Segoe UI Light" w:cs="Arial"/>
          <w:color w:val="000000" w:themeColor="text1"/>
        </w:rPr>
        <w:t>proizvoda, manjih ugostiteljsko-</w:t>
      </w:r>
      <w:r w:rsidRPr="005A1CDA">
        <w:rPr>
          <w:rFonts w:ascii="Segoe UI Light" w:hAnsi="Segoe UI Light" w:cs="Arial"/>
          <w:color w:val="000000" w:themeColor="text1"/>
        </w:rPr>
        <w:t xml:space="preserve">turističkih sadržaja u funkciji seoskog turizma, odnosno drugih pomoćnih i pratećih građevina, kao i sadržaja vezanih za </w:t>
      </w:r>
      <w:r w:rsidR="008C48B2">
        <w:rPr>
          <w:rFonts w:ascii="Segoe UI Light" w:hAnsi="Segoe UI Light" w:cs="Arial"/>
          <w:color w:val="000000" w:themeColor="text1"/>
        </w:rPr>
        <w:t xml:space="preserve">gospodarenje otpadom i </w:t>
      </w:r>
      <w:r w:rsidRPr="005A1CDA">
        <w:rPr>
          <w:rFonts w:ascii="Segoe UI Light" w:hAnsi="Segoe UI Light" w:cs="Arial"/>
          <w:color w:val="000000" w:themeColor="text1"/>
        </w:rPr>
        <w:t>proizvodnju energije</w:t>
      </w:r>
      <w:r w:rsidR="008C48B2">
        <w:rPr>
          <w:rFonts w:ascii="Segoe UI Light" w:hAnsi="Segoe UI Light" w:cs="Arial"/>
          <w:color w:val="000000" w:themeColor="text1"/>
        </w:rPr>
        <w:t xml:space="preserve"> i topline</w:t>
      </w:r>
      <w:r w:rsidRPr="005A1CDA">
        <w:rPr>
          <w:rFonts w:ascii="Segoe UI Light" w:hAnsi="Segoe UI Light" w:cs="Arial"/>
          <w:color w:val="000000" w:themeColor="text1"/>
        </w:rPr>
        <w:t xml:space="preserve"> iz obnovljivih izvora</w:t>
      </w:r>
      <w:r w:rsidR="008C48B2">
        <w:rPr>
          <w:rFonts w:ascii="Segoe UI Light" w:hAnsi="Segoe UI Light" w:cs="Arial"/>
          <w:color w:val="000000" w:themeColor="text1"/>
        </w:rPr>
        <w:t xml:space="preserve"> i kogeneracije</w:t>
      </w:r>
      <w:r w:rsidRPr="005A1CDA">
        <w:rPr>
          <w:rFonts w:ascii="Segoe UI Light" w:hAnsi="Segoe UI Light" w:cs="Arial"/>
          <w:color w:val="000000" w:themeColor="text1"/>
        </w:rPr>
        <w:t>.</w:t>
      </w:r>
    </w:p>
    <w:p w:rsidR="005B4C29" w:rsidRPr="005A1CDA" w:rsidRDefault="00D44E09" w:rsidP="005A1CDA">
      <w:pPr>
        <w:autoSpaceDE w:val="0"/>
        <w:autoSpaceDN w:val="0"/>
        <w:adjustRightInd w:val="0"/>
        <w:jc w:val="both"/>
        <w:rPr>
          <w:rFonts w:ascii="Segoe UI Light" w:hAnsi="Segoe UI Light" w:cs="Arial"/>
          <w:color w:val="000000" w:themeColor="text1"/>
        </w:rPr>
      </w:pPr>
      <w:r>
        <w:rPr>
          <w:rFonts w:ascii="Segoe UI Light" w:hAnsi="Segoe UI Light" w:cs="Arial"/>
          <w:b/>
          <w:color w:val="000000" w:themeColor="text1"/>
        </w:rPr>
        <w:t>1.2.1.3</w:t>
      </w:r>
      <w:r w:rsidR="006A5AEC" w:rsidRPr="005A1CDA">
        <w:rPr>
          <w:rFonts w:ascii="Segoe UI Light" w:hAnsi="Segoe UI Light" w:cs="Arial"/>
          <w:b/>
          <w:color w:val="000000" w:themeColor="text1"/>
        </w:rPr>
        <w:t>.</w:t>
      </w:r>
      <w:r w:rsidR="005B4C29" w:rsidRPr="005A1CDA">
        <w:rPr>
          <w:rFonts w:ascii="Segoe UI Light" w:hAnsi="Segoe UI Light" w:cs="Arial"/>
          <w:b/>
          <w:color w:val="000000" w:themeColor="text1"/>
        </w:rPr>
        <w:t xml:space="preserve"> Građevinsko područje javne i društvene namjene</w:t>
      </w:r>
      <w:r w:rsidR="00554CB2">
        <w:rPr>
          <w:rFonts w:ascii="Segoe UI Light" w:hAnsi="Segoe UI Light" w:cs="Arial"/>
          <w:b/>
          <w:color w:val="000000" w:themeColor="text1"/>
        </w:rPr>
        <w:t>,</w:t>
      </w:r>
      <w:r w:rsidR="005B4C29" w:rsidRPr="005A1CDA">
        <w:rPr>
          <w:rFonts w:ascii="Segoe UI Light" w:hAnsi="Segoe UI Light" w:cs="Arial"/>
          <w:b/>
          <w:color w:val="000000" w:themeColor="text1"/>
        </w:rPr>
        <w:t xml:space="preserve"> za vjersku namjenu</w:t>
      </w:r>
      <w:r w:rsidR="005B4C29" w:rsidRPr="005A1CDA">
        <w:rPr>
          <w:rFonts w:ascii="Segoe UI Light" w:hAnsi="Segoe UI Light" w:cs="Arial"/>
          <w:color w:val="000000" w:themeColor="text1"/>
        </w:rPr>
        <w:t>, određe</w:t>
      </w:r>
      <w:r w:rsidR="008C48B2">
        <w:rPr>
          <w:rFonts w:ascii="Segoe UI Light" w:hAnsi="Segoe UI Light" w:cs="Arial"/>
          <w:color w:val="000000" w:themeColor="text1"/>
        </w:rPr>
        <w:t xml:space="preserve">no je za smještaj i proširenje </w:t>
      </w:r>
      <w:r w:rsidR="005B4C29" w:rsidRPr="005A1CDA">
        <w:rPr>
          <w:rFonts w:ascii="Segoe UI Light" w:hAnsi="Segoe UI Light" w:cs="Arial"/>
          <w:color w:val="000000" w:themeColor="text1"/>
        </w:rPr>
        <w:t xml:space="preserve">postojećih građevina i sadržaja vjerske namjene s mogućnošću smještaja </w:t>
      </w:r>
      <w:r w:rsidR="00B07C37" w:rsidRPr="005A1CDA">
        <w:rPr>
          <w:rFonts w:ascii="Segoe UI Light" w:hAnsi="Segoe UI Light" w:cs="Arial"/>
          <w:color w:val="000000" w:themeColor="text1"/>
        </w:rPr>
        <w:t xml:space="preserve">pomoćnih i pratećih sadržaja, </w:t>
      </w:r>
      <w:r w:rsidR="00DB089C" w:rsidRPr="005A1CDA">
        <w:rPr>
          <w:rFonts w:ascii="Segoe UI Light" w:hAnsi="Segoe UI Light" w:cs="Arial"/>
          <w:color w:val="000000" w:themeColor="text1"/>
        </w:rPr>
        <w:t xml:space="preserve">manjih </w:t>
      </w:r>
      <w:r w:rsidR="005B4C29" w:rsidRPr="005A1CDA">
        <w:rPr>
          <w:rFonts w:ascii="Segoe UI Light" w:hAnsi="Segoe UI Light" w:cs="Arial"/>
          <w:color w:val="000000" w:themeColor="text1"/>
        </w:rPr>
        <w:t>ugostiteljsko - turističkih</w:t>
      </w:r>
      <w:r w:rsidR="00DB089C" w:rsidRPr="005A1CDA">
        <w:rPr>
          <w:rFonts w:ascii="Segoe UI Light" w:hAnsi="Segoe UI Light" w:cs="Arial"/>
          <w:color w:val="000000" w:themeColor="text1"/>
        </w:rPr>
        <w:t xml:space="preserve"> </w:t>
      </w:r>
      <w:r w:rsidR="006D7EB9" w:rsidRPr="005A1CDA">
        <w:rPr>
          <w:rFonts w:ascii="Segoe UI Light" w:hAnsi="Segoe UI Light" w:cs="Arial"/>
          <w:color w:val="000000" w:themeColor="text1"/>
        </w:rPr>
        <w:t xml:space="preserve">i drugih </w:t>
      </w:r>
      <w:r w:rsidR="00DB089C" w:rsidRPr="005A1CDA">
        <w:rPr>
          <w:rFonts w:ascii="Segoe UI Light" w:hAnsi="Segoe UI Light" w:cs="Arial"/>
          <w:color w:val="000000" w:themeColor="text1"/>
        </w:rPr>
        <w:t xml:space="preserve">pratećih </w:t>
      </w:r>
      <w:r w:rsidR="005B4C29" w:rsidRPr="005A1CDA">
        <w:rPr>
          <w:rFonts w:ascii="Segoe UI Light" w:hAnsi="Segoe UI Light" w:cs="Arial"/>
          <w:color w:val="000000" w:themeColor="text1"/>
        </w:rPr>
        <w:t>sadržaja</w:t>
      </w:r>
      <w:r w:rsidR="00B07C37" w:rsidRPr="005A1CDA">
        <w:rPr>
          <w:rFonts w:ascii="Segoe UI Light" w:hAnsi="Segoe UI Light" w:cs="Arial"/>
          <w:color w:val="000000" w:themeColor="text1"/>
        </w:rPr>
        <w:t xml:space="preserve"> u funkciji vjerskog turizma</w:t>
      </w:r>
      <w:r w:rsidR="001A3AE0">
        <w:rPr>
          <w:rFonts w:ascii="Segoe UI Light" w:hAnsi="Segoe UI Light" w:cs="Arial"/>
          <w:color w:val="000000" w:themeColor="text1"/>
        </w:rPr>
        <w:t>.</w:t>
      </w:r>
    </w:p>
    <w:p w:rsidR="00B07C37" w:rsidRPr="005A1CDA" w:rsidRDefault="00B07C37" w:rsidP="005A1CDA">
      <w:pPr>
        <w:autoSpaceDE w:val="0"/>
        <w:autoSpaceDN w:val="0"/>
        <w:adjustRightInd w:val="0"/>
        <w:jc w:val="both"/>
        <w:rPr>
          <w:rFonts w:ascii="Segoe UI Light" w:hAnsi="Segoe UI Light" w:cs="Arial"/>
          <w:color w:val="000000" w:themeColor="text1"/>
        </w:rPr>
      </w:pPr>
      <w:r w:rsidRPr="005A1CDA">
        <w:rPr>
          <w:rFonts w:ascii="Segoe UI Light" w:hAnsi="Segoe UI Light" w:cs="Arial"/>
          <w:b/>
          <w:color w:val="000000" w:themeColor="text1"/>
        </w:rPr>
        <w:t xml:space="preserve">1.2.1.4. Građevinsko područje ugostiteljsko-turističke namjene, </w:t>
      </w:r>
      <w:r w:rsidRPr="005A1CDA">
        <w:rPr>
          <w:rFonts w:ascii="Segoe UI Light" w:hAnsi="Segoe UI Light" w:cs="Arial"/>
          <w:color w:val="000000" w:themeColor="text1"/>
        </w:rPr>
        <w:t xml:space="preserve">za zdravstveni turizam </w:t>
      </w:r>
      <w:r w:rsidR="0069233B" w:rsidRPr="005A1CDA">
        <w:rPr>
          <w:rFonts w:ascii="Segoe UI Light" w:hAnsi="Segoe UI Light" w:cs="Arial"/>
          <w:color w:val="000000" w:themeColor="text1"/>
        </w:rPr>
        <w:t>i za lovni turizam</w:t>
      </w:r>
      <w:r w:rsidRPr="005A1CDA">
        <w:rPr>
          <w:rFonts w:ascii="Segoe UI Light" w:hAnsi="Segoe UI Light" w:cs="Arial"/>
          <w:color w:val="000000" w:themeColor="text1"/>
        </w:rPr>
        <w:t xml:space="preserve"> određena su za smještaj različitih ugostiteljsko - turističkih sadržaja i djelatnosti; za realizaciju osnovnih smještajnih kapaciteta (hotel, turističko naselje, auto - kamp) i pratećih sportsko - rekreacijskih sadržaja i drugih kompatibilnih pratećih sadržaja kojima se upotpunjuje i kvalitat</w:t>
      </w:r>
      <w:r w:rsidR="0069233B" w:rsidRPr="005A1CDA">
        <w:rPr>
          <w:rFonts w:ascii="Segoe UI Light" w:hAnsi="Segoe UI Light" w:cs="Arial"/>
          <w:color w:val="000000" w:themeColor="text1"/>
        </w:rPr>
        <w:t>ivno dopunjuje osnovna namjena: trgovačkih, uslužnih, zabavnih i sl.).</w:t>
      </w:r>
    </w:p>
    <w:p w:rsidR="006A5AEC" w:rsidRPr="005A1CDA" w:rsidRDefault="0069233B" w:rsidP="005A1CDA">
      <w:pPr>
        <w:autoSpaceDE w:val="0"/>
        <w:autoSpaceDN w:val="0"/>
        <w:adjustRightInd w:val="0"/>
        <w:jc w:val="both"/>
        <w:rPr>
          <w:rFonts w:ascii="Segoe UI Light" w:hAnsi="Segoe UI Light" w:cs="Arial"/>
          <w:b/>
          <w:color w:val="000000" w:themeColor="text1"/>
        </w:rPr>
      </w:pPr>
      <w:r w:rsidRPr="005A1CDA">
        <w:rPr>
          <w:rFonts w:ascii="Segoe UI Light" w:hAnsi="Segoe UI Light" w:cs="Arial"/>
          <w:b/>
          <w:color w:val="000000" w:themeColor="text1"/>
        </w:rPr>
        <w:t xml:space="preserve">1.2.1.5. Građevinsko područje </w:t>
      </w:r>
      <w:r w:rsidRPr="001A3AE0">
        <w:rPr>
          <w:rFonts w:ascii="Segoe UI Light" w:hAnsi="Segoe UI Light" w:cs="Arial"/>
          <w:b/>
          <w:color w:val="000000" w:themeColor="text1"/>
        </w:rPr>
        <w:t>sportsko-rekreacijske namjene</w:t>
      </w:r>
      <w:r w:rsidRPr="005A1CDA">
        <w:rPr>
          <w:rFonts w:ascii="Segoe UI Light" w:hAnsi="Segoe UI Light" w:cs="Arial"/>
          <w:color w:val="000000" w:themeColor="text1"/>
        </w:rPr>
        <w:t>: sport i rekreacija, oznaka R1, sportski ribolov i rekreacija na vodi, oznaka R3, lovački dom, oznaka R4 određena su za smještaj različitih sportsko- rekreacijskih sadržaja; sportskih dvoranskih građevina i sportskih igrališta s pomoćnim građevinama, te uz njih kompatibilnih pratećih sadržaja kojima se upotpunjuje i kvalitativno dopunjuje osnovna namjena (trgovačkih, uslužnih, zabavnih).</w:t>
      </w:r>
    </w:p>
    <w:p w:rsidR="0069233B" w:rsidRDefault="0069233B" w:rsidP="005A1CDA">
      <w:pPr>
        <w:autoSpaceDE w:val="0"/>
        <w:autoSpaceDN w:val="0"/>
        <w:adjustRightInd w:val="0"/>
        <w:jc w:val="both"/>
        <w:rPr>
          <w:rFonts w:ascii="Segoe UI Light" w:hAnsi="Segoe UI Light" w:cs="Arial"/>
          <w:color w:val="000000" w:themeColor="text1"/>
        </w:rPr>
      </w:pPr>
      <w:r w:rsidRPr="005A1CDA">
        <w:rPr>
          <w:rFonts w:ascii="Segoe UI Light" w:hAnsi="Segoe UI Light" w:cs="Arial"/>
          <w:b/>
          <w:color w:val="000000" w:themeColor="text1"/>
        </w:rPr>
        <w:t xml:space="preserve">1.2.1.6. Građevinsko područje groblja </w:t>
      </w:r>
      <w:r w:rsidRPr="005A1CDA">
        <w:rPr>
          <w:rFonts w:ascii="Segoe UI Light" w:hAnsi="Segoe UI Light" w:cs="Arial"/>
          <w:color w:val="000000" w:themeColor="text1"/>
        </w:rPr>
        <w:t xml:space="preserve">određena </w:t>
      </w:r>
      <w:r w:rsidR="000A6567" w:rsidRPr="005A1CDA">
        <w:rPr>
          <w:rFonts w:ascii="Segoe UI Light" w:hAnsi="Segoe UI Light" w:cs="Arial"/>
          <w:color w:val="000000" w:themeColor="text1"/>
        </w:rPr>
        <w:t>su smještaju građevina isključivo osnovne namjene uz uvjete i na način koji su određeni posebnim propisima.</w:t>
      </w:r>
      <w:r w:rsidR="005A1CDA">
        <w:rPr>
          <w:rFonts w:ascii="Segoe UI Light" w:hAnsi="Segoe UI Light" w:cs="Arial"/>
          <w:color w:val="000000" w:themeColor="text1"/>
        </w:rPr>
        <w:t>“.</w:t>
      </w:r>
    </w:p>
    <w:p w:rsidR="005A1CDA" w:rsidRPr="00D804D4" w:rsidRDefault="005A1CDA" w:rsidP="005A1CDA">
      <w:pPr>
        <w:spacing w:before="240" w:after="0"/>
        <w:jc w:val="center"/>
        <w:rPr>
          <w:rFonts w:ascii="Segoe UI Light" w:hAnsi="Segoe UI Light" w:cs="Arial"/>
          <w:b/>
        </w:rPr>
      </w:pPr>
      <w:r w:rsidRPr="0039483E">
        <w:rPr>
          <w:rFonts w:ascii="Segoe UI Light" w:hAnsi="Segoe UI Light" w:cs="Arial"/>
          <w:b/>
        </w:rPr>
        <w:t xml:space="preserve">Članak </w:t>
      </w:r>
      <w:r w:rsidR="004E2BBD">
        <w:rPr>
          <w:rFonts w:ascii="Segoe UI Light" w:hAnsi="Segoe UI Light" w:cs="Arial"/>
          <w:b/>
        </w:rPr>
        <w:t>10</w:t>
      </w:r>
      <w:r w:rsidRPr="0039483E">
        <w:rPr>
          <w:rFonts w:ascii="Segoe UI Light" w:hAnsi="Segoe UI Light" w:cs="Arial"/>
          <w:b/>
        </w:rPr>
        <w:t>.</w:t>
      </w:r>
    </w:p>
    <w:p w:rsidR="002B6DF3" w:rsidRDefault="004E2BBD" w:rsidP="00A215F5">
      <w:pPr>
        <w:autoSpaceDE w:val="0"/>
        <w:autoSpaceDN w:val="0"/>
        <w:adjustRightInd w:val="0"/>
        <w:spacing w:after="0"/>
        <w:jc w:val="both"/>
        <w:rPr>
          <w:rFonts w:ascii="Segoe UI Light" w:hAnsi="Segoe UI Light" w:cs="Arial"/>
        </w:rPr>
      </w:pPr>
      <w:r>
        <w:rPr>
          <w:rFonts w:ascii="Segoe UI Light" w:hAnsi="Segoe UI Light" w:cs="Arial"/>
          <w:color w:val="000000" w:themeColor="text1"/>
        </w:rPr>
        <w:t xml:space="preserve">Iza članka 7. podnaslov </w:t>
      </w:r>
      <w:r w:rsidR="00A215F5">
        <w:rPr>
          <w:rFonts w:ascii="Segoe UI Light" w:hAnsi="Segoe UI Light" w:cs="Arial"/>
          <w:color w:val="000000" w:themeColor="text1"/>
        </w:rPr>
        <w:t>„1.2.2. Površine za razvoj i uređenje izvan građevinskih područja“ mijenja se i</w:t>
      </w:r>
      <w:r>
        <w:rPr>
          <w:rFonts w:ascii="Segoe UI Light" w:hAnsi="Segoe UI Light" w:cs="Arial"/>
          <w:color w:val="000000" w:themeColor="text1"/>
        </w:rPr>
        <w:t xml:space="preserve"> glasi:</w:t>
      </w:r>
      <w:r w:rsidR="00A215F5">
        <w:rPr>
          <w:rFonts w:ascii="Segoe UI Light" w:hAnsi="Segoe UI Light" w:cs="Arial"/>
          <w:color w:val="000000" w:themeColor="text1"/>
        </w:rPr>
        <w:t xml:space="preserve"> </w:t>
      </w:r>
      <w:r w:rsidRPr="00501CDF">
        <w:rPr>
          <w:rFonts w:ascii="Segoe UI Light" w:hAnsi="Segoe UI Light" w:cs="Arial"/>
        </w:rPr>
        <w:t>„</w:t>
      </w:r>
      <w:r w:rsidR="00BE187F" w:rsidRPr="00412F5A">
        <w:rPr>
          <w:rFonts w:ascii="Segoe UI Light" w:hAnsi="Segoe UI Light" w:cs="Arial"/>
          <w:b/>
        </w:rPr>
        <w:t>1.2.2. Ostale površine za razvoj i uređenje izvan građevinskog područja naselja</w:t>
      </w:r>
      <w:r w:rsidRPr="00501CDF">
        <w:rPr>
          <w:rFonts w:ascii="Segoe UI Light" w:hAnsi="Segoe UI Light" w:cs="Arial"/>
        </w:rPr>
        <w:t>“.</w:t>
      </w:r>
    </w:p>
    <w:p w:rsidR="00501CDF" w:rsidRPr="00D804D4" w:rsidRDefault="00501CDF" w:rsidP="00501CDF">
      <w:pPr>
        <w:spacing w:before="240" w:after="0"/>
        <w:jc w:val="center"/>
        <w:rPr>
          <w:rFonts w:ascii="Segoe UI Light" w:hAnsi="Segoe UI Light" w:cs="Arial"/>
          <w:b/>
        </w:rPr>
      </w:pPr>
      <w:r w:rsidRPr="0039483E">
        <w:rPr>
          <w:rFonts w:ascii="Segoe UI Light" w:hAnsi="Segoe UI Light" w:cs="Arial"/>
          <w:b/>
        </w:rPr>
        <w:t xml:space="preserve">Članak </w:t>
      </w:r>
      <w:r>
        <w:rPr>
          <w:rFonts w:ascii="Segoe UI Light" w:hAnsi="Segoe UI Light" w:cs="Arial"/>
          <w:b/>
        </w:rPr>
        <w:t>11</w:t>
      </w:r>
      <w:r w:rsidRPr="0039483E">
        <w:rPr>
          <w:rFonts w:ascii="Segoe UI Light" w:hAnsi="Segoe UI Light" w:cs="Arial"/>
          <w:b/>
        </w:rPr>
        <w:t>.</w:t>
      </w:r>
    </w:p>
    <w:p w:rsidR="00501CDF" w:rsidRPr="00EC5F17" w:rsidRDefault="00501CDF" w:rsidP="00501CDF">
      <w:pPr>
        <w:rPr>
          <w:rFonts w:ascii="Segoe UI Light" w:hAnsi="Segoe UI Light" w:cs="Arial"/>
        </w:rPr>
      </w:pPr>
      <w:r>
        <w:rPr>
          <w:rFonts w:ascii="Segoe UI Light" w:hAnsi="Segoe UI Light" w:cs="Arial"/>
        </w:rPr>
        <w:t>Članak 8</w:t>
      </w:r>
      <w:r w:rsidRPr="00EC5F17">
        <w:rPr>
          <w:rFonts w:ascii="Segoe UI Light" w:hAnsi="Segoe UI Light" w:cs="Arial"/>
        </w:rPr>
        <w:t>. mijenja se i glasi:</w:t>
      </w:r>
    </w:p>
    <w:p w:rsidR="002B6DF3" w:rsidRPr="00501CDF" w:rsidRDefault="00501CDF" w:rsidP="00F4578E">
      <w:pPr>
        <w:autoSpaceDE w:val="0"/>
        <w:autoSpaceDN w:val="0"/>
        <w:adjustRightInd w:val="0"/>
        <w:jc w:val="both"/>
        <w:rPr>
          <w:rFonts w:ascii="Segoe UI Light" w:hAnsi="Segoe UI Light" w:cs="Arial"/>
        </w:rPr>
      </w:pPr>
      <w:r w:rsidRPr="00501CDF">
        <w:rPr>
          <w:rFonts w:ascii="Segoe UI Light" w:hAnsi="Segoe UI Light" w:cs="Arial"/>
          <w:bCs/>
        </w:rPr>
        <w:t>„</w:t>
      </w:r>
      <w:r w:rsidR="002B6DF3" w:rsidRPr="00501CDF">
        <w:rPr>
          <w:rFonts w:ascii="Segoe UI Light" w:hAnsi="Segoe UI Light" w:cs="Arial"/>
          <w:b/>
          <w:bCs/>
        </w:rPr>
        <w:t xml:space="preserve">1.2.2.1. Površine rekreacijske namjene </w:t>
      </w:r>
      <w:r w:rsidR="002B6DF3" w:rsidRPr="00501CDF">
        <w:rPr>
          <w:rFonts w:ascii="Segoe UI Light" w:hAnsi="Segoe UI Light" w:cs="Arial"/>
        </w:rPr>
        <w:t>su negradive površine izvornog krajobraza namijenjene za s</w:t>
      </w:r>
      <w:r w:rsidR="00F20D84" w:rsidRPr="00501CDF">
        <w:rPr>
          <w:rFonts w:ascii="Segoe UI Light" w:hAnsi="Segoe UI Light" w:cs="Arial"/>
        </w:rPr>
        <w:t xml:space="preserve">portsku rekreaciju, </w:t>
      </w:r>
      <w:r w:rsidR="00BE187F" w:rsidRPr="00501CDF">
        <w:rPr>
          <w:rFonts w:ascii="Segoe UI Light" w:hAnsi="Segoe UI Light" w:cs="Arial"/>
        </w:rPr>
        <w:t>oznaka</w:t>
      </w:r>
      <w:r w:rsidR="00F20D84" w:rsidRPr="00501CDF">
        <w:rPr>
          <w:rFonts w:ascii="Segoe UI Light" w:hAnsi="Segoe UI Light" w:cs="Arial"/>
        </w:rPr>
        <w:t xml:space="preserve"> R</w:t>
      </w:r>
      <w:r w:rsidR="00BE187F" w:rsidRPr="00501CDF">
        <w:rPr>
          <w:rFonts w:ascii="Segoe UI Light" w:hAnsi="Segoe UI Light" w:cs="Arial"/>
        </w:rPr>
        <w:t>2</w:t>
      </w:r>
      <w:r w:rsidR="00F20D84" w:rsidRPr="00501CDF">
        <w:rPr>
          <w:rFonts w:ascii="Segoe UI Light" w:hAnsi="Segoe UI Light" w:cs="Arial"/>
        </w:rPr>
        <w:t>.</w:t>
      </w:r>
      <w:r w:rsidR="002B6DF3" w:rsidRPr="00501CDF">
        <w:rPr>
          <w:rFonts w:ascii="Segoe UI Light" w:hAnsi="Segoe UI Light" w:cs="Arial"/>
        </w:rPr>
        <w:t xml:space="preserve"> Na ovim površinama omogućuje se uređenje u svrhu </w:t>
      </w:r>
      <w:r w:rsidR="00BD6B36" w:rsidRPr="00501CDF">
        <w:rPr>
          <w:rFonts w:ascii="Segoe UI Light" w:hAnsi="Segoe UI Light" w:cs="Arial"/>
        </w:rPr>
        <w:t xml:space="preserve">sportskih i </w:t>
      </w:r>
      <w:r w:rsidR="002B6DF3" w:rsidRPr="00501CDF">
        <w:rPr>
          <w:rFonts w:ascii="Segoe UI Light" w:hAnsi="Segoe UI Light" w:cs="Arial"/>
        </w:rPr>
        <w:t xml:space="preserve">rekreacijskih aktivnosti odnosno smještaj </w:t>
      </w:r>
      <w:r w:rsidR="00BD6B36" w:rsidRPr="00501CDF">
        <w:rPr>
          <w:rFonts w:ascii="Segoe UI Light" w:hAnsi="Segoe UI Light" w:cs="Arial"/>
        </w:rPr>
        <w:t xml:space="preserve">sportskih i </w:t>
      </w:r>
      <w:r w:rsidR="002B6DF3" w:rsidRPr="00501CDF">
        <w:rPr>
          <w:rFonts w:ascii="Segoe UI Light" w:hAnsi="Segoe UI Light" w:cs="Arial"/>
        </w:rPr>
        <w:t>rekreativnih, te uz njih pratećih sadržaja.</w:t>
      </w:r>
    </w:p>
    <w:p w:rsidR="002B6DF3" w:rsidRPr="00501CDF" w:rsidRDefault="002B6DF3" w:rsidP="00F4578E">
      <w:pPr>
        <w:autoSpaceDE w:val="0"/>
        <w:autoSpaceDN w:val="0"/>
        <w:adjustRightInd w:val="0"/>
        <w:jc w:val="both"/>
        <w:rPr>
          <w:rFonts w:ascii="Segoe UI Light" w:hAnsi="Segoe UI Light" w:cs="Arial"/>
        </w:rPr>
      </w:pPr>
      <w:r w:rsidRPr="00501CDF">
        <w:rPr>
          <w:rFonts w:ascii="Segoe UI Light" w:hAnsi="Segoe UI Light" w:cs="Arial"/>
          <w:b/>
          <w:bCs/>
        </w:rPr>
        <w:t>1.2.2.2</w:t>
      </w:r>
      <w:r w:rsidR="00F20D84" w:rsidRPr="00501CDF">
        <w:rPr>
          <w:rFonts w:ascii="Segoe UI Light" w:hAnsi="Segoe UI Light" w:cs="Arial"/>
          <w:b/>
          <w:bCs/>
        </w:rPr>
        <w:t xml:space="preserve">. Površine za izgradnju klijeti, </w:t>
      </w:r>
      <w:r w:rsidR="00BE187F" w:rsidRPr="00501CDF">
        <w:rPr>
          <w:rFonts w:ascii="Segoe UI Light" w:hAnsi="Segoe UI Light" w:cs="Arial"/>
        </w:rPr>
        <w:t xml:space="preserve">za pretežito poljoprivrednu namjenu, </w:t>
      </w:r>
      <w:r w:rsidR="00BD6B36" w:rsidRPr="00501CDF">
        <w:rPr>
          <w:rFonts w:ascii="Segoe UI Light" w:hAnsi="Segoe UI Light" w:cs="Arial"/>
        </w:rPr>
        <w:t xml:space="preserve">namijenjene </w:t>
      </w:r>
      <w:r w:rsidRPr="00501CDF">
        <w:rPr>
          <w:rFonts w:ascii="Segoe UI Light" w:hAnsi="Segoe UI Light" w:cs="Arial"/>
        </w:rPr>
        <w:t xml:space="preserve">su za izgradnju građevina klijeti, spremišta </w:t>
      </w:r>
      <w:r w:rsidR="00EE5E81" w:rsidRPr="00501CDF">
        <w:rPr>
          <w:rFonts w:ascii="Segoe UI Light" w:hAnsi="Segoe UI Light" w:cs="Arial"/>
        </w:rPr>
        <w:t xml:space="preserve">poljoprivrednih proizvoda, </w:t>
      </w:r>
      <w:r w:rsidRPr="00501CDF">
        <w:rPr>
          <w:rFonts w:ascii="Segoe UI Light" w:hAnsi="Segoe UI Light" w:cs="Arial"/>
        </w:rPr>
        <w:t>voća, alata i slično.</w:t>
      </w:r>
    </w:p>
    <w:p w:rsidR="00B540EA" w:rsidRPr="00501CDF" w:rsidRDefault="002B6DF3" w:rsidP="006D7D43">
      <w:pPr>
        <w:autoSpaceDE w:val="0"/>
        <w:autoSpaceDN w:val="0"/>
        <w:adjustRightInd w:val="0"/>
        <w:jc w:val="both"/>
        <w:rPr>
          <w:rFonts w:ascii="Segoe UI Light" w:hAnsi="Segoe UI Light" w:cs="Arial"/>
        </w:rPr>
      </w:pPr>
      <w:r w:rsidRPr="00501CDF">
        <w:rPr>
          <w:rFonts w:ascii="Segoe UI Light" w:hAnsi="Segoe UI Light" w:cs="Arial"/>
          <w:b/>
          <w:bCs/>
        </w:rPr>
        <w:lastRenderedPageBreak/>
        <w:t xml:space="preserve">1.2.2.3. Površine za </w:t>
      </w:r>
      <w:r w:rsidR="00C2787F" w:rsidRPr="00501CDF">
        <w:rPr>
          <w:rFonts w:ascii="Segoe UI Light" w:hAnsi="Segoe UI Light" w:cs="Arial"/>
          <w:b/>
          <w:bCs/>
        </w:rPr>
        <w:t xml:space="preserve">istraživanje i eksploataciju </w:t>
      </w:r>
      <w:r w:rsidRPr="00501CDF">
        <w:rPr>
          <w:rFonts w:ascii="Segoe UI Light" w:hAnsi="Segoe UI Light" w:cs="Arial"/>
          <w:b/>
          <w:bCs/>
        </w:rPr>
        <w:t>mineraln</w:t>
      </w:r>
      <w:r w:rsidR="003879EF">
        <w:rPr>
          <w:rFonts w:ascii="Segoe UI Light" w:hAnsi="Segoe UI Light" w:cs="Arial"/>
          <w:b/>
          <w:bCs/>
        </w:rPr>
        <w:t>ih sirovina</w:t>
      </w:r>
      <w:r w:rsidRPr="00501CDF">
        <w:rPr>
          <w:rFonts w:ascii="Segoe UI Light" w:hAnsi="Segoe UI Light" w:cs="Arial"/>
          <w:b/>
          <w:bCs/>
        </w:rPr>
        <w:t xml:space="preserve"> </w:t>
      </w:r>
      <w:r w:rsidRPr="00501CDF">
        <w:rPr>
          <w:rFonts w:ascii="Segoe UI Light" w:hAnsi="Segoe UI Light" w:cs="Arial"/>
        </w:rPr>
        <w:t xml:space="preserve">namjenjene </w:t>
      </w:r>
      <w:r w:rsidR="00F4578E">
        <w:rPr>
          <w:rFonts w:ascii="Segoe UI Light" w:hAnsi="Segoe UI Light" w:cs="Arial"/>
        </w:rPr>
        <w:t>su istraživanju</w:t>
      </w:r>
      <w:r w:rsidR="00EE5E81" w:rsidRPr="00501CDF">
        <w:rPr>
          <w:rFonts w:ascii="Segoe UI Light" w:hAnsi="Segoe UI Light" w:cs="Arial"/>
        </w:rPr>
        <w:t xml:space="preserve"> i </w:t>
      </w:r>
      <w:r w:rsidR="00F4578E">
        <w:rPr>
          <w:rFonts w:ascii="Segoe UI Light" w:hAnsi="Segoe UI Light" w:cs="Arial"/>
        </w:rPr>
        <w:t>eksploataciji</w:t>
      </w:r>
      <w:r w:rsidRPr="00501CDF">
        <w:rPr>
          <w:rFonts w:ascii="Segoe UI Light" w:hAnsi="Segoe UI Light" w:cs="Arial"/>
        </w:rPr>
        <w:t xml:space="preserve"> </w:t>
      </w:r>
      <w:r w:rsidR="003879EF">
        <w:rPr>
          <w:rFonts w:ascii="Segoe UI Light" w:hAnsi="Segoe UI Light" w:cs="Arial"/>
        </w:rPr>
        <w:t xml:space="preserve">energetskih mineralnih sirovina </w:t>
      </w:r>
      <w:r w:rsidR="00F20D84" w:rsidRPr="00501CDF">
        <w:rPr>
          <w:rFonts w:ascii="Segoe UI Light" w:hAnsi="Segoe UI Light" w:cs="Arial"/>
        </w:rPr>
        <w:t xml:space="preserve">ugljikovodika: </w:t>
      </w:r>
      <w:r w:rsidRPr="00501CDF">
        <w:rPr>
          <w:rFonts w:ascii="Segoe UI Light" w:hAnsi="Segoe UI Light" w:cs="Arial"/>
        </w:rPr>
        <w:t>nafte</w:t>
      </w:r>
      <w:r w:rsidR="00C2787F" w:rsidRPr="00501CDF">
        <w:rPr>
          <w:rFonts w:ascii="Segoe UI Light" w:hAnsi="Segoe UI Light" w:cs="Arial"/>
        </w:rPr>
        <w:t>,</w:t>
      </w:r>
      <w:r w:rsidR="003879EF">
        <w:rPr>
          <w:rFonts w:ascii="Segoe UI Light" w:hAnsi="Segoe UI Light" w:cs="Arial"/>
        </w:rPr>
        <w:t xml:space="preserve"> </w:t>
      </w:r>
      <w:r w:rsidRPr="00501CDF">
        <w:rPr>
          <w:rFonts w:ascii="Segoe UI Light" w:hAnsi="Segoe UI Light" w:cs="Arial"/>
        </w:rPr>
        <w:t>plina</w:t>
      </w:r>
      <w:r w:rsidR="003879EF">
        <w:rPr>
          <w:rFonts w:ascii="Segoe UI Light" w:hAnsi="Segoe UI Light" w:cs="Arial"/>
        </w:rPr>
        <w:t xml:space="preserve"> i</w:t>
      </w:r>
      <w:r w:rsidR="00F20D84" w:rsidRPr="00501CDF">
        <w:rPr>
          <w:rFonts w:ascii="Segoe UI Light" w:hAnsi="Segoe UI Light" w:cs="Arial"/>
        </w:rPr>
        <w:t xml:space="preserve"> geotermalne vode</w:t>
      </w:r>
      <w:r w:rsidRPr="00501CDF">
        <w:rPr>
          <w:rFonts w:ascii="Segoe UI Light" w:hAnsi="Segoe UI Light" w:cs="Arial"/>
        </w:rPr>
        <w:t xml:space="preserve">, te </w:t>
      </w:r>
      <w:r w:rsidR="003879EF">
        <w:rPr>
          <w:rFonts w:ascii="Segoe UI Light" w:hAnsi="Segoe UI Light" w:cs="Arial"/>
        </w:rPr>
        <w:t>mineralnih sirovina građevn</w:t>
      </w:r>
      <w:r w:rsidR="00F20D84" w:rsidRPr="00501CDF">
        <w:rPr>
          <w:rFonts w:ascii="Segoe UI Light" w:hAnsi="Segoe UI Light" w:cs="Arial"/>
        </w:rPr>
        <w:t xml:space="preserve">og </w:t>
      </w:r>
      <w:r w:rsidR="00C2787F" w:rsidRPr="00501CDF">
        <w:rPr>
          <w:rFonts w:ascii="Segoe UI Light" w:hAnsi="Segoe UI Light" w:cs="Arial"/>
        </w:rPr>
        <w:t xml:space="preserve">pijeska i šljunka </w:t>
      </w:r>
      <w:r w:rsidR="00F20D84" w:rsidRPr="00501CDF">
        <w:rPr>
          <w:rFonts w:ascii="Segoe UI Light" w:hAnsi="Segoe UI Light" w:cs="Arial"/>
        </w:rPr>
        <w:t xml:space="preserve">iz neobnovljivih </w:t>
      </w:r>
      <w:r w:rsidR="003879EF">
        <w:rPr>
          <w:rFonts w:ascii="Segoe UI Light" w:hAnsi="Segoe UI Light" w:cs="Arial"/>
        </w:rPr>
        <w:t>ležišta</w:t>
      </w:r>
      <w:r w:rsidRPr="00501CDF">
        <w:rPr>
          <w:rFonts w:ascii="Segoe UI Light" w:hAnsi="Segoe UI Light" w:cs="Arial"/>
        </w:rPr>
        <w:t xml:space="preserve">. </w:t>
      </w:r>
      <w:r w:rsidR="003879EF">
        <w:rPr>
          <w:rFonts w:ascii="Segoe UI Light" w:hAnsi="Segoe UI Light" w:cs="Arial"/>
        </w:rPr>
        <w:t>Površine za eksploataciju</w:t>
      </w:r>
      <w:r w:rsidRPr="00501CDF">
        <w:rPr>
          <w:rFonts w:ascii="Segoe UI Light" w:hAnsi="Segoe UI Light" w:cs="Arial"/>
        </w:rPr>
        <w:t xml:space="preserve"> </w:t>
      </w:r>
      <w:r w:rsidR="00C2787F" w:rsidRPr="00501CDF">
        <w:rPr>
          <w:rFonts w:ascii="Segoe UI Light" w:hAnsi="Segoe UI Light" w:cs="Arial"/>
        </w:rPr>
        <w:t xml:space="preserve">ugljikovodika nafte, plina i geotermalne vode </w:t>
      </w:r>
      <w:r w:rsidRPr="00501CDF">
        <w:rPr>
          <w:rFonts w:ascii="Segoe UI Light" w:hAnsi="Segoe UI Light" w:cs="Arial"/>
        </w:rPr>
        <w:t>određene ovim Prostornim planom</w:t>
      </w:r>
      <w:r w:rsidR="003879EF">
        <w:rPr>
          <w:rFonts w:ascii="Segoe UI Light" w:hAnsi="Segoe UI Light" w:cs="Arial"/>
        </w:rPr>
        <w:t xml:space="preserve"> određene su odobrenim </w:t>
      </w:r>
      <w:r w:rsidR="00C2787F" w:rsidRPr="00501CDF">
        <w:rPr>
          <w:rFonts w:ascii="Segoe UI Light" w:hAnsi="Segoe UI Light" w:cs="Arial"/>
        </w:rPr>
        <w:t xml:space="preserve">granicama </w:t>
      </w:r>
      <w:r w:rsidRPr="00501CDF">
        <w:rPr>
          <w:rFonts w:ascii="Segoe UI Light" w:hAnsi="Segoe UI Light" w:cs="Arial"/>
        </w:rPr>
        <w:t>obuhvata</w:t>
      </w:r>
      <w:r w:rsidR="003879EF">
        <w:rPr>
          <w:rFonts w:ascii="Segoe UI Light" w:hAnsi="Segoe UI Light" w:cs="Arial"/>
        </w:rPr>
        <w:t>,</w:t>
      </w:r>
      <w:r w:rsidRPr="00501CDF">
        <w:rPr>
          <w:rFonts w:ascii="Segoe UI Light" w:hAnsi="Segoe UI Light" w:cs="Arial"/>
        </w:rPr>
        <w:t xml:space="preserve"> oznak</w:t>
      </w:r>
      <w:r w:rsidR="003879EF">
        <w:rPr>
          <w:rFonts w:ascii="Segoe UI Light" w:hAnsi="Segoe UI Light" w:cs="Arial"/>
        </w:rPr>
        <w:t>a</w:t>
      </w:r>
      <w:r w:rsidRPr="00501CDF">
        <w:rPr>
          <w:rFonts w:ascii="Segoe UI Light" w:hAnsi="Segoe UI Light" w:cs="Arial"/>
        </w:rPr>
        <w:t xml:space="preserve"> </w:t>
      </w:r>
      <w:r w:rsidR="00F20D84" w:rsidRPr="00501CDF">
        <w:rPr>
          <w:rFonts w:ascii="Segoe UI Light" w:hAnsi="Segoe UI Light" w:cs="Arial"/>
        </w:rPr>
        <w:t>E1</w:t>
      </w:r>
      <w:r w:rsidR="003879EF">
        <w:rPr>
          <w:rFonts w:ascii="Segoe UI Light" w:hAnsi="Segoe UI Light" w:cs="Arial"/>
        </w:rPr>
        <w:t xml:space="preserve">, s time da </w:t>
      </w:r>
      <w:r w:rsidRPr="00501CDF">
        <w:rPr>
          <w:rFonts w:ascii="Segoe UI Light" w:hAnsi="Segoe UI Light" w:cs="Arial"/>
        </w:rPr>
        <w:t xml:space="preserve">ne </w:t>
      </w:r>
      <w:r w:rsidR="00C2787F" w:rsidRPr="00501CDF">
        <w:rPr>
          <w:rFonts w:ascii="Segoe UI Light" w:hAnsi="Segoe UI Light" w:cs="Arial"/>
        </w:rPr>
        <w:t xml:space="preserve">mijenjaju </w:t>
      </w:r>
      <w:r w:rsidRPr="00501CDF">
        <w:rPr>
          <w:rFonts w:ascii="Segoe UI Light" w:hAnsi="Segoe UI Light" w:cs="Arial"/>
        </w:rPr>
        <w:t>osnovnu namjenu površina na kartografskom prikazu broj 1. “</w:t>
      </w:r>
      <w:r w:rsidR="003879EF">
        <w:rPr>
          <w:rFonts w:ascii="Segoe UI Light" w:hAnsi="Segoe UI Light" w:cs="Arial"/>
        </w:rPr>
        <w:t xml:space="preserve">Korištenje i namjena površina“, odnosno </w:t>
      </w:r>
      <w:r w:rsidR="00EE5E81" w:rsidRPr="00501CDF">
        <w:rPr>
          <w:rFonts w:ascii="Segoe UI Light" w:hAnsi="Segoe UI Light" w:cs="Arial"/>
        </w:rPr>
        <w:t xml:space="preserve">postojeća </w:t>
      </w:r>
      <w:r w:rsidRPr="00501CDF">
        <w:rPr>
          <w:rFonts w:ascii="Segoe UI Light" w:hAnsi="Segoe UI Light" w:cs="Arial"/>
        </w:rPr>
        <w:t>eksploatacijska polja pr</w:t>
      </w:r>
      <w:r w:rsidR="003879EF">
        <w:rPr>
          <w:rFonts w:ascii="Segoe UI Light" w:hAnsi="Segoe UI Light" w:cs="Arial"/>
        </w:rPr>
        <w:t>ipadaju drugoj osnovnoj namjeni površina poljoprivrednog tla i šuma.</w:t>
      </w:r>
      <w:r w:rsidR="006D7D43">
        <w:rPr>
          <w:rFonts w:ascii="Segoe UI Light" w:hAnsi="Segoe UI Light" w:cs="Arial"/>
        </w:rPr>
        <w:t xml:space="preserve"> </w:t>
      </w:r>
      <w:r w:rsidR="00B540EA" w:rsidRPr="006D7D43">
        <w:rPr>
          <w:rFonts w:ascii="Segoe UI Light" w:hAnsi="Segoe UI Light" w:cs="Arial"/>
        </w:rPr>
        <w:t>Površine za istraživanje mineralnih sirovina građevnog šljunka i pijeska iz neobnovljivih ležišta,</w:t>
      </w:r>
      <w:r w:rsidR="00B540EA" w:rsidRPr="00501CDF">
        <w:rPr>
          <w:rFonts w:ascii="Segoe UI Light" w:hAnsi="Segoe UI Light" w:cs="Arial"/>
        </w:rPr>
        <w:t xml:space="preserve"> oznaka Ex,</w:t>
      </w:r>
      <w:r w:rsidR="00D52C3C" w:rsidRPr="00501CDF">
        <w:rPr>
          <w:rFonts w:ascii="Segoe UI Light" w:hAnsi="Segoe UI Light" w:cs="Arial"/>
        </w:rPr>
        <w:t xml:space="preserve"> predstavljaju Prostornim planom određene površine za mogućnost istraživanja </w:t>
      </w:r>
      <w:r w:rsidR="006D7D43">
        <w:rPr>
          <w:rFonts w:ascii="Segoe UI Light" w:hAnsi="Segoe UI Light" w:cs="Arial"/>
        </w:rPr>
        <w:t xml:space="preserve">potencijalnosti ležišta </w:t>
      </w:r>
      <w:r w:rsidR="00D52C3C" w:rsidRPr="00501CDF">
        <w:rPr>
          <w:rFonts w:ascii="Segoe UI Light" w:hAnsi="Segoe UI Light" w:cs="Arial"/>
        </w:rPr>
        <w:t xml:space="preserve">i </w:t>
      </w:r>
      <w:r w:rsidR="006D7D43">
        <w:rPr>
          <w:rFonts w:ascii="Segoe UI Light" w:hAnsi="Segoe UI Light" w:cs="Arial"/>
        </w:rPr>
        <w:t xml:space="preserve">mogućnost </w:t>
      </w:r>
      <w:r w:rsidR="00D52C3C" w:rsidRPr="00501CDF">
        <w:rPr>
          <w:rFonts w:ascii="Segoe UI Light" w:hAnsi="Segoe UI Light" w:cs="Arial"/>
        </w:rPr>
        <w:t>proširenja postojećeg eksploatacijskog polja mineralnih sirovina građevnog</w:t>
      </w:r>
      <w:r w:rsidR="006D7D43">
        <w:rPr>
          <w:rFonts w:ascii="Segoe UI Light" w:hAnsi="Segoe UI Light" w:cs="Arial"/>
        </w:rPr>
        <w:t xml:space="preserve"> pijeska i šljunka EP „Žljebic“.</w:t>
      </w:r>
    </w:p>
    <w:p w:rsidR="002B6DF3" w:rsidRPr="00501CDF" w:rsidRDefault="006D7D43" w:rsidP="00F4578E">
      <w:pPr>
        <w:autoSpaceDE w:val="0"/>
        <w:autoSpaceDN w:val="0"/>
        <w:adjustRightInd w:val="0"/>
        <w:jc w:val="both"/>
        <w:rPr>
          <w:rFonts w:ascii="Segoe UI Light" w:hAnsi="Segoe UI Light" w:cs="Arial"/>
        </w:rPr>
      </w:pPr>
      <w:r>
        <w:rPr>
          <w:rFonts w:ascii="Segoe UI Light" w:hAnsi="Segoe UI Light" w:cs="Arial"/>
          <w:b/>
          <w:bCs/>
        </w:rPr>
        <w:t>1.2.2.4</w:t>
      </w:r>
      <w:r w:rsidR="00D52C3C" w:rsidRPr="00501CDF">
        <w:rPr>
          <w:rFonts w:ascii="Segoe UI Light" w:hAnsi="Segoe UI Light" w:cs="Arial"/>
          <w:b/>
          <w:bCs/>
        </w:rPr>
        <w:t xml:space="preserve">. </w:t>
      </w:r>
      <w:r w:rsidR="002B6DF3" w:rsidRPr="00501CDF">
        <w:rPr>
          <w:rFonts w:ascii="Segoe UI Light" w:hAnsi="Segoe UI Light" w:cs="Arial"/>
          <w:b/>
          <w:bCs/>
        </w:rPr>
        <w:t>Poljoprivredna tla isključivo osnovne namjene</w:t>
      </w:r>
      <w:r w:rsidR="007828B4" w:rsidRPr="00501CDF">
        <w:rPr>
          <w:rFonts w:ascii="Segoe UI Light" w:hAnsi="Segoe UI Light" w:cs="Arial"/>
          <w:b/>
          <w:bCs/>
        </w:rPr>
        <w:t xml:space="preserve">, </w:t>
      </w:r>
      <w:r w:rsidR="005635F1">
        <w:rPr>
          <w:rFonts w:ascii="Segoe UI Light" w:hAnsi="Segoe UI Light" w:cs="Arial"/>
          <w:b/>
          <w:bCs/>
        </w:rPr>
        <w:t xml:space="preserve">vrijedno obradivo tlo, </w:t>
      </w:r>
      <w:r w:rsidR="005635F1" w:rsidRPr="005635F1">
        <w:rPr>
          <w:rFonts w:ascii="Segoe UI Light" w:hAnsi="Segoe UI Light" w:cs="Arial"/>
          <w:bCs/>
        </w:rPr>
        <w:t>oznaka</w:t>
      </w:r>
      <w:r w:rsidR="007828B4" w:rsidRPr="005635F1">
        <w:rPr>
          <w:rFonts w:ascii="Segoe UI Light" w:hAnsi="Segoe UI Light" w:cs="Arial"/>
          <w:bCs/>
        </w:rPr>
        <w:t xml:space="preserve"> P2</w:t>
      </w:r>
      <w:r w:rsidR="002B6DF3" w:rsidRPr="00501CDF">
        <w:rPr>
          <w:rFonts w:ascii="Segoe UI Light" w:hAnsi="Segoe UI Light" w:cs="Arial"/>
          <w:b/>
          <w:bCs/>
        </w:rPr>
        <w:t xml:space="preserve"> </w:t>
      </w:r>
      <w:r w:rsidR="002B6DF3" w:rsidRPr="00501CDF">
        <w:rPr>
          <w:rFonts w:ascii="Segoe UI Light" w:hAnsi="Segoe UI Light" w:cs="Arial"/>
        </w:rPr>
        <w:t>namijenjena su prvenstveno poljoprivrednoj djelatnosti, te uz nju smještaju građevina u fu</w:t>
      </w:r>
      <w:r w:rsidR="00F4578E">
        <w:rPr>
          <w:rFonts w:ascii="Segoe UI Light" w:hAnsi="Segoe UI Light" w:cs="Arial"/>
        </w:rPr>
        <w:t>nkciji obavljanja poljoprivrednih</w:t>
      </w:r>
      <w:r w:rsidR="002B6DF3" w:rsidRPr="00501CDF">
        <w:rPr>
          <w:rFonts w:ascii="Segoe UI Light" w:hAnsi="Segoe UI Light" w:cs="Arial"/>
        </w:rPr>
        <w:t xml:space="preserve"> djelatnosti utvrđenih Prostornim planom</w:t>
      </w:r>
      <w:r w:rsidR="00F4578E">
        <w:rPr>
          <w:rFonts w:ascii="Segoe UI Light" w:hAnsi="Segoe UI Light" w:cs="Arial"/>
        </w:rPr>
        <w:t>,</w:t>
      </w:r>
      <w:r w:rsidR="002B6DF3" w:rsidRPr="00501CDF">
        <w:rPr>
          <w:rFonts w:ascii="Segoe UI Light" w:hAnsi="Segoe UI Light" w:cs="Arial"/>
        </w:rPr>
        <w:t xml:space="preserve"> te smještaju infrastrukturnih građevina i ostalih građevina utvrđenih Prostornim planom i posebnim propisom.</w:t>
      </w:r>
    </w:p>
    <w:p w:rsidR="002B6DF3" w:rsidRPr="00501CDF" w:rsidRDefault="006D7D43" w:rsidP="00F4578E">
      <w:pPr>
        <w:autoSpaceDE w:val="0"/>
        <w:autoSpaceDN w:val="0"/>
        <w:adjustRightInd w:val="0"/>
        <w:jc w:val="both"/>
        <w:rPr>
          <w:rFonts w:ascii="Segoe UI Light" w:hAnsi="Segoe UI Light" w:cs="Arial"/>
        </w:rPr>
      </w:pPr>
      <w:r>
        <w:rPr>
          <w:rFonts w:ascii="Segoe UI Light" w:hAnsi="Segoe UI Light" w:cs="Arial"/>
          <w:b/>
          <w:bCs/>
        </w:rPr>
        <w:t>1.2.2.5</w:t>
      </w:r>
      <w:r w:rsidR="00F4578E">
        <w:rPr>
          <w:rFonts w:ascii="Segoe UI Light" w:hAnsi="Segoe UI Light" w:cs="Arial"/>
          <w:b/>
          <w:bCs/>
        </w:rPr>
        <w:t xml:space="preserve">. </w:t>
      </w:r>
      <w:r w:rsidR="007828B4" w:rsidRPr="00501CDF">
        <w:rPr>
          <w:rFonts w:ascii="Segoe UI Light" w:hAnsi="Segoe UI Light" w:cs="Arial"/>
          <w:b/>
          <w:bCs/>
        </w:rPr>
        <w:t xml:space="preserve">Šume isključivo osnovne namjene </w:t>
      </w:r>
      <w:r w:rsidR="002B6DF3" w:rsidRPr="00501CDF">
        <w:rPr>
          <w:rFonts w:ascii="Segoe UI Light" w:hAnsi="Segoe UI Light" w:cs="Arial"/>
        </w:rPr>
        <w:t>namijenjene su prvenstveno za proizvodnju drva i drugih šumskih proizvoda (</w:t>
      </w:r>
      <w:r w:rsidR="002B6DF3" w:rsidRPr="005635F1">
        <w:rPr>
          <w:rFonts w:ascii="Segoe UI Light" w:hAnsi="Segoe UI Light" w:cs="Arial"/>
          <w:b/>
        </w:rPr>
        <w:t>gospodarske šume</w:t>
      </w:r>
      <w:r w:rsidR="007828B4" w:rsidRPr="00501CDF">
        <w:rPr>
          <w:rFonts w:ascii="Segoe UI Light" w:hAnsi="Segoe UI Light" w:cs="Arial"/>
        </w:rPr>
        <w:t>, oznaka Š1</w:t>
      </w:r>
      <w:r w:rsidR="002B6DF3" w:rsidRPr="00501CDF">
        <w:rPr>
          <w:rFonts w:ascii="Segoe UI Light" w:hAnsi="Segoe UI Light" w:cs="Arial"/>
        </w:rPr>
        <w:t>), odnosno za potrebe utvrđene posebnim propisima (</w:t>
      </w:r>
      <w:r w:rsidR="002B6DF3" w:rsidRPr="005635F1">
        <w:rPr>
          <w:rFonts w:ascii="Segoe UI Light" w:hAnsi="Segoe UI Light" w:cs="Arial"/>
          <w:b/>
        </w:rPr>
        <w:t>šuma posebne namjene</w:t>
      </w:r>
      <w:r w:rsidR="007828B4" w:rsidRPr="00501CDF">
        <w:rPr>
          <w:rFonts w:ascii="Segoe UI Light" w:hAnsi="Segoe UI Light" w:cs="Arial"/>
        </w:rPr>
        <w:t>, oznaka Š3</w:t>
      </w:r>
      <w:r w:rsidR="002B6DF3" w:rsidRPr="00501CDF">
        <w:rPr>
          <w:rFonts w:ascii="Segoe UI Light" w:hAnsi="Segoe UI Light" w:cs="Arial"/>
        </w:rPr>
        <w:t xml:space="preserve">) i lovstvu, </w:t>
      </w:r>
      <w:r w:rsidR="00F4578E">
        <w:rPr>
          <w:rFonts w:ascii="Segoe UI Light" w:hAnsi="Segoe UI Light" w:cs="Arial"/>
        </w:rPr>
        <w:t>a</w:t>
      </w:r>
      <w:r w:rsidR="002B6DF3" w:rsidRPr="00501CDF">
        <w:rPr>
          <w:rFonts w:ascii="Segoe UI Light" w:hAnsi="Segoe UI Light" w:cs="Arial"/>
        </w:rPr>
        <w:t xml:space="preserve"> unutar njih </w:t>
      </w:r>
      <w:r w:rsidR="00F4578E">
        <w:rPr>
          <w:rFonts w:ascii="Segoe UI Light" w:hAnsi="Segoe UI Light" w:cs="Arial"/>
        </w:rPr>
        <w:t xml:space="preserve">se </w:t>
      </w:r>
      <w:r w:rsidR="002B6DF3" w:rsidRPr="00501CDF">
        <w:rPr>
          <w:rFonts w:ascii="Segoe UI Light" w:hAnsi="Segoe UI Light" w:cs="Arial"/>
        </w:rPr>
        <w:t>omogućava smještaj infrastrukturnih građevina i ostalih građevina utvrđenih Prostornim planom i posebnim propisom.</w:t>
      </w:r>
    </w:p>
    <w:p w:rsidR="002B6DF3" w:rsidRPr="00D804D4" w:rsidRDefault="006D7D43" w:rsidP="00F4578E">
      <w:pPr>
        <w:autoSpaceDE w:val="0"/>
        <w:autoSpaceDN w:val="0"/>
        <w:adjustRightInd w:val="0"/>
        <w:jc w:val="both"/>
        <w:rPr>
          <w:rFonts w:ascii="Segoe UI Light" w:hAnsi="Segoe UI Light" w:cs="Arial"/>
        </w:rPr>
      </w:pPr>
      <w:r>
        <w:rPr>
          <w:rFonts w:ascii="Segoe UI Light" w:hAnsi="Segoe UI Light" w:cs="Arial"/>
          <w:b/>
          <w:bCs/>
        </w:rPr>
        <w:t>1.2.2.6</w:t>
      </w:r>
      <w:r w:rsidR="00F4578E">
        <w:rPr>
          <w:rFonts w:ascii="Segoe UI Light" w:hAnsi="Segoe UI Light" w:cs="Arial"/>
          <w:b/>
          <w:bCs/>
        </w:rPr>
        <w:t xml:space="preserve">. </w:t>
      </w:r>
      <w:r w:rsidR="002B6DF3" w:rsidRPr="00501CDF">
        <w:rPr>
          <w:rFonts w:ascii="Segoe UI Light" w:hAnsi="Segoe UI Light" w:cs="Arial"/>
          <w:b/>
          <w:bCs/>
        </w:rPr>
        <w:t>Ostalo poljoprivredno tlo, šume i šumsko zemljište</w:t>
      </w:r>
      <w:r w:rsidR="007828B4" w:rsidRPr="00501CDF">
        <w:rPr>
          <w:rFonts w:ascii="Segoe UI Light" w:hAnsi="Segoe UI Light" w:cs="Arial"/>
          <w:b/>
          <w:bCs/>
        </w:rPr>
        <w:t xml:space="preserve">, </w:t>
      </w:r>
      <w:r w:rsidR="005635F1">
        <w:rPr>
          <w:rFonts w:ascii="Segoe UI Light" w:hAnsi="Segoe UI Light" w:cs="Arial"/>
          <w:bCs/>
        </w:rPr>
        <w:t>oznaka</w:t>
      </w:r>
      <w:r w:rsidR="007828B4" w:rsidRPr="005635F1">
        <w:rPr>
          <w:rFonts w:ascii="Segoe UI Light" w:hAnsi="Segoe UI Light" w:cs="Arial"/>
          <w:bCs/>
        </w:rPr>
        <w:t xml:space="preserve"> PŠ,</w:t>
      </w:r>
      <w:r w:rsidR="002B6DF3" w:rsidRPr="00501CDF">
        <w:rPr>
          <w:rFonts w:ascii="Segoe UI Light" w:hAnsi="Segoe UI Light" w:cs="Arial"/>
          <w:b/>
          <w:bCs/>
        </w:rPr>
        <w:t xml:space="preserve"> </w:t>
      </w:r>
      <w:r w:rsidR="002B6DF3" w:rsidRPr="00501CDF">
        <w:rPr>
          <w:rFonts w:ascii="Segoe UI Light" w:hAnsi="Segoe UI Light" w:cs="Arial"/>
        </w:rPr>
        <w:t>su površine namijenjene za proširenje poljoprivrednih i šumskih površina</w:t>
      </w:r>
      <w:r w:rsidR="00F4578E">
        <w:rPr>
          <w:rFonts w:ascii="Segoe UI Light" w:hAnsi="Segoe UI Light" w:cs="Arial"/>
        </w:rPr>
        <w:t>,</w:t>
      </w:r>
      <w:r w:rsidR="002B6DF3" w:rsidRPr="00501CDF">
        <w:rPr>
          <w:rFonts w:ascii="Segoe UI Light" w:hAnsi="Segoe UI Light" w:cs="Arial"/>
        </w:rPr>
        <w:t xml:space="preserve"> te za smještaj građevina koje je moguće sukladno Zakonu graditi izvan građevinskih područja</w:t>
      </w:r>
      <w:r w:rsidR="002B6DF3" w:rsidRPr="00D804D4">
        <w:rPr>
          <w:rFonts w:ascii="Segoe UI Light" w:hAnsi="Segoe UI Light" w:cs="Arial"/>
        </w:rPr>
        <w:t>.</w:t>
      </w:r>
    </w:p>
    <w:p w:rsidR="002B6DF3" w:rsidRPr="00501CDF" w:rsidRDefault="006D7D43" w:rsidP="00F4578E">
      <w:pPr>
        <w:autoSpaceDE w:val="0"/>
        <w:autoSpaceDN w:val="0"/>
        <w:adjustRightInd w:val="0"/>
        <w:jc w:val="both"/>
        <w:rPr>
          <w:rFonts w:ascii="Segoe UI Light" w:hAnsi="Segoe UI Light" w:cs="Arial"/>
        </w:rPr>
      </w:pPr>
      <w:r>
        <w:rPr>
          <w:rFonts w:ascii="Segoe UI Light" w:hAnsi="Segoe UI Light" w:cs="Arial"/>
          <w:b/>
          <w:bCs/>
        </w:rPr>
        <w:t>1.2.2.7</w:t>
      </w:r>
      <w:r w:rsidR="00D12B5F" w:rsidRPr="00501CDF">
        <w:rPr>
          <w:rFonts w:ascii="Segoe UI Light" w:hAnsi="Segoe UI Light" w:cs="Arial"/>
          <w:b/>
          <w:bCs/>
        </w:rPr>
        <w:t xml:space="preserve">. </w:t>
      </w:r>
      <w:r w:rsidR="002B6DF3" w:rsidRPr="00501CDF">
        <w:rPr>
          <w:rFonts w:ascii="Segoe UI Light" w:hAnsi="Segoe UI Light" w:cs="Arial"/>
          <w:b/>
          <w:bCs/>
        </w:rPr>
        <w:t>Vodne površine</w:t>
      </w:r>
      <w:r w:rsidR="005635F1">
        <w:rPr>
          <w:rFonts w:ascii="Segoe UI Light" w:hAnsi="Segoe UI Light" w:cs="Arial"/>
          <w:b/>
          <w:bCs/>
        </w:rPr>
        <w:t xml:space="preserve">, </w:t>
      </w:r>
      <w:r w:rsidR="005635F1" w:rsidRPr="005635F1">
        <w:rPr>
          <w:rFonts w:ascii="Segoe UI Light" w:hAnsi="Segoe UI Light" w:cs="Arial"/>
          <w:bCs/>
        </w:rPr>
        <w:t>oznaka V,</w:t>
      </w:r>
      <w:r w:rsidR="002B6DF3" w:rsidRPr="00501CDF">
        <w:rPr>
          <w:rFonts w:ascii="Segoe UI Light" w:hAnsi="Segoe UI Light" w:cs="Arial"/>
          <w:b/>
          <w:bCs/>
        </w:rPr>
        <w:t xml:space="preserve"> </w:t>
      </w:r>
      <w:r w:rsidR="002B6DF3" w:rsidRPr="00501CDF">
        <w:rPr>
          <w:rFonts w:ascii="Segoe UI Light" w:hAnsi="Segoe UI Light" w:cs="Arial"/>
        </w:rPr>
        <w:t>prikazane na kartografskom prikazu broj 1 "Korištenje i namjena površina" čine vodotoci s inundacijskim pojasom i jezera/ribnjaci, a namijenjene su gospodar</w:t>
      </w:r>
      <w:r w:rsidR="00501CDF">
        <w:rPr>
          <w:rFonts w:ascii="Segoe UI Light" w:hAnsi="Segoe UI Light" w:cs="Arial"/>
        </w:rPr>
        <w:t>skoj uporabi</w:t>
      </w:r>
      <w:r w:rsidR="002B6DF3" w:rsidRPr="00501CDF">
        <w:rPr>
          <w:rFonts w:ascii="Segoe UI Light" w:hAnsi="Segoe UI Light" w:cs="Arial"/>
        </w:rPr>
        <w:t xml:space="preserve"> (ribogojstvo), te sportu i rekreaciji (</w:t>
      </w:r>
      <w:r w:rsidR="00501CDF">
        <w:rPr>
          <w:rFonts w:ascii="Segoe UI Light" w:hAnsi="Segoe UI Light" w:cs="Arial"/>
        </w:rPr>
        <w:t>s</w:t>
      </w:r>
      <w:r w:rsidR="002B6DF3" w:rsidRPr="00501CDF">
        <w:rPr>
          <w:rFonts w:ascii="Segoe UI Light" w:hAnsi="Segoe UI Light" w:cs="Arial"/>
        </w:rPr>
        <w:t>portski ribolov, rekreacija na vodi).</w:t>
      </w:r>
    </w:p>
    <w:p w:rsidR="002B6DF3" w:rsidRDefault="006D7D43" w:rsidP="00F4578E">
      <w:pPr>
        <w:autoSpaceDE w:val="0"/>
        <w:autoSpaceDN w:val="0"/>
        <w:adjustRightInd w:val="0"/>
        <w:jc w:val="both"/>
        <w:rPr>
          <w:rFonts w:ascii="Segoe UI Light" w:hAnsi="Segoe UI Light" w:cs="Arial"/>
        </w:rPr>
      </w:pPr>
      <w:r>
        <w:rPr>
          <w:rFonts w:ascii="Segoe UI Light" w:hAnsi="Segoe UI Light" w:cs="Arial"/>
          <w:b/>
          <w:bCs/>
        </w:rPr>
        <w:t>1.2.2.8</w:t>
      </w:r>
      <w:r w:rsidR="00D12B5F" w:rsidRPr="00501CDF">
        <w:rPr>
          <w:rFonts w:ascii="Segoe UI Light" w:hAnsi="Segoe UI Light" w:cs="Arial"/>
          <w:b/>
          <w:bCs/>
        </w:rPr>
        <w:t xml:space="preserve">. </w:t>
      </w:r>
      <w:r w:rsidR="002B6DF3" w:rsidRPr="00501CDF">
        <w:rPr>
          <w:rFonts w:ascii="Segoe UI Light" w:hAnsi="Segoe UI Light" w:cs="Arial"/>
          <w:b/>
          <w:bCs/>
        </w:rPr>
        <w:t xml:space="preserve">Površine infrastrukturnih sustava </w:t>
      </w:r>
      <w:r w:rsidR="002B6DF3" w:rsidRPr="00501CDF">
        <w:rPr>
          <w:rFonts w:ascii="Segoe UI Light" w:hAnsi="Segoe UI Light" w:cs="Arial"/>
        </w:rPr>
        <w:t>namjenjene su smještaju linijskih i površinskih građevina prometnih i komunalnih infrastrukturnih sustava. Na kartografskim prikazima broj 1. "Korištenje i namjena površina" i broj 2. "Infrastrukturni sustavi" prikazane su kao načelne lokacije, trase ili koridori unutar površina ostalih namjena.</w:t>
      </w:r>
      <w:r w:rsidR="00501CDF">
        <w:rPr>
          <w:rFonts w:ascii="Segoe UI Light" w:hAnsi="Segoe UI Light" w:cs="Arial"/>
        </w:rPr>
        <w:t>“.</w:t>
      </w:r>
    </w:p>
    <w:p w:rsidR="00501CDF" w:rsidRPr="00D804D4" w:rsidRDefault="00501CDF" w:rsidP="00501CDF">
      <w:pPr>
        <w:spacing w:before="240" w:after="0"/>
        <w:jc w:val="center"/>
        <w:rPr>
          <w:rFonts w:ascii="Segoe UI Light" w:hAnsi="Segoe UI Light" w:cs="Arial"/>
          <w:b/>
        </w:rPr>
      </w:pPr>
      <w:r w:rsidRPr="0039483E">
        <w:rPr>
          <w:rFonts w:ascii="Segoe UI Light" w:hAnsi="Segoe UI Light" w:cs="Arial"/>
          <w:b/>
        </w:rPr>
        <w:t xml:space="preserve">Članak </w:t>
      </w:r>
      <w:r>
        <w:rPr>
          <w:rFonts w:ascii="Segoe UI Light" w:hAnsi="Segoe UI Light" w:cs="Arial"/>
          <w:b/>
        </w:rPr>
        <w:t>1</w:t>
      </w:r>
      <w:r w:rsidR="00C312B1">
        <w:rPr>
          <w:rFonts w:ascii="Segoe UI Light" w:hAnsi="Segoe UI Light" w:cs="Arial"/>
          <w:b/>
        </w:rPr>
        <w:t>2</w:t>
      </w:r>
      <w:r w:rsidRPr="0039483E">
        <w:rPr>
          <w:rFonts w:ascii="Segoe UI Light" w:hAnsi="Segoe UI Light" w:cs="Arial"/>
          <w:b/>
        </w:rPr>
        <w:t>.</w:t>
      </w:r>
    </w:p>
    <w:p w:rsidR="00501CDF" w:rsidRDefault="00501CDF" w:rsidP="00C435F2">
      <w:pPr>
        <w:autoSpaceDE w:val="0"/>
        <w:autoSpaceDN w:val="0"/>
        <w:adjustRightInd w:val="0"/>
        <w:jc w:val="both"/>
        <w:rPr>
          <w:rFonts w:ascii="Segoe UI Light" w:hAnsi="Segoe UI Light" w:cs="Arial"/>
        </w:rPr>
      </w:pPr>
      <w:r>
        <w:rPr>
          <w:rFonts w:ascii="Segoe UI Light" w:hAnsi="Segoe UI Light" w:cs="Arial"/>
        </w:rPr>
        <w:t>Iza članka 8. podnaslovi „1.1.1.</w:t>
      </w:r>
      <w:r>
        <w:rPr>
          <w:rFonts w:ascii="Segoe UI Light" w:hAnsi="Segoe UI Light" w:cs="Arial"/>
        </w:rPr>
        <w:tab/>
        <w:t>Površine gospodarske namjene“ i „1.1.1.1.</w:t>
      </w:r>
      <w:r w:rsidR="000C67B7">
        <w:rPr>
          <w:rFonts w:ascii="Segoe UI Light" w:hAnsi="Segoe UI Light" w:cs="Arial"/>
        </w:rPr>
        <w:t xml:space="preserve"> </w:t>
      </w:r>
      <w:r>
        <w:rPr>
          <w:rFonts w:ascii="Segoe UI Light" w:hAnsi="Segoe UI Light" w:cs="Arial"/>
        </w:rPr>
        <w:t>Površine namijenjene istraživanju i eksploataciji ugljikovodika“ brišu se.</w:t>
      </w:r>
    </w:p>
    <w:p w:rsidR="00C435F2" w:rsidRPr="00D804D4" w:rsidRDefault="00C435F2" w:rsidP="00C435F2">
      <w:pPr>
        <w:spacing w:before="240" w:after="0"/>
        <w:jc w:val="center"/>
        <w:rPr>
          <w:rFonts w:ascii="Segoe UI Light" w:hAnsi="Segoe UI Light" w:cs="Arial"/>
          <w:b/>
        </w:rPr>
      </w:pPr>
      <w:r w:rsidRPr="0039483E">
        <w:rPr>
          <w:rFonts w:ascii="Segoe UI Light" w:hAnsi="Segoe UI Light" w:cs="Arial"/>
          <w:b/>
        </w:rPr>
        <w:t xml:space="preserve">Članak </w:t>
      </w:r>
      <w:r>
        <w:rPr>
          <w:rFonts w:ascii="Segoe UI Light" w:hAnsi="Segoe UI Light" w:cs="Arial"/>
          <w:b/>
        </w:rPr>
        <w:t>1</w:t>
      </w:r>
      <w:r w:rsidR="00C312B1">
        <w:rPr>
          <w:rFonts w:ascii="Segoe UI Light" w:hAnsi="Segoe UI Light" w:cs="Arial"/>
          <w:b/>
        </w:rPr>
        <w:t>3</w:t>
      </w:r>
      <w:r w:rsidRPr="0039483E">
        <w:rPr>
          <w:rFonts w:ascii="Segoe UI Light" w:hAnsi="Segoe UI Light" w:cs="Arial"/>
          <w:b/>
        </w:rPr>
        <w:t>.</w:t>
      </w:r>
    </w:p>
    <w:p w:rsidR="00C435F2" w:rsidRPr="00A215F5" w:rsidRDefault="00C435F2" w:rsidP="00C435F2">
      <w:pPr>
        <w:rPr>
          <w:rFonts w:ascii="Segoe UI Light" w:hAnsi="Segoe UI Light" w:cs="Arial"/>
        </w:rPr>
      </w:pPr>
      <w:r w:rsidRPr="00A215F5">
        <w:rPr>
          <w:rFonts w:ascii="Segoe UI Light" w:hAnsi="Segoe UI Light" w:cs="Arial"/>
        </w:rPr>
        <w:t>Član</w:t>
      </w:r>
      <w:r w:rsidR="00103E06" w:rsidRPr="00A215F5">
        <w:rPr>
          <w:rFonts w:ascii="Segoe UI Light" w:hAnsi="Segoe UI Light" w:cs="Arial"/>
        </w:rPr>
        <w:t>ci</w:t>
      </w:r>
      <w:r w:rsidRPr="00A215F5">
        <w:rPr>
          <w:rFonts w:ascii="Segoe UI Light" w:hAnsi="Segoe UI Light" w:cs="Arial"/>
        </w:rPr>
        <w:t xml:space="preserve"> 8.a i </w:t>
      </w:r>
      <w:r w:rsidR="00103E06" w:rsidRPr="00A215F5">
        <w:rPr>
          <w:rFonts w:ascii="Segoe UI Light" w:hAnsi="Segoe UI Light" w:cs="Arial"/>
        </w:rPr>
        <w:t>8.</w:t>
      </w:r>
      <w:r w:rsidR="002244CE" w:rsidRPr="00A215F5">
        <w:rPr>
          <w:rFonts w:ascii="Segoe UI Light" w:hAnsi="Segoe UI Light" w:cs="Arial"/>
        </w:rPr>
        <w:t xml:space="preserve">b </w:t>
      </w:r>
      <w:r w:rsidRPr="00A215F5">
        <w:rPr>
          <w:rFonts w:ascii="Segoe UI Light" w:hAnsi="Segoe UI Light" w:cs="Arial"/>
        </w:rPr>
        <w:t>brišu se.</w:t>
      </w:r>
    </w:p>
    <w:p w:rsidR="00C435F2" w:rsidRPr="00D804D4" w:rsidRDefault="00C435F2" w:rsidP="006D2329">
      <w:pPr>
        <w:spacing w:before="240"/>
        <w:jc w:val="center"/>
        <w:rPr>
          <w:rFonts w:ascii="Segoe UI Light" w:hAnsi="Segoe UI Light" w:cs="Arial"/>
          <w:b/>
        </w:rPr>
      </w:pPr>
      <w:r w:rsidRPr="0039483E">
        <w:rPr>
          <w:rFonts w:ascii="Segoe UI Light" w:hAnsi="Segoe UI Light" w:cs="Arial"/>
          <w:b/>
        </w:rPr>
        <w:t xml:space="preserve">Članak </w:t>
      </w:r>
      <w:r>
        <w:rPr>
          <w:rFonts w:ascii="Segoe UI Light" w:hAnsi="Segoe UI Light" w:cs="Arial"/>
          <w:b/>
        </w:rPr>
        <w:t>1</w:t>
      </w:r>
      <w:r w:rsidR="00C312B1">
        <w:rPr>
          <w:rFonts w:ascii="Segoe UI Light" w:hAnsi="Segoe UI Light" w:cs="Arial"/>
          <w:b/>
        </w:rPr>
        <w:t>4</w:t>
      </w:r>
      <w:r w:rsidRPr="0039483E">
        <w:rPr>
          <w:rFonts w:ascii="Segoe UI Light" w:hAnsi="Segoe UI Light" w:cs="Arial"/>
          <w:b/>
        </w:rPr>
        <w:t>.</w:t>
      </w:r>
    </w:p>
    <w:p w:rsidR="0024087E" w:rsidRPr="00EC5F17" w:rsidRDefault="0024087E" w:rsidP="0024087E">
      <w:pPr>
        <w:rPr>
          <w:rFonts w:ascii="Segoe UI Light" w:hAnsi="Segoe UI Light" w:cs="Arial"/>
        </w:rPr>
      </w:pPr>
      <w:r>
        <w:rPr>
          <w:rFonts w:ascii="Segoe UI Light" w:hAnsi="Segoe UI Light" w:cs="Arial"/>
        </w:rPr>
        <w:t>Članak 9</w:t>
      </w:r>
      <w:r w:rsidRPr="00EC5F17">
        <w:rPr>
          <w:rFonts w:ascii="Segoe UI Light" w:hAnsi="Segoe UI Light" w:cs="Arial"/>
        </w:rPr>
        <w:t>. mijenja se i glasi:</w:t>
      </w:r>
    </w:p>
    <w:p w:rsidR="002B6DF3" w:rsidRPr="00D804D4" w:rsidRDefault="0024087E" w:rsidP="006D2329">
      <w:pPr>
        <w:autoSpaceDE w:val="0"/>
        <w:autoSpaceDN w:val="0"/>
        <w:adjustRightInd w:val="0"/>
        <w:jc w:val="both"/>
        <w:rPr>
          <w:rFonts w:ascii="Segoe UI Light" w:hAnsi="Segoe UI Light" w:cs="Arial"/>
        </w:rPr>
      </w:pPr>
      <w:r>
        <w:rPr>
          <w:rFonts w:ascii="Segoe UI Light" w:hAnsi="Segoe UI Light" w:cs="Arial"/>
        </w:rPr>
        <w:lastRenderedPageBreak/>
        <w:t>„</w:t>
      </w:r>
      <w:r w:rsidR="002B6DF3" w:rsidRPr="00D804D4">
        <w:rPr>
          <w:rFonts w:ascii="Segoe UI Light" w:hAnsi="Segoe UI Light" w:cs="Arial"/>
        </w:rPr>
        <w:t>Građevine</w:t>
      </w:r>
      <w:r w:rsidR="0060648A">
        <w:rPr>
          <w:rFonts w:ascii="Segoe UI Light" w:hAnsi="Segoe UI Light" w:cs="Arial"/>
        </w:rPr>
        <w:t>, drugi zahvati u prostoru i površine državnog značaja</w:t>
      </w:r>
      <w:r w:rsidR="002B6DF3" w:rsidRPr="00D804D4">
        <w:rPr>
          <w:rFonts w:ascii="Segoe UI Light" w:hAnsi="Segoe UI Light" w:cs="Arial"/>
        </w:rPr>
        <w:t xml:space="preserve"> </w:t>
      </w:r>
      <w:r w:rsidR="00031B3A">
        <w:rPr>
          <w:rFonts w:ascii="Segoe UI Light" w:hAnsi="Segoe UI Light" w:cs="Arial"/>
        </w:rPr>
        <w:t>(</w:t>
      </w:r>
      <w:r w:rsidR="002B6DF3" w:rsidRPr="00D804D4">
        <w:rPr>
          <w:rFonts w:ascii="Segoe UI Light" w:hAnsi="Segoe UI Light" w:cs="Arial"/>
        </w:rPr>
        <w:t>za Republiku Hrvatsku</w:t>
      </w:r>
      <w:r w:rsidR="00031B3A">
        <w:rPr>
          <w:rFonts w:ascii="Segoe UI Light" w:hAnsi="Segoe UI Light" w:cs="Arial"/>
        </w:rPr>
        <w:t>)</w:t>
      </w:r>
      <w:r w:rsidR="002B6DF3" w:rsidRPr="00D804D4">
        <w:rPr>
          <w:rFonts w:ascii="Segoe UI Light" w:hAnsi="Segoe UI Light" w:cs="Arial"/>
        </w:rPr>
        <w:t xml:space="preserve"> i </w:t>
      </w:r>
      <w:r w:rsidR="00031B3A">
        <w:rPr>
          <w:rFonts w:ascii="Segoe UI Light" w:hAnsi="Segoe UI Light" w:cs="Arial"/>
        </w:rPr>
        <w:t xml:space="preserve">regionalnog značaja (za </w:t>
      </w:r>
      <w:r w:rsidR="002B6DF3" w:rsidRPr="00D804D4">
        <w:rPr>
          <w:rFonts w:ascii="Segoe UI Light" w:hAnsi="Segoe UI Light" w:cs="Arial"/>
        </w:rPr>
        <w:t>Koprivničko-križevačku županiju</w:t>
      </w:r>
      <w:r w:rsidR="00031B3A">
        <w:rPr>
          <w:rFonts w:ascii="Segoe UI Light" w:hAnsi="Segoe UI Light" w:cs="Arial"/>
        </w:rPr>
        <w:t>),</w:t>
      </w:r>
      <w:r w:rsidR="002B6DF3" w:rsidRPr="00D804D4">
        <w:rPr>
          <w:rFonts w:ascii="Segoe UI Light" w:hAnsi="Segoe UI Light" w:cs="Arial"/>
        </w:rPr>
        <w:t xml:space="preserve"> određene su posebnim propisom, odnosno</w:t>
      </w:r>
      <w:r w:rsidR="00031B3A">
        <w:rPr>
          <w:rFonts w:ascii="Segoe UI Light" w:hAnsi="Segoe UI Light" w:cs="Arial"/>
        </w:rPr>
        <w:t xml:space="preserve"> Programom prostornog uređenja Republike Hrvatske,</w:t>
      </w:r>
      <w:r w:rsidR="000F6DA3">
        <w:rPr>
          <w:rFonts w:ascii="Segoe UI Light" w:hAnsi="Segoe UI Light" w:cs="Arial"/>
        </w:rPr>
        <w:t xml:space="preserve"> Prostornim planom Koprivničko-k</w:t>
      </w:r>
      <w:r w:rsidR="002B6DF3" w:rsidRPr="00D804D4">
        <w:rPr>
          <w:rFonts w:ascii="Segoe UI Light" w:hAnsi="Segoe UI Light" w:cs="Arial"/>
        </w:rPr>
        <w:t>riževačke županije (PPŽ)</w:t>
      </w:r>
      <w:r w:rsidR="0060648A">
        <w:rPr>
          <w:rFonts w:ascii="Segoe UI Light" w:hAnsi="Segoe UI Light" w:cs="Arial"/>
        </w:rPr>
        <w:t xml:space="preserve"> i studijama infrastrukturnih sustava županijske razine</w:t>
      </w:r>
      <w:r w:rsidR="002B6DF3" w:rsidRPr="00D804D4">
        <w:rPr>
          <w:rFonts w:ascii="Segoe UI Light" w:hAnsi="Segoe UI Light" w:cs="Arial"/>
        </w:rPr>
        <w:t>. Temeljem navedenog utvrđuju se sljedeći zahvati u prostoru (gradnja novih ili rekonstrukcija postojećih građevina) od važnosti za Republiku Hrvatsku i Koprivničko - križevačku županiju (u daljnjem tekstu: Županija) na području Općine Sokolovac (u daljnjem tekstu: Općina), za koje uvjete uređenja izdaje ili na njih daje suglasnost n</w:t>
      </w:r>
      <w:r w:rsidR="00BE4C7E">
        <w:rPr>
          <w:rFonts w:ascii="Segoe UI Light" w:hAnsi="Segoe UI Light" w:cs="Arial"/>
        </w:rPr>
        <w:t>adležno Ministarstvo, odn</w:t>
      </w:r>
      <w:r w:rsidR="000F6DA3">
        <w:rPr>
          <w:rFonts w:ascii="Segoe UI Light" w:hAnsi="Segoe UI Light" w:cs="Arial"/>
        </w:rPr>
        <w:t>osno nadležno javnopravno tijelo</w:t>
      </w:r>
      <w:r w:rsidR="00752DDE">
        <w:rPr>
          <w:rFonts w:ascii="Segoe UI Light" w:hAnsi="Segoe UI Light" w:cs="Arial"/>
        </w:rPr>
        <w:t>:</w:t>
      </w:r>
    </w:p>
    <w:p w:rsidR="002B6DF3" w:rsidRPr="00D804D4" w:rsidRDefault="002B6DF3" w:rsidP="007D5A31">
      <w:pPr>
        <w:autoSpaceDE w:val="0"/>
        <w:autoSpaceDN w:val="0"/>
        <w:adjustRightInd w:val="0"/>
        <w:jc w:val="both"/>
        <w:rPr>
          <w:rFonts w:ascii="Segoe UI Light" w:hAnsi="Segoe UI Light" w:cs="Arial"/>
          <w:b/>
          <w:bCs/>
        </w:rPr>
      </w:pPr>
      <w:r w:rsidRPr="00D804D4">
        <w:rPr>
          <w:rFonts w:ascii="Segoe UI Light" w:hAnsi="Segoe UI Light" w:cs="Arial"/>
          <w:b/>
          <w:bCs/>
        </w:rPr>
        <w:t>Prometne građevine s pripadajućim građevinama i uređajima</w:t>
      </w:r>
    </w:p>
    <w:p w:rsidR="00D52EBA" w:rsidRPr="007D5A31" w:rsidRDefault="007D5A31" w:rsidP="007D5A31">
      <w:pPr>
        <w:autoSpaceDE w:val="0"/>
        <w:autoSpaceDN w:val="0"/>
        <w:adjustRightInd w:val="0"/>
        <w:spacing w:after="0"/>
        <w:jc w:val="both"/>
        <w:rPr>
          <w:rFonts w:ascii="Segoe UI Light" w:hAnsi="Segoe UI Light" w:cs="Arial"/>
        </w:rPr>
      </w:pPr>
      <w:r>
        <w:rPr>
          <w:rFonts w:ascii="Segoe UI Light" w:hAnsi="Segoe UI Light" w:cs="Arial"/>
        </w:rPr>
        <w:t xml:space="preserve">• </w:t>
      </w:r>
      <w:r w:rsidR="000039C1" w:rsidRPr="007D5A31">
        <w:rPr>
          <w:rFonts w:ascii="Segoe UI Light" w:hAnsi="Segoe UI Light" w:cs="Arial"/>
        </w:rPr>
        <w:t xml:space="preserve">planirana </w:t>
      </w:r>
      <w:r w:rsidR="002B6DF3" w:rsidRPr="007D5A31">
        <w:rPr>
          <w:rFonts w:ascii="Segoe UI Light" w:hAnsi="Segoe UI Light" w:cs="Arial"/>
        </w:rPr>
        <w:t>trasa državne brze ceste DC</w:t>
      </w:r>
      <w:r w:rsidR="00485EBB">
        <w:rPr>
          <w:rFonts w:ascii="Segoe UI Light" w:hAnsi="Segoe UI Light" w:cs="Arial"/>
        </w:rPr>
        <w:t xml:space="preserve"> </w:t>
      </w:r>
      <w:r w:rsidR="002B6DF3" w:rsidRPr="007D5A31">
        <w:rPr>
          <w:rFonts w:ascii="Segoe UI Light" w:hAnsi="Segoe UI Light" w:cs="Arial"/>
        </w:rPr>
        <w:t xml:space="preserve">10 </w:t>
      </w:r>
      <w:r w:rsidR="0049208D" w:rsidRPr="007D5A31">
        <w:rPr>
          <w:rFonts w:ascii="Segoe UI Light" w:hAnsi="Segoe UI Light" w:cs="Arial"/>
        </w:rPr>
        <w:t>- Čvorište Sv. Helena (A4</w:t>
      </w:r>
      <w:r w:rsidR="00D52EBA" w:rsidRPr="007D5A31">
        <w:rPr>
          <w:rFonts w:ascii="Segoe UI Light" w:hAnsi="Segoe UI Light" w:cs="Arial"/>
        </w:rPr>
        <w:t xml:space="preserve">) – čvorište Dubrava – čvorište </w:t>
      </w:r>
    </w:p>
    <w:p w:rsidR="0049208D" w:rsidRDefault="0049208D" w:rsidP="00485EBB">
      <w:pPr>
        <w:autoSpaceDE w:val="0"/>
        <w:autoSpaceDN w:val="0"/>
        <w:adjustRightInd w:val="0"/>
        <w:spacing w:after="0"/>
        <w:jc w:val="both"/>
        <w:rPr>
          <w:rFonts w:ascii="Segoe UI Light" w:hAnsi="Segoe UI Light" w:cs="Arial"/>
        </w:rPr>
      </w:pPr>
      <w:r w:rsidRPr="007D5A31">
        <w:rPr>
          <w:rFonts w:ascii="Segoe UI Light" w:hAnsi="Segoe UI Light" w:cs="Arial"/>
        </w:rPr>
        <w:t>Gradec – Križevci – Koprivnica – G.P. Gola (gr. R. Mađarske)</w:t>
      </w:r>
      <w:r w:rsidR="00485EBB">
        <w:rPr>
          <w:rFonts w:ascii="Segoe UI Light" w:hAnsi="Segoe UI Light" w:cs="Arial"/>
        </w:rPr>
        <w:t>,</w:t>
      </w:r>
    </w:p>
    <w:p w:rsidR="0049208D" w:rsidRDefault="007D5A31" w:rsidP="007D5A31">
      <w:pPr>
        <w:autoSpaceDE w:val="0"/>
        <w:autoSpaceDN w:val="0"/>
        <w:adjustRightInd w:val="0"/>
        <w:spacing w:after="0"/>
        <w:jc w:val="both"/>
        <w:rPr>
          <w:rFonts w:ascii="Segoe UI Light" w:hAnsi="Segoe UI Light" w:cs="Arial"/>
        </w:rPr>
      </w:pPr>
      <w:r>
        <w:rPr>
          <w:rFonts w:ascii="Segoe UI Light" w:hAnsi="Segoe UI Light" w:cs="Arial"/>
        </w:rPr>
        <w:t xml:space="preserve">• </w:t>
      </w:r>
      <w:r w:rsidR="00E26FA9" w:rsidRPr="007D5A31">
        <w:rPr>
          <w:rFonts w:ascii="Segoe UI Light" w:hAnsi="Segoe UI Light" w:cs="Arial"/>
        </w:rPr>
        <w:t>postojeća državna cesta DC 41</w:t>
      </w:r>
      <w:r w:rsidR="0049208D" w:rsidRPr="007D5A31">
        <w:rPr>
          <w:rFonts w:ascii="Segoe UI Light" w:hAnsi="Segoe UI Light" w:cs="Arial"/>
        </w:rPr>
        <w:t xml:space="preserve"> - G.P. Gola (gr. R. Mađarske) – Koprivnica – Križevci (D</w:t>
      </w:r>
      <w:r w:rsidR="00485EBB">
        <w:rPr>
          <w:rFonts w:ascii="Segoe UI Light" w:hAnsi="Segoe UI Light" w:cs="Arial"/>
        </w:rPr>
        <w:t xml:space="preserve">C </w:t>
      </w:r>
      <w:r w:rsidR="0049208D" w:rsidRPr="007D5A31">
        <w:rPr>
          <w:rFonts w:ascii="Segoe UI Light" w:hAnsi="Segoe UI Light" w:cs="Arial"/>
        </w:rPr>
        <w:t>22),</w:t>
      </w:r>
    </w:p>
    <w:p w:rsidR="000039C1" w:rsidRDefault="007D5A31" w:rsidP="007D5A31">
      <w:pPr>
        <w:autoSpaceDE w:val="0"/>
        <w:autoSpaceDN w:val="0"/>
        <w:adjustRightInd w:val="0"/>
        <w:spacing w:after="0"/>
        <w:jc w:val="both"/>
        <w:rPr>
          <w:rFonts w:ascii="Segoe UI Light" w:hAnsi="Segoe UI Light" w:cs="Arial"/>
        </w:rPr>
      </w:pPr>
      <w:r>
        <w:rPr>
          <w:rFonts w:ascii="Segoe UI Light" w:hAnsi="Segoe UI Light" w:cs="Arial"/>
        </w:rPr>
        <w:t xml:space="preserve">• </w:t>
      </w:r>
      <w:r w:rsidR="000039C1" w:rsidRPr="007D5A31">
        <w:rPr>
          <w:rFonts w:ascii="Segoe UI Light" w:hAnsi="Segoe UI Light" w:cs="Arial"/>
        </w:rPr>
        <w:t>postojeće i planirane državne ceste utvrđene na temelju propi</w:t>
      </w:r>
      <w:r w:rsidR="00D52EBA" w:rsidRPr="007D5A31">
        <w:rPr>
          <w:rFonts w:ascii="Segoe UI Light" w:hAnsi="Segoe UI Light" w:cs="Arial"/>
        </w:rPr>
        <w:t>sa o razvrstavanju, a moguće su</w:t>
      </w:r>
      <w:r w:rsidRPr="007D5A31">
        <w:rPr>
          <w:rFonts w:ascii="Segoe UI Light" w:hAnsi="Segoe UI Light" w:cs="Arial"/>
        </w:rPr>
        <w:t xml:space="preserve"> </w:t>
      </w:r>
      <w:r w:rsidR="000039C1" w:rsidRPr="007D5A31">
        <w:rPr>
          <w:rFonts w:ascii="Segoe UI Light" w:hAnsi="Segoe UI Light" w:cs="Arial"/>
        </w:rPr>
        <w:t xml:space="preserve">određene promjene u prostornom smislu (promjena trase) u slučaju izgradnje obilaznica, </w:t>
      </w:r>
      <w:r w:rsidR="00485EBB">
        <w:rPr>
          <w:rFonts w:ascii="Segoe UI Light" w:hAnsi="Segoe UI Light" w:cs="Arial"/>
        </w:rPr>
        <w:t xml:space="preserve">spojnica, </w:t>
      </w:r>
      <w:r w:rsidR="000039C1" w:rsidRPr="007D5A31">
        <w:rPr>
          <w:rFonts w:ascii="Segoe UI Light" w:hAnsi="Segoe UI Light" w:cs="Arial"/>
        </w:rPr>
        <w:t>zamjenskih i novih pravaca,</w:t>
      </w:r>
    </w:p>
    <w:p w:rsidR="002B6DF3" w:rsidRDefault="007D5A31" w:rsidP="00BE4C7E">
      <w:pPr>
        <w:autoSpaceDE w:val="0"/>
        <w:autoSpaceDN w:val="0"/>
        <w:adjustRightInd w:val="0"/>
        <w:jc w:val="both"/>
        <w:rPr>
          <w:rFonts w:ascii="Segoe UI Light" w:hAnsi="Segoe UI Light" w:cs="Arial"/>
        </w:rPr>
      </w:pPr>
      <w:r>
        <w:rPr>
          <w:rFonts w:ascii="Segoe UI Light" w:hAnsi="Segoe UI Light" w:cs="Arial"/>
        </w:rPr>
        <w:t xml:space="preserve">• </w:t>
      </w:r>
      <w:r w:rsidR="00FB19F3" w:rsidRPr="007D5A31">
        <w:rPr>
          <w:rFonts w:ascii="Segoe UI Light" w:hAnsi="Segoe UI Light" w:cs="Arial"/>
        </w:rPr>
        <w:t xml:space="preserve">željeznička pruga </w:t>
      </w:r>
      <w:r w:rsidR="002B6DF3" w:rsidRPr="007D5A31">
        <w:rPr>
          <w:rFonts w:ascii="Segoe UI Light" w:hAnsi="Segoe UI Light" w:cs="Arial"/>
        </w:rPr>
        <w:t xml:space="preserve">M201 </w:t>
      </w:r>
      <w:r w:rsidR="00FB19F3" w:rsidRPr="007D5A31">
        <w:rPr>
          <w:rFonts w:ascii="Segoe UI Light" w:hAnsi="Segoe UI Light" w:cs="Arial"/>
        </w:rPr>
        <w:t>(Gyekenyes)– Državna granica – Botovo – Koprivnica – Dugo Selo</w:t>
      </w:r>
      <w:r w:rsidR="002B6DF3" w:rsidRPr="007D5A31">
        <w:rPr>
          <w:rFonts w:ascii="Segoe UI Light" w:hAnsi="Segoe UI Light" w:cs="Arial"/>
        </w:rPr>
        <w:t xml:space="preserve">, na dionici od državne granice do Dugog Sela, </w:t>
      </w:r>
      <w:r w:rsidR="00485EBB">
        <w:rPr>
          <w:rFonts w:ascii="Segoe UI Light" w:hAnsi="Segoe UI Light" w:cs="Arial"/>
        </w:rPr>
        <w:t xml:space="preserve">te planirano </w:t>
      </w:r>
      <w:r w:rsidR="002B6DF3" w:rsidRPr="007D5A31">
        <w:rPr>
          <w:rFonts w:ascii="Segoe UI Light" w:hAnsi="Segoe UI Light" w:cs="Arial"/>
        </w:rPr>
        <w:t>poboljšanje postojećeg i izgradnja drugog kolosijeka željezničke pruge, s ciljem povećanja kvalitete željezničke infrastrukture i usklađivanja sa normama Europske unije</w:t>
      </w:r>
      <w:r w:rsidR="0049208D" w:rsidRPr="007D5A31">
        <w:rPr>
          <w:rFonts w:ascii="Segoe UI Light" w:hAnsi="Segoe UI Light" w:cs="Arial"/>
        </w:rPr>
        <w:t>,</w:t>
      </w:r>
      <w:r w:rsidR="002B6DF3" w:rsidRPr="007D5A31">
        <w:rPr>
          <w:rFonts w:ascii="Segoe UI Light" w:hAnsi="Segoe UI Light" w:cs="Arial"/>
        </w:rPr>
        <w:t xml:space="preserve"> kao dio Koridora RH2</w:t>
      </w:r>
      <w:r w:rsidR="0049208D" w:rsidRPr="007D5A31">
        <w:rPr>
          <w:rFonts w:ascii="Segoe UI Light" w:hAnsi="Segoe UI Light" w:cs="Arial"/>
        </w:rPr>
        <w:t xml:space="preserve"> (Mediteranski koridor - bivši ogranak Vb paneuropskog koridora)</w:t>
      </w:r>
      <w:r w:rsidR="002B6DF3" w:rsidRPr="007D5A31">
        <w:rPr>
          <w:rFonts w:ascii="Segoe UI Light" w:hAnsi="Segoe UI Light" w:cs="Arial"/>
        </w:rPr>
        <w:t xml:space="preserve"> - DG – Botovo – Koprivnica – Dugo Selo – Zagreb – Karlovac – Rijeka – Šapjane – DG, sukladno Odluci o razvrstavanju željezničkih pru</w:t>
      </w:r>
      <w:r w:rsidR="00A773CE">
        <w:rPr>
          <w:rFonts w:ascii="Segoe UI Light" w:hAnsi="Segoe UI Light" w:cs="Arial"/>
        </w:rPr>
        <w:t>ga „Narodne novine“ broj 3/14</w:t>
      </w:r>
      <w:r w:rsidR="00FB19F3" w:rsidRPr="007D5A31">
        <w:rPr>
          <w:rFonts w:ascii="Segoe UI Light" w:hAnsi="Segoe UI Light" w:cs="Arial"/>
        </w:rPr>
        <w:t>)</w:t>
      </w:r>
      <w:r w:rsidR="002B6DF3" w:rsidRPr="007D5A31">
        <w:rPr>
          <w:rFonts w:ascii="Segoe UI Light" w:hAnsi="Segoe UI Light" w:cs="Arial"/>
        </w:rPr>
        <w:t>,</w:t>
      </w:r>
    </w:p>
    <w:p w:rsidR="00485EBB" w:rsidRDefault="007D5A31" w:rsidP="00BE4C7E">
      <w:pPr>
        <w:autoSpaceDE w:val="0"/>
        <w:autoSpaceDN w:val="0"/>
        <w:adjustRightInd w:val="0"/>
        <w:spacing w:after="0"/>
        <w:jc w:val="both"/>
        <w:rPr>
          <w:rFonts w:ascii="Segoe UI Light" w:hAnsi="Segoe UI Light" w:cs="Arial"/>
        </w:rPr>
      </w:pPr>
      <w:r>
        <w:rPr>
          <w:rFonts w:ascii="Segoe UI Light" w:hAnsi="Segoe UI Light" w:cs="Arial"/>
        </w:rPr>
        <w:t xml:space="preserve">• </w:t>
      </w:r>
      <w:r w:rsidR="002B6DF3" w:rsidRPr="007D5A31">
        <w:rPr>
          <w:rFonts w:ascii="Segoe UI Light" w:hAnsi="Segoe UI Light" w:cs="Arial"/>
        </w:rPr>
        <w:t>postojeće županijske</w:t>
      </w:r>
      <w:r w:rsidR="00485EBB">
        <w:rPr>
          <w:rFonts w:ascii="Segoe UI Light" w:hAnsi="Segoe UI Light" w:cs="Arial"/>
        </w:rPr>
        <w:t xml:space="preserve"> ceste</w:t>
      </w:r>
      <w:r w:rsidR="00B04260">
        <w:rPr>
          <w:rFonts w:ascii="Segoe UI Light" w:hAnsi="Segoe UI Light" w:cs="Arial"/>
        </w:rPr>
        <w:t xml:space="preserve"> regionalnog značaja</w:t>
      </w:r>
      <w:r w:rsidR="00485EBB">
        <w:rPr>
          <w:rFonts w:ascii="Segoe UI Light" w:hAnsi="Segoe UI Light" w:cs="Arial"/>
        </w:rPr>
        <w:t>:</w:t>
      </w:r>
    </w:p>
    <w:p w:rsidR="00B04260" w:rsidRPr="00B04260" w:rsidRDefault="00485EBB" w:rsidP="00BE4C7E">
      <w:pPr>
        <w:autoSpaceDE w:val="0"/>
        <w:autoSpaceDN w:val="0"/>
        <w:adjustRightInd w:val="0"/>
        <w:spacing w:after="0"/>
        <w:jc w:val="both"/>
        <w:rPr>
          <w:rFonts w:ascii="Segoe UI Light" w:hAnsi="Segoe UI Light" w:cs="Arial"/>
        </w:rPr>
      </w:pPr>
      <w:r>
        <w:rPr>
          <w:rFonts w:ascii="Segoe UI Light" w:hAnsi="Segoe UI Light" w:cs="Arial"/>
        </w:rPr>
        <w:t xml:space="preserve">- </w:t>
      </w:r>
      <w:r w:rsidR="00B04260" w:rsidRPr="00B04260">
        <w:rPr>
          <w:rFonts w:ascii="Segoe UI Light" w:hAnsi="Segoe UI Light" w:cs="Arial"/>
        </w:rPr>
        <w:t>ŽC</w:t>
      </w:r>
      <w:r w:rsidR="00B04260">
        <w:rPr>
          <w:rFonts w:ascii="Segoe UI Light" w:hAnsi="Segoe UI Light" w:cs="Arial"/>
        </w:rPr>
        <w:t xml:space="preserve"> </w:t>
      </w:r>
      <w:r w:rsidR="00B04260" w:rsidRPr="00B04260">
        <w:rPr>
          <w:rFonts w:ascii="Segoe UI Light" w:hAnsi="Segoe UI Light" w:cs="Arial"/>
        </w:rPr>
        <w:t>2089-Ludbreg (ŽC 2262)-Apatovec-Križevci: Ul. I. Lepušića (D</w:t>
      </w:r>
      <w:r w:rsidR="00B04260">
        <w:rPr>
          <w:rFonts w:ascii="Segoe UI Light" w:hAnsi="Segoe UI Light" w:cs="Arial"/>
        </w:rPr>
        <w:t xml:space="preserve"> </w:t>
      </w:r>
      <w:r w:rsidR="00B04260" w:rsidRPr="00B04260">
        <w:rPr>
          <w:rFonts w:ascii="Segoe UI Light" w:hAnsi="Segoe UI Light" w:cs="Arial"/>
        </w:rPr>
        <w:t>22)</w:t>
      </w:r>
      <w:r w:rsidR="00B04260">
        <w:rPr>
          <w:rFonts w:ascii="Segoe UI Light" w:hAnsi="Segoe UI Light" w:cs="Arial"/>
        </w:rPr>
        <w:t>,</w:t>
      </w:r>
    </w:p>
    <w:p w:rsidR="00B04260" w:rsidRPr="00B04260" w:rsidRDefault="00B04260" w:rsidP="00BE4C7E">
      <w:pPr>
        <w:autoSpaceDE w:val="0"/>
        <w:autoSpaceDN w:val="0"/>
        <w:adjustRightInd w:val="0"/>
        <w:spacing w:after="0"/>
        <w:jc w:val="both"/>
        <w:rPr>
          <w:rFonts w:ascii="Segoe UI Light" w:hAnsi="Segoe UI Light" w:cs="Arial"/>
        </w:rPr>
      </w:pPr>
      <w:r>
        <w:rPr>
          <w:rFonts w:ascii="Segoe UI Light" w:hAnsi="Segoe UI Light" w:cs="Arial"/>
        </w:rPr>
        <w:t xml:space="preserve">- </w:t>
      </w:r>
      <w:r w:rsidRPr="00B04260">
        <w:rPr>
          <w:rFonts w:ascii="Segoe UI Light" w:hAnsi="Segoe UI Light" w:cs="Arial"/>
        </w:rPr>
        <w:t>ŽC</w:t>
      </w:r>
      <w:r>
        <w:rPr>
          <w:rFonts w:ascii="Segoe UI Light" w:hAnsi="Segoe UI Light" w:cs="Arial"/>
        </w:rPr>
        <w:t xml:space="preserve"> </w:t>
      </w:r>
      <w:r w:rsidRPr="00B04260">
        <w:rPr>
          <w:rFonts w:ascii="Segoe UI Light" w:hAnsi="Segoe UI Light" w:cs="Arial"/>
        </w:rPr>
        <w:t>2139-ŽC 2081-V.Botinovac-M.Grabičani-D</w:t>
      </w:r>
      <w:r>
        <w:rPr>
          <w:rFonts w:ascii="Segoe UI Light" w:hAnsi="Segoe UI Light" w:cs="Arial"/>
        </w:rPr>
        <w:t xml:space="preserve"> </w:t>
      </w:r>
      <w:r w:rsidRPr="00B04260">
        <w:rPr>
          <w:rFonts w:ascii="Segoe UI Light" w:hAnsi="Segoe UI Light" w:cs="Arial"/>
        </w:rPr>
        <w:t>41</w:t>
      </w:r>
      <w:r>
        <w:rPr>
          <w:rFonts w:ascii="Segoe UI Light" w:hAnsi="Segoe UI Light" w:cs="Arial"/>
        </w:rPr>
        <w:t>,</w:t>
      </w:r>
    </w:p>
    <w:p w:rsidR="00B04260" w:rsidRPr="00B04260" w:rsidRDefault="00B04260" w:rsidP="00BE4C7E">
      <w:pPr>
        <w:autoSpaceDE w:val="0"/>
        <w:autoSpaceDN w:val="0"/>
        <w:adjustRightInd w:val="0"/>
        <w:spacing w:after="0"/>
        <w:jc w:val="both"/>
        <w:rPr>
          <w:rFonts w:ascii="Segoe UI Light" w:hAnsi="Segoe UI Light" w:cs="Arial"/>
        </w:rPr>
      </w:pPr>
      <w:r w:rsidRPr="00B04260">
        <w:rPr>
          <w:rFonts w:ascii="Segoe UI Light" w:hAnsi="Segoe UI Light" w:cs="Arial"/>
        </w:rPr>
        <w:t xml:space="preserve">- ŽC </w:t>
      </w:r>
      <w:r w:rsidR="00040894">
        <w:rPr>
          <w:rFonts w:ascii="Segoe UI Light" w:hAnsi="Segoe UI Light" w:cs="Arial"/>
        </w:rPr>
        <w:t>2143-A.G. Grada Koprivnice</w:t>
      </w:r>
      <w:r w:rsidRPr="00B04260">
        <w:rPr>
          <w:rFonts w:ascii="Segoe UI Light" w:hAnsi="Segoe UI Light" w:cs="Arial"/>
        </w:rPr>
        <w:t>-Z. Topolovac-N. Skucani-A.G. Grada Bjelovara,</w:t>
      </w:r>
    </w:p>
    <w:p w:rsidR="00B04260" w:rsidRPr="00B04260" w:rsidRDefault="00B04260" w:rsidP="00BE4C7E">
      <w:pPr>
        <w:autoSpaceDE w:val="0"/>
        <w:autoSpaceDN w:val="0"/>
        <w:adjustRightInd w:val="0"/>
        <w:jc w:val="both"/>
        <w:rPr>
          <w:rFonts w:ascii="Segoe UI Light" w:hAnsi="Segoe UI Light" w:cs="Arial"/>
        </w:rPr>
      </w:pPr>
      <w:r>
        <w:rPr>
          <w:rFonts w:ascii="Segoe UI Light" w:hAnsi="Segoe UI Light" w:cs="Arial"/>
        </w:rPr>
        <w:t xml:space="preserve">- </w:t>
      </w:r>
      <w:r w:rsidRPr="00B04260">
        <w:rPr>
          <w:rFonts w:ascii="Segoe UI Light" w:hAnsi="Segoe UI Light" w:cs="Arial"/>
        </w:rPr>
        <w:t>ŽC</w:t>
      </w:r>
      <w:r>
        <w:rPr>
          <w:rFonts w:ascii="Segoe UI Light" w:hAnsi="Segoe UI Light" w:cs="Arial"/>
        </w:rPr>
        <w:t xml:space="preserve"> </w:t>
      </w:r>
      <w:r w:rsidRPr="00B04260">
        <w:rPr>
          <w:rFonts w:ascii="Segoe UI Light" w:hAnsi="Segoe UI Light" w:cs="Arial"/>
        </w:rPr>
        <w:t>2181-Sokolovac (D41)-Srijem-Široko Selo-ŽC 2212</w:t>
      </w:r>
      <w:r>
        <w:rPr>
          <w:rFonts w:ascii="Segoe UI Light" w:hAnsi="Segoe UI Light" w:cs="Arial"/>
        </w:rPr>
        <w:t>.</w:t>
      </w:r>
    </w:p>
    <w:p w:rsidR="00485EBB" w:rsidRDefault="00485EBB" w:rsidP="00BE4C7E">
      <w:pPr>
        <w:autoSpaceDE w:val="0"/>
        <w:autoSpaceDN w:val="0"/>
        <w:adjustRightInd w:val="0"/>
        <w:spacing w:after="0"/>
        <w:jc w:val="both"/>
        <w:rPr>
          <w:rFonts w:ascii="Segoe UI Light" w:hAnsi="Segoe UI Light" w:cs="Arial"/>
        </w:rPr>
      </w:pPr>
      <w:r>
        <w:rPr>
          <w:rFonts w:ascii="Segoe UI Light" w:hAnsi="Segoe UI Light" w:cs="Arial"/>
        </w:rPr>
        <w:t xml:space="preserve">• </w:t>
      </w:r>
      <w:r w:rsidRPr="007D5A31">
        <w:rPr>
          <w:rFonts w:ascii="Segoe UI Light" w:hAnsi="Segoe UI Light" w:cs="Arial"/>
        </w:rPr>
        <w:t xml:space="preserve">postojeće </w:t>
      </w:r>
      <w:r>
        <w:rPr>
          <w:rFonts w:ascii="Segoe UI Light" w:hAnsi="Segoe UI Light" w:cs="Arial"/>
        </w:rPr>
        <w:t>lokalne ceste</w:t>
      </w:r>
      <w:r w:rsidR="00BE4C7E" w:rsidRPr="00BE4C7E">
        <w:rPr>
          <w:rFonts w:ascii="Segoe UI Light" w:hAnsi="Segoe UI Light" w:cs="Arial"/>
        </w:rPr>
        <w:t xml:space="preserve"> </w:t>
      </w:r>
      <w:r w:rsidR="00BE4C7E">
        <w:rPr>
          <w:rFonts w:ascii="Segoe UI Light" w:hAnsi="Segoe UI Light" w:cs="Arial"/>
        </w:rPr>
        <w:t>regionalnog značaja</w:t>
      </w:r>
      <w:r>
        <w:rPr>
          <w:rFonts w:ascii="Segoe UI Light" w:hAnsi="Segoe UI Light" w:cs="Arial"/>
        </w:rPr>
        <w:t>:</w:t>
      </w:r>
    </w:p>
    <w:p w:rsidR="00B04260" w:rsidRPr="00B04260" w:rsidRDefault="00B04260" w:rsidP="00BE4C7E">
      <w:pPr>
        <w:spacing w:after="0"/>
        <w:rPr>
          <w:rFonts w:ascii="Segoe UI Light" w:hAnsi="Segoe UI Light"/>
        </w:rPr>
      </w:pPr>
      <w:r w:rsidRPr="00B04260">
        <w:rPr>
          <w:rFonts w:ascii="Segoe UI Light" w:hAnsi="Segoe UI Light" w:cs="Arial"/>
        </w:rPr>
        <w:t xml:space="preserve">- </w:t>
      </w:r>
      <w:r w:rsidRPr="00B04260">
        <w:rPr>
          <w:rFonts w:ascii="Segoe UI Light" w:hAnsi="Segoe UI Light"/>
        </w:rPr>
        <w:t>LC</w:t>
      </w:r>
      <w:r w:rsidR="00BE4C7E">
        <w:rPr>
          <w:rFonts w:ascii="Segoe UI Light" w:hAnsi="Segoe UI Light"/>
        </w:rPr>
        <w:t xml:space="preserve"> </w:t>
      </w:r>
      <w:r w:rsidRPr="00B04260">
        <w:rPr>
          <w:rFonts w:ascii="Segoe UI Light" w:hAnsi="Segoe UI Light"/>
        </w:rPr>
        <w:t>26013-Jankovac - LC 26006</w:t>
      </w:r>
      <w:r w:rsidR="00BE4C7E">
        <w:rPr>
          <w:rFonts w:ascii="Segoe UI Light" w:hAnsi="Segoe UI Light"/>
        </w:rPr>
        <w:t>,</w:t>
      </w:r>
    </w:p>
    <w:p w:rsidR="00B04260" w:rsidRPr="00B04260" w:rsidRDefault="00B04260" w:rsidP="00BE4C7E">
      <w:pPr>
        <w:spacing w:after="0"/>
        <w:rPr>
          <w:rFonts w:ascii="Segoe UI Light" w:hAnsi="Segoe UI Light"/>
        </w:rPr>
      </w:pPr>
      <w:r w:rsidRPr="00B04260">
        <w:rPr>
          <w:rFonts w:ascii="Segoe UI Light" w:hAnsi="Segoe UI Light" w:cs="Arial"/>
        </w:rPr>
        <w:t xml:space="preserve">- </w:t>
      </w:r>
      <w:r w:rsidRPr="00B04260">
        <w:rPr>
          <w:rFonts w:ascii="Segoe UI Light" w:hAnsi="Segoe UI Light"/>
        </w:rPr>
        <w:t>LC</w:t>
      </w:r>
      <w:r w:rsidR="00BE4C7E">
        <w:rPr>
          <w:rFonts w:ascii="Segoe UI Light" w:hAnsi="Segoe UI Light"/>
        </w:rPr>
        <w:t xml:space="preserve"> </w:t>
      </w:r>
      <w:r w:rsidRPr="00B04260">
        <w:rPr>
          <w:rFonts w:ascii="Segoe UI Light" w:hAnsi="Segoe UI Light"/>
        </w:rPr>
        <w:t>26060-Rijeka Koprivnička- Donjara (D</w:t>
      </w:r>
      <w:r w:rsidR="00BE4C7E">
        <w:rPr>
          <w:rFonts w:ascii="Segoe UI Light" w:hAnsi="Segoe UI Light"/>
        </w:rPr>
        <w:t xml:space="preserve">C </w:t>
      </w:r>
      <w:r w:rsidRPr="00B04260">
        <w:rPr>
          <w:rFonts w:ascii="Segoe UI Light" w:hAnsi="Segoe UI Light"/>
        </w:rPr>
        <w:t>41)</w:t>
      </w:r>
      <w:r w:rsidR="00BE4C7E">
        <w:rPr>
          <w:rFonts w:ascii="Segoe UI Light" w:hAnsi="Segoe UI Light"/>
        </w:rPr>
        <w:t>,</w:t>
      </w:r>
    </w:p>
    <w:p w:rsidR="00B04260" w:rsidRPr="00B04260" w:rsidRDefault="00B04260" w:rsidP="00BE4C7E">
      <w:pPr>
        <w:spacing w:after="0"/>
        <w:rPr>
          <w:rFonts w:ascii="Segoe UI Light" w:hAnsi="Segoe UI Light"/>
        </w:rPr>
      </w:pPr>
      <w:r w:rsidRPr="00B04260">
        <w:rPr>
          <w:rFonts w:ascii="Segoe UI Light" w:hAnsi="Segoe UI Light" w:cs="Arial"/>
        </w:rPr>
        <w:t xml:space="preserve">- </w:t>
      </w:r>
      <w:r w:rsidRPr="00B04260">
        <w:rPr>
          <w:rFonts w:ascii="Segoe UI Light" w:hAnsi="Segoe UI Light"/>
        </w:rPr>
        <w:t>LC</w:t>
      </w:r>
      <w:r w:rsidR="00BE4C7E">
        <w:rPr>
          <w:rFonts w:ascii="Segoe UI Light" w:hAnsi="Segoe UI Light"/>
        </w:rPr>
        <w:t xml:space="preserve"> </w:t>
      </w:r>
      <w:r w:rsidRPr="00B04260">
        <w:rPr>
          <w:rFonts w:ascii="Segoe UI Light" w:hAnsi="Segoe UI Light"/>
        </w:rPr>
        <w:t>26071-Veliki Botinovac (ŽC 2139)-Mali Poganac</w:t>
      </w:r>
      <w:r w:rsidR="00BE4C7E">
        <w:rPr>
          <w:rFonts w:ascii="Segoe UI Light" w:hAnsi="Segoe UI Light"/>
        </w:rPr>
        <w:t>,</w:t>
      </w:r>
    </w:p>
    <w:p w:rsidR="00B04260" w:rsidRPr="00B04260" w:rsidRDefault="00B04260" w:rsidP="00BE4C7E">
      <w:pPr>
        <w:spacing w:after="0"/>
        <w:rPr>
          <w:rFonts w:ascii="Segoe UI Light" w:hAnsi="Segoe UI Light"/>
        </w:rPr>
      </w:pPr>
      <w:r w:rsidRPr="00B04260">
        <w:rPr>
          <w:rFonts w:ascii="Segoe UI Light" w:hAnsi="Segoe UI Light" w:cs="Arial"/>
        </w:rPr>
        <w:t xml:space="preserve">- </w:t>
      </w:r>
      <w:r w:rsidRPr="00B04260">
        <w:rPr>
          <w:rFonts w:ascii="Segoe UI Light" w:hAnsi="Segoe UI Light"/>
        </w:rPr>
        <w:t>LC</w:t>
      </w:r>
      <w:r w:rsidR="00BE4C7E">
        <w:rPr>
          <w:rFonts w:ascii="Segoe UI Light" w:hAnsi="Segoe UI Light"/>
        </w:rPr>
        <w:t xml:space="preserve"> </w:t>
      </w:r>
      <w:r w:rsidRPr="00B04260">
        <w:rPr>
          <w:rFonts w:ascii="Segoe UI Light" w:hAnsi="Segoe UI Light"/>
        </w:rPr>
        <w:t>26072-Mali Botinovac</w:t>
      </w:r>
      <w:r w:rsidR="00040894">
        <w:rPr>
          <w:rFonts w:ascii="Segoe UI Light" w:hAnsi="Segoe UI Light"/>
        </w:rPr>
        <w:t xml:space="preserve"> </w:t>
      </w:r>
      <w:r w:rsidRPr="00B04260">
        <w:rPr>
          <w:rFonts w:ascii="Segoe UI Light" w:hAnsi="Segoe UI Light"/>
        </w:rPr>
        <w:t>- ŽC 2139</w:t>
      </w:r>
      <w:r w:rsidR="00BE4C7E">
        <w:rPr>
          <w:rFonts w:ascii="Segoe UI Light" w:hAnsi="Segoe UI Light"/>
        </w:rPr>
        <w:t>,</w:t>
      </w:r>
    </w:p>
    <w:p w:rsidR="00B04260" w:rsidRPr="00B04260" w:rsidRDefault="00B04260" w:rsidP="00BE4C7E">
      <w:pPr>
        <w:spacing w:after="0"/>
        <w:rPr>
          <w:rFonts w:ascii="Segoe UI Light" w:hAnsi="Segoe UI Light"/>
        </w:rPr>
      </w:pPr>
      <w:r w:rsidRPr="00B04260">
        <w:rPr>
          <w:rFonts w:ascii="Segoe UI Light" w:hAnsi="Segoe UI Light" w:cs="Arial"/>
        </w:rPr>
        <w:t xml:space="preserve">- </w:t>
      </w:r>
      <w:r w:rsidRPr="00B04260">
        <w:rPr>
          <w:rFonts w:ascii="Segoe UI Light" w:hAnsi="Segoe UI Light"/>
        </w:rPr>
        <w:t>LC</w:t>
      </w:r>
      <w:r w:rsidR="00BE4C7E">
        <w:rPr>
          <w:rFonts w:ascii="Segoe UI Light" w:hAnsi="Segoe UI Light"/>
        </w:rPr>
        <w:t xml:space="preserve"> </w:t>
      </w:r>
      <w:r w:rsidRPr="00B04260">
        <w:rPr>
          <w:rFonts w:ascii="Segoe UI Light" w:hAnsi="Segoe UI Light"/>
        </w:rPr>
        <w:t>26073-Prnjavor Lepavinski-Sokolovac (D</w:t>
      </w:r>
      <w:r w:rsidR="00BE4C7E">
        <w:rPr>
          <w:rFonts w:ascii="Segoe UI Light" w:hAnsi="Segoe UI Light"/>
        </w:rPr>
        <w:t xml:space="preserve">C </w:t>
      </w:r>
      <w:r w:rsidRPr="00B04260">
        <w:rPr>
          <w:rFonts w:ascii="Segoe UI Light" w:hAnsi="Segoe UI Light"/>
        </w:rPr>
        <w:t>41)</w:t>
      </w:r>
      <w:r w:rsidR="00BE4C7E">
        <w:rPr>
          <w:rFonts w:ascii="Segoe UI Light" w:hAnsi="Segoe UI Light"/>
        </w:rPr>
        <w:t>,</w:t>
      </w:r>
    </w:p>
    <w:p w:rsidR="00B04260" w:rsidRPr="00B04260" w:rsidRDefault="00B04260" w:rsidP="00BE4C7E">
      <w:pPr>
        <w:spacing w:after="0"/>
        <w:rPr>
          <w:rFonts w:ascii="Segoe UI Light" w:hAnsi="Segoe UI Light"/>
        </w:rPr>
      </w:pPr>
      <w:r w:rsidRPr="00B04260">
        <w:rPr>
          <w:rFonts w:ascii="Segoe UI Light" w:hAnsi="Segoe UI Light" w:cs="Arial"/>
        </w:rPr>
        <w:t xml:space="preserve">- </w:t>
      </w:r>
      <w:r w:rsidRPr="00B04260">
        <w:rPr>
          <w:rFonts w:ascii="Segoe UI Light" w:hAnsi="Segoe UI Light"/>
        </w:rPr>
        <w:t>LC</w:t>
      </w:r>
      <w:r w:rsidR="00BE4C7E">
        <w:rPr>
          <w:rFonts w:ascii="Segoe UI Light" w:hAnsi="Segoe UI Light"/>
        </w:rPr>
        <w:t xml:space="preserve"> </w:t>
      </w:r>
      <w:r w:rsidRPr="00B04260">
        <w:rPr>
          <w:rFonts w:ascii="Segoe UI Light" w:hAnsi="Segoe UI Light"/>
        </w:rPr>
        <w:t>26074-Grdak- LC 26073</w:t>
      </w:r>
      <w:r w:rsidR="00BE4C7E">
        <w:rPr>
          <w:rFonts w:ascii="Segoe UI Light" w:hAnsi="Segoe UI Light"/>
        </w:rPr>
        <w:t>,</w:t>
      </w:r>
    </w:p>
    <w:p w:rsidR="00B04260" w:rsidRPr="00B04260" w:rsidRDefault="00B04260" w:rsidP="00BE4C7E">
      <w:pPr>
        <w:spacing w:after="0"/>
        <w:rPr>
          <w:rFonts w:ascii="Segoe UI Light" w:hAnsi="Segoe UI Light"/>
        </w:rPr>
      </w:pPr>
      <w:r w:rsidRPr="00B04260">
        <w:rPr>
          <w:rFonts w:ascii="Segoe UI Light" w:hAnsi="Segoe UI Light" w:cs="Arial"/>
        </w:rPr>
        <w:t xml:space="preserve">- </w:t>
      </w:r>
      <w:r w:rsidRPr="00B04260">
        <w:rPr>
          <w:rFonts w:ascii="Segoe UI Light" w:hAnsi="Segoe UI Light"/>
        </w:rPr>
        <w:t>LC</w:t>
      </w:r>
      <w:r w:rsidR="00BE4C7E">
        <w:rPr>
          <w:rFonts w:ascii="Segoe UI Light" w:hAnsi="Segoe UI Light"/>
        </w:rPr>
        <w:t xml:space="preserve"> </w:t>
      </w:r>
      <w:r w:rsidRPr="00B04260">
        <w:rPr>
          <w:rFonts w:ascii="Segoe UI Light" w:hAnsi="Segoe UI Light"/>
        </w:rPr>
        <w:t>26077-Lepavina-Većeslavec-Povelić</w:t>
      </w:r>
      <w:r w:rsidR="00BE4C7E">
        <w:rPr>
          <w:rFonts w:ascii="Segoe UI Light" w:hAnsi="Segoe UI Light"/>
        </w:rPr>
        <w:t>,</w:t>
      </w:r>
    </w:p>
    <w:p w:rsidR="00B04260" w:rsidRPr="00B04260" w:rsidRDefault="00B04260" w:rsidP="00BE4C7E">
      <w:pPr>
        <w:spacing w:after="0"/>
        <w:rPr>
          <w:rFonts w:ascii="Segoe UI Light" w:hAnsi="Segoe UI Light"/>
        </w:rPr>
      </w:pPr>
      <w:r w:rsidRPr="00B04260">
        <w:rPr>
          <w:rFonts w:ascii="Segoe UI Light" w:hAnsi="Segoe UI Light" w:cs="Arial"/>
        </w:rPr>
        <w:t xml:space="preserve">- </w:t>
      </w:r>
      <w:r w:rsidRPr="00B04260">
        <w:rPr>
          <w:rFonts w:ascii="Segoe UI Light" w:hAnsi="Segoe UI Light"/>
        </w:rPr>
        <w:t>LC</w:t>
      </w:r>
      <w:r w:rsidR="00BE4C7E">
        <w:rPr>
          <w:rFonts w:ascii="Segoe UI Light" w:hAnsi="Segoe UI Light"/>
        </w:rPr>
        <w:t xml:space="preserve"> </w:t>
      </w:r>
      <w:r w:rsidRPr="00B04260">
        <w:rPr>
          <w:rFonts w:ascii="Segoe UI Light" w:hAnsi="Segoe UI Light"/>
        </w:rPr>
        <w:t>26078-LC 26077- Mala Branjska</w:t>
      </w:r>
      <w:r w:rsidR="00BE4C7E">
        <w:rPr>
          <w:rFonts w:ascii="Segoe UI Light" w:hAnsi="Segoe UI Light"/>
        </w:rPr>
        <w:t>,</w:t>
      </w:r>
    </w:p>
    <w:p w:rsidR="00B04260" w:rsidRPr="00B04260" w:rsidRDefault="00B04260" w:rsidP="00BE4C7E">
      <w:pPr>
        <w:spacing w:after="0"/>
        <w:rPr>
          <w:rFonts w:ascii="Segoe UI Light" w:hAnsi="Segoe UI Light"/>
        </w:rPr>
      </w:pPr>
      <w:r w:rsidRPr="00B04260">
        <w:rPr>
          <w:rFonts w:ascii="Segoe UI Light" w:hAnsi="Segoe UI Light" w:cs="Arial"/>
        </w:rPr>
        <w:t xml:space="preserve">- </w:t>
      </w:r>
      <w:r w:rsidRPr="00B04260">
        <w:rPr>
          <w:rFonts w:ascii="Segoe UI Light" w:hAnsi="Segoe UI Light"/>
        </w:rPr>
        <w:t>LC</w:t>
      </w:r>
      <w:r w:rsidR="00BE4C7E">
        <w:rPr>
          <w:rFonts w:ascii="Segoe UI Light" w:hAnsi="Segoe UI Light"/>
        </w:rPr>
        <w:t xml:space="preserve"> </w:t>
      </w:r>
      <w:r w:rsidRPr="00B04260">
        <w:rPr>
          <w:rFonts w:ascii="Segoe UI Light" w:hAnsi="Segoe UI Light"/>
        </w:rPr>
        <w:t>26079-ŽC 2181- Miličani-ŽC 2181</w:t>
      </w:r>
      <w:r w:rsidR="00BE4C7E">
        <w:rPr>
          <w:rFonts w:ascii="Segoe UI Light" w:hAnsi="Segoe UI Light"/>
        </w:rPr>
        <w:t>,</w:t>
      </w:r>
    </w:p>
    <w:p w:rsidR="00B04260" w:rsidRPr="00B04260" w:rsidRDefault="00B04260" w:rsidP="00BE4C7E">
      <w:pPr>
        <w:spacing w:after="0"/>
        <w:rPr>
          <w:rFonts w:ascii="Segoe UI Light" w:hAnsi="Segoe UI Light"/>
        </w:rPr>
      </w:pPr>
      <w:r w:rsidRPr="00B04260">
        <w:rPr>
          <w:rFonts w:ascii="Segoe UI Light" w:hAnsi="Segoe UI Light" w:cs="Arial"/>
        </w:rPr>
        <w:t xml:space="preserve">- </w:t>
      </w:r>
      <w:r w:rsidRPr="00B04260">
        <w:rPr>
          <w:rFonts w:ascii="Segoe UI Light" w:hAnsi="Segoe UI Light"/>
        </w:rPr>
        <w:t>LC</w:t>
      </w:r>
      <w:r w:rsidR="00BE4C7E">
        <w:rPr>
          <w:rFonts w:ascii="Segoe UI Light" w:hAnsi="Segoe UI Light"/>
        </w:rPr>
        <w:t xml:space="preserve"> </w:t>
      </w:r>
      <w:r w:rsidRPr="00B04260">
        <w:rPr>
          <w:rFonts w:ascii="Segoe UI Light" w:hAnsi="Segoe UI Light"/>
        </w:rPr>
        <w:t>26080-LC 26077- Velika Branjska- Trnovac-Ladislav-ŽC 2181</w:t>
      </w:r>
      <w:r w:rsidR="00BE4C7E">
        <w:rPr>
          <w:rFonts w:ascii="Segoe UI Light" w:hAnsi="Segoe UI Light"/>
        </w:rPr>
        <w:t>,</w:t>
      </w:r>
    </w:p>
    <w:p w:rsidR="00B04260" w:rsidRPr="00B04260" w:rsidRDefault="00B04260" w:rsidP="00BE4C7E">
      <w:pPr>
        <w:spacing w:after="0"/>
        <w:rPr>
          <w:rFonts w:ascii="Segoe UI Light" w:hAnsi="Segoe UI Light"/>
        </w:rPr>
      </w:pPr>
      <w:r w:rsidRPr="00B04260">
        <w:rPr>
          <w:rFonts w:ascii="Segoe UI Light" w:hAnsi="Segoe UI Light" w:cs="Arial"/>
        </w:rPr>
        <w:t xml:space="preserve">- </w:t>
      </w:r>
      <w:r w:rsidRPr="00B04260">
        <w:rPr>
          <w:rFonts w:ascii="Segoe UI Light" w:hAnsi="Segoe UI Light"/>
        </w:rPr>
        <w:t>LC</w:t>
      </w:r>
      <w:r w:rsidR="00BE4C7E">
        <w:rPr>
          <w:rFonts w:ascii="Segoe UI Light" w:hAnsi="Segoe UI Light"/>
        </w:rPr>
        <w:t xml:space="preserve"> </w:t>
      </w:r>
      <w:r w:rsidRPr="00B04260">
        <w:rPr>
          <w:rFonts w:ascii="Segoe UI Light" w:hAnsi="Segoe UI Light"/>
        </w:rPr>
        <w:t>26081-Srijem ŽC 2181-Ladislav -LC 26080</w:t>
      </w:r>
      <w:r w:rsidR="00BE4C7E">
        <w:rPr>
          <w:rFonts w:ascii="Segoe UI Light" w:hAnsi="Segoe UI Light"/>
        </w:rPr>
        <w:t>,</w:t>
      </w:r>
    </w:p>
    <w:p w:rsidR="00B04260" w:rsidRPr="00B04260" w:rsidRDefault="00B04260" w:rsidP="00BE4C7E">
      <w:pPr>
        <w:spacing w:after="0"/>
        <w:rPr>
          <w:rFonts w:ascii="Segoe UI Light" w:hAnsi="Segoe UI Light"/>
        </w:rPr>
      </w:pPr>
      <w:r w:rsidRPr="00B04260">
        <w:rPr>
          <w:rFonts w:ascii="Segoe UI Light" w:hAnsi="Segoe UI Light" w:cs="Arial"/>
        </w:rPr>
        <w:lastRenderedPageBreak/>
        <w:t xml:space="preserve">- </w:t>
      </w:r>
      <w:r w:rsidRPr="00B04260">
        <w:rPr>
          <w:rFonts w:ascii="Segoe UI Light" w:hAnsi="Segoe UI Light"/>
        </w:rPr>
        <w:t>LC</w:t>
      </w:r>
      <w:r w:rsidR="00BE4C7E">
        <w:rPr>
          <w:rFonts w:ascii="Segoe UI Light" w:hAnsi="Segoe UI Light"/>
        </w:rPr>
        <w:t xml:space="preserve"> </w:t>
      </w:r>
      <w:r w:rsidRPr="00B04260">
        <w:rPr>
          <w:rFonts w:ascii="Segoe UI Light" w:hAnsi="Segoe UI Light"/>
        </w:rPr>
        <w:t>26082-Mala Mučna (ŽC 2181)-Gorn</w:t>
      </w:r>
      <w:r w:rsidR="00435C56">
        <w:rPr>
          <w:rFonts w:ascii="Segoe UI Light" w:hAnsi="Segoe UI Light"/>
        </w:rPr>
        <w:t>j</w:t>
      </w:r>
      <w:r w:rsidRPr="00B04260">
        <w:rPr>
          <w:rFonts w:ascii="Segoe UI Light" w:hAnsi="Segoe UI Light"/>
        </w:rPr>
        <w:t>i Maslar</w:t>
      </w:r>
      <w:r w:rsidR="00435C56">
        <w:rPr>
          <w:rFonts w:ascii="Segoe UI Light" w:hAnsi="Segoe UI Light"/>
        </w:rPr>
        <w:t>ac</w:t>
      </w:r>
      <w:r w:rsidRPr="00B04260">
        <w:rPr>
          <w:rFonts w:ascii="Segoe UI Light" w:hAnsi="Segoe UI Light"/>
        </w:rPr>
        <w:t>-ŽC 2143</w:t>
      </w:r>
      <w:r w:rsidR="00BE4C7E">
        <w:rPr>
          <w:rFonts w:ascii="Segoe UI Light" w:hAnsi="Segoe UI Light"/>
        </w:rPr>
        <w:t>,</w:t>
      </w:r>
    </w:p>
    <w:p w:rsidR="00B04260" w:rsidRPr="00B04260" w:rsidRDefault="00B04260" w:rsidP="00BE4C7E">
      <w:pPr>
        <w:spacing w:after="0"/>
        <w:rPr>
          <w:rFonts w:ascii="Segoe UI Light" w:hAnsi="Segoe UI Light"/>
        </w:rPr>
      </w:pPr>
      <w:r w:rsidRPr="00B04260">
        <w:rPr>
          <w:rFonts w:ascii="Segoe UI Light" w:hAnsi="Segoe UI Light" w:cs="Arial"/>
        </w:rPr>
        <w:t xml:space="preserve">- </w:t>
      </w:r>
      <w:r w:rsidRPr="00B04260">
        <w:rPr>
          <w:rFonts w:ascii="Segoe UI Light" w:hAnsi="Segoe UI Light"/>
        </w:rPr>
        <w:t>LC</w:t>
      </w:r>
      <w:r w:rsidR="00BE4C7E">
        <w:rPr>
          <w:rFonts w:ascii="Segoe UI Light" w:hAnsi="Segoe UI Light"/>
        </w:rPr>
        <w:t xml:space="preserve"> </w:t>
      </w:r>
      <w:r w:rsidRPr="00B04260">
        <w:rPr>
          <w:rFonts w:ascii="Segoe UI Light" w:hAnsi="Segoe UI Light"/>
        </w:rPr>
        <w:t>26083-Široko Selo (ŽC 2181) - Križ Gornji (ŽC 2143)</w:t>
      </w:r>
      <w:r w:rsidR="00BE4C7E">
        <w:rPr>
          <w:rFonts w:ascii="Segoe UI Light" w:hAnsi="Segoe UI Light"/>
        </w:rPr>
        <w:t>,</w:t>
      </w:r>
    </w:p>
    <w:p w:rsidR="00B04260" w:rsidRPr="00B04260" w:rsidRDefault="00B04260" w:rsidP="00BE4C7E">
      <w:pPr>
        <w:spacing w:after="0"/>
        <w:rPr>
          <w:rFonts w:ascii="Segoe UI Light" w:hAnsi="Segoe UI Light"/>
        </w:rPr>
      </w:pPr>
      <w:r w:rsidRPr="00B04260">
        <w:rPr>
          <w:rFonts w:ascii="Segoe UI Light" w:hAnsi="Segoe UI Light" w:cs="Arial"/>
        </w:rPr>
        <w:t xml:space="preserve">- </w:t>
      </w:r>
      <w:r w:rsidRPr="00B04260">
        <w:rPr>
          <w:rFonts w:ascii="Segoe UI Light" w:hAnsi="Segoe UI Light"/>
        </w:rPr>
        <w:t>LC</w:t>
      </w:r>
      <w:r w:rsidR="00BE4C7E">
        <w:rPr>
          <w:rFonts w:ascii="Segoe UI Light" w:hAnsi="Segoe UI Light"/>
        </w:rPr>
        <w:t xml:space="preserve"> </w:t>
      </w:r>
      <w:r w:rsidRPr="00B04260">
        <w:rPr>
          <w:rFonts w:ascii="Segoe UI Light" w:hAnsi="Segoe UI Light"/>
        </w:rPr>
        <w:t>26091-Velika Mučna (D</w:t>
      </w:r>
      <w:r w:rsidR="00BE4C7E">
        <w:rPr>
          <w:rFonts w:ascii="Segoe UI Light" w:hAnsi="Segoe UI Light"/>
        </w:rPr>
        <w:t xml:space="preserve">C </w:t>
      </w:r>
      <w:r w:rsidRPr="00B04260">
        <w:rPr>
          <w:rFonts w:ascii="Segoe UI Light" w:hAnsi="Segoe UI Light"/>
        </w:rPr>
        <w:t>41)-A.G. Grada Koprivnica-Paunovac-LC 26082</w:t>
      </w:r>
      <w:r w:rsidR="00BE4C7E">
        <w:rPr>
          <w:rFonts w:ascii="Segoe UI Light" w:hAnsi="Segoe UI Light"/>
        </w:rPr>
        <w:t>,</w:t>
      </w:r>
    </w:p>
    <w:p w:rsidR="00B04260" w:rsidRPr="00B04260" w:rsidRDefault="00B04260" w:rsidP="00BE4C7E">
      <w:pPr>
        <w:spacing w:after="0"/>
        <w:rPr>
          <w:rFonts w:ascii="Segoe UI Light" w:hAnsi="Segoe UI Light"/>
        </w:rPr>
      </w:pPr>
      <w:r w:rsidRPr="00B04260">
        <w:rPr>
          <w:rFonts w:ascii="Segoe UI Light" w:hAnsi="Segoe UI Light" w:cs="Arial"/>
        </w:rPr>
        <w:t xml:space="preserve">- </w:t>
      </w:r>
      <w:r w:rsidRPr="00B04260">
        <w:rPr>
          <w:rFonts w:ascii="Segoe UI Light" w:hAnsi="Segoe UI Light"/>
        </w:rPr>
        <w:t>LC</w:t>
      </w:r>
      <w:r w:rsidR="00BE4C7E">
        <w:rPr>
          <w:rFonts w:ascii="Segoe UI Light" w:hAnsi="Segoe UI Light"/>
        </w:rPr>
        <w:t xml:space="preserve"> </w:t>
      </w:r>
      <w:r w:rsidRPr="00B04260">
        <w:rPr>
          <w:rFonts w:ascii="Segoe UI Light" w:hAnsi="Segoe UI Light"/>
        </w:rPr>
        <w:t>26093-ŽC 2143- Gornja Velika-Donja Velika -LC 26094</w:t>
      </w:r>
      <w:r w:rsidR="00BE4C7E">
        <w:rPr>
          <w:rFonts w:ascii="Segoe UI Light" w:hAnsi="Segoe UI Light"/>
        </w:rPr>
        <w:t>,</w:t>
      </w:r>
    </w:p>
    <w:p w:rsidR="00B04260" w:rsidRPr="00B04260" w:rsidRDefault="00B04260" w:rsidP="00BE4C7E">
      <w:pPr>
        <w:spacing w:after="0"/>
        <w:rPr>
          <w:rFonts w:ascii="Segoe UI Light" w:hAnsi="Segoe UI Light"/>
        </w:rPr>
      </w:pPr>
      <w:r w:rsidRPr="00B04260">
        <w:rPr>
          <w:rFonts w:ascii="Segoe UI Light" w:hAnsi="Segoe UI Light" w:cs="Arial"/>
        </w:rPr>
        <w:t xml:space="preserve">- </w:t>
      </w:r>
      <w:r w:rsidRPr="00B04260">
        <w:rPr>
          <w:rFonts w:ascii="Segoe UI Light" w:hAnsi="Segoe UI Light"/>
        </w:rPr>
        <w:t>LC</w:t>
      </w:r>
      <w:r w:rsidR="00BE4C7E">
        <w:rPr>
          <w:rFonts w:ascii="Segoe UI Light" w:hAnsi="Segoe UI Light"/>
        </w:rPr>
        <w:t xml:space="preserve"> </w:t>
      </w:r>
      <w:r w:rsidR="00040894">
        <w:rPr>
          <w:rFonts w:ascii="Segoe UI Light" w:hAnsi="Segoe UI Light"/>
        </w:rPr>
        <w:t>26094-ŽC 2143- Pešč</w:t>
      </w:r>
      <w:r w:rsidRPr="00B04260">
        <w:rPr>
          <w:rFonts w:ascii="Segoe UI Light" w:hAnsi="Segoe UI Light"/>
        </w:rPr>
        <w:t>enik-Donja Velika- Poljančani (ŽC 2182)</w:t>
      </w:r>
      <w:r w:rsidR="00BE4C7E">
        <w:rPr>
          <w:rFonts w:ascii="Segoe UI Light" w:hAnsi="Segoe UI Light"/>
        </w:rPr>
        <w:t>,</w:t>
      </w:r>
    </w:p>
    <w:p w:rsidR="00B04260" w:rsidRPr="00B04260" w:rsidRDefault="00B04260" w:rsidP="00BE4C7E">
      <w:pPr>
        <w:spacing w:after="0"/>
        <w:rPr>
          <w:rFonts w:ascii="Segoe UI Light" w:hAnsi="Segoe UI Light"/>
        </w:rPr>
      </w:pPr>
      <w:r w:rsidRPr="00B04260">
        <w:rPr>
          <w:rFonts w:ascii="Segoe UI Light" w:hAnsi="Segoe UI Light" w:cs="Arial"/>
        </w:rPr>
        <w:t xml:space="preserve">- </w:t>
      </w:r>
      <w:r w:rsidRPr="00B04260">
        <w:rPr>
          <w:rFonts w:ascii="Segoe UI Light" w:hAnsi="Segoe UI Light"/>
        </w:rPr>
        <w:t>LC</w:t>
      </w:r>
      <w:r w:rsidR="00BE4C7E">
        <w:rPr>
          <w:rFonts w:ascii="Segoe UI Light" w:hAnsi="Segoe UI Light"/>
        </w:rPr>
        <w:t xml:space="preserve"> </w:t>
      </w:r>
      <w:r w:rsidR="00040894">
        <w:rPr>
          <w:rFonts w:ascii="Segoe UI Light" w:hAnsi="Segoe UI Light"/>
        </w:rPr>
        <w:t>26095-LC 26082 -Pešč</w:t>
      </w:r>
      <w:r w:rsidRPr="00B04260">
        <w:rPr>
          <w:rFonts w:ascii="Segoe UI Light" w:hAnsi="Segoe UI Light"/>
        </w:rPr>
        <w:t>enik-LC 26094</w:t>
      </w:r>
      <w:r w:rsidR="00BE4C7E">
        <w:rPr>
          <w:rFonts w:ascii="Segoe UI Light" w:hAnsi="Segoe UI Light"/>
        </w:rPr>
        <w:t>,</w:t>
      </w:r>
    </w:p>
    <w:p w:rsidR="00B04260" w:rsidRPr="00B04260" w:rsidRDefault="00B04260" w:rsidP="00BE4C7E">
      <w:pPr>
        <w:spacing w:after="0"/>
        <w:rPr>
          <w:rFonts w:ascii="Segoe UI Light" w:hAnsi="Segoe UI Light"/>
        </w:rPr>
      </w:pPr>
      <w:r w:rsidRPr="00B04260">
        <w:rPr>
          <w:rFonts w:ascii="Segoe UI Light" w:hAnsi="Segoe UI Light" w:cs="Arial"/>
        </w:rPr>
        <w:t xml:space="preserve">- </w:t>
      </w:r>
      <w:r w:rsidRPr="00B04260">
        <w:rPr>
          <w:rFonts w:ascii="Segoe UI Light" w:hAnsi="Segoe UI Light"/>
        </w:rPr>
        <w:t>LC</w:t>
      </w:r>
      <w:r w:rsidR="00BE4C7E">
        <w:rPr>
          <w:rFonts w:ascii="Segoe UI Light" w:hAnsi="Segoe UI Light"/>
        </w:rPr>
        <w:t xml:space="preserve"> </w:t>
      </w:r>
      <w:r w:rsidRPr="00B04260">
        <w:rPr>
          <w:rFonts w:ascii="Segoe UI Light" w:hAnsi="Segoe UI Light"/>
        </w:rPr>
        <w:t>26096-LC 26082 -Brđani-LC 26082</w:t>
      </w:r>
      <w:r w:rsidR="00BE4C7E">
        <w:rPr>
          <w:rFonts w:ascii="Segoe UI Light" w:hAnsi="Segoe UI Light"/>
        </w:rPr>
        <w:t>,</w:t>
      </w:r>
    </w:p>
    <w:p w:rsidR="00B04260" w:rsidRPr="00B04260" w:rsidRDefault="00B04260" w:rsidP="00BE4C7E">
      <w:pPr>
        <w:spacing w:after="0"/>
        <w:rPr>
          <w:rFonts w:ascii="Segoe UI Light" w:hAnsi="Segoe UI Light"/>
        </w:rPr>
      </w:pPr>
      <w:r w:rsidRPr="00B04260">
        <w:rPr>
          <w:rFonts w:ascii="Segoe UI Light" w:hAnsi="Segoe UI Light" w:cs="Arial"/>
        </w:rPr>
        <w:t xml:space="preserve">- </w:t>
      </w:r>
      <w:r w:rsidRPr="00B04260">
        <w:rPr>
          <w:rFonts w:ascii="Segoe UI Light" w:hAnsi="Segoe UI Light"/>
        </w:rPr>
        <w:t>LC</w:t>
      </w:r>
      <w:r w:rsidR="00BE4C7E">
        <w:rPr>
          <w:rFonts w:ascii="Segoe UI Light" w:hAnsi="Segoe UI Light"/>
        </w:rPr>
        <w:t xml:space="preserve"> </w:t>
      </w:r>
      <w:r w:rsidRPr="00B04260">
        <w:rPr>
          <w:rFonts w:ascii="Segoe UI Light" w:hAnsi="Segoe UI Light"/>
        </w:rPr>
        <w:t>26097-LC 26082- Donji Maslarac</w:t>
      </w:r>
      <w:r w:rsidR="00BE4C7E">
        <w:rPr>
          <w:rFonts w:ascii="Segoe UI Light" w:hAnsi="Segoe UI Light"/>
        </w:rPr>
        <w:t>,</w:t>
      </w:r>
    </w:p>
    <w:p w:rsidR="00B04260" w:rsidRPr="00B04260" w:rsidRDefault="00B04260" w:rsidP="00B04260">
      <w:pPr>
        <w:rPr>
          <w:rFonts w:ascii="Segoe UI Light" w:hAnsi="Segoe UI Light"/>
        </w:rPr>
      </w:pPr>
      <w:r w:rsidRPr="00B04260">
        <w:rPr>
          <w:rFonts w:ascii="Segoe UI Light" w:hAnsi="Segoe UI Light" w:cs="Arial"/>
        </w:rPr>
        <w:t xml:space="preserve">- </w:t>
      </w:r>
      <w:r w:rsidRPr="00B04260">
        <w:rPr>
          <w:rFonts w:ascii="Segoe UI Light" w:hAnsi="Segoe UI Light"/>
        </w:rPr>
        <w:t>LC</w:t>
      </w:r>
      <w:r w:rsidR="00BE4C7E">
        <w:rPr>
          <w:rFonts w:ascii="Segoe UI Light" w:hAnsi="Segoe UI Light"/>
        </w:rPr>
        <w:t xml:space="preserve"> </w:t>
      </w:r>
      <w:r w:rsidRPr="00B04260">
        <w:rPr>
          <w:rFonts w:ascii="Segoe UI Light" w:hAnsi="Segoe UI Light"/>
        </w:rPr>
        <w:t>26159-Vrhovec-Domaji-Velika Mučna (D</w:t>
      </w:r>
      <w:r w:rsidR="00BE4C7E">
        <w:rPr>
          <w:rFonts w:ascii="Segoe UI Light" w:hAnsi="Segoe UI Light"/>
        </w:rPr>
        <w:t xml:space="preserve">C </w:t>
      </w:r>
      <w:r w:rsidRPr="00B04260">
        <w:rPr>
          <w:rFonts w:ascii="Segoe UI Light" w:hAnsi="Segoe UI Light"/>
        </w:rPr>
        <w:t>41)</w:t>
      </w:r>
      <w:r w:rsidR="00BE4C7E">
        <w:rPr>
          <w:rFonts w:ascii="Segoe UI Light" w:hAnsi="Segoe UI Light"/>
        </w:rPr>
        <w:t>.</w:t>
      </w:r>
    </w:p>
    <w:p w:rsidR="002B6DF3" w:rsidRPr="007D5A31" w:rsidRDefault="00BE4C7E" w:rsidP="007D5A31">
      <w:pPr>
        <w:autoSpaceDE w:val="0"/>
        <w:autoSpaceDN w:val="0"/>
        <w:adjustRightInd w:val="0"/>
        <w:jc w:val="both"/>
        <w:rPr>
          <w:rFonts w:ascii="Segoe UI Light" w:hAnsi="Segoe UI Light" w:cs="Arial"/>
        </w:rPr>
      </w:pPr>
      <w:r>
        <w:rPr>
          <w:rFonts w:ascii="Segoe UI Light" w:hAnsi="Segoe UI Light" w:cs="Arial"/>
        </w:rPr>
        <w:t>Na županijskim i lokalnim cestama</w:t>
      </w:r>
      <w:r w:rsidR="00773A33">
        <w:rPr>
          <w:rFonts w:ascii="Segoe UI Light" w:hAnsi="Segoe UI Light" w:cs="Arial"/>
        </w:rPr>
        <w:t xml:space="preserve"> regionalnog značaja </w:t>
      </w:r>
      <w:r w:rsidR="002B6DF3" w:rsidRPr="007D5A31">
        <w:rPr>
          <w:rFonts w:ascii="Segoe UI Light" w:hAnsi="Segoe UI Light" w:cs="Arial"/>
        </w:rPr>
        <w:t>moguće su odr</w:t>
      </w:r>
      <w:r w:rsidR="00773A33">
        <w:rPr>
          <w:rFonts w:ascii="Segoe UI Light" w:hAnsi="Segoe UI Light" w:cs="Arial"/>
        </w:rPr>
        <w:t>eđene promjene u funkcionalnom smislu: promjena kategorije</w:t>
      </w:r>
      <w:r w:rsidR="002B6DF3" w:rsidRPr="007D5A31">
        <w:rPr>
          <w:rFonts w:ascii="Segoe UI Light" w:hAnsi="Segoe UI Light" w:cs="Arial"/>
        </w:rPr>
        <w:t xml:space="preserve"> i prostornom smis</w:t>
      </w:r>
      <w:r w:rsidR="00773A33">
        <w:rPr>
          <w:rFonts w:ascii="Segoe UI Light" w:hAnsi="Segoe UI Light" w:cs="Arial"/>
        </w:rPr>
        <w:t xml:space="preserve">lu: </w:t>
      </w:r>
      <w:r w:rsidR="002B6DF3" w:rsidRPr="007D5A31">
        <w:rPr>
          <w:rFonts w:ascii="Segoe UI Light" w:hAnsi="Segoe UI Light" w:cs="Arial"/>
        </w:rPr>
        <w:t>održavanje, rekonstrukcija i manje korekcije trase radi poboljšanja tehničkih elemenata prometnice</w:t>
      </w:r>
      <w:r w:rsidR="00773A33">
        <w:rPr>
          <w:rFonts w:ascii="Segoe UI Light" w:hAnsi="Segoe UI Light" w:cs="Arial"/>
        </w:rPr>
        <w:t>,</w:t>
      </w:r>
      <w:r w:rsidR="002B6DF3" w:rsidRPr="007D5A31">
        <w:rPr>
          <w:rFonts w:ascii="Segoe UI Light" w:hAnsi="Segoe UI Light" w:cs="Arial"/>
        </w:rPr>
        <w:t xml:space="preserve"> pri čemu s</w:t>
      </w:r>
      <w:r w:rsidR="00773A33">
        <w:rPr>
          <w:rFonts w:ascii="Segoe UI Light" w:hAnsi="Segoe UI Light" w:cs="Arial"/>
        </w:rPr>
        <w:t>e to ne smatra promjenom trase</w:t>
      </w:r>
      <w:r w:rsidR="00A8046A" w:rsidRPr="007D5A31">
        <w:rPr>
          <w:rFonts w:ascii="Segoe UI Light" w:hAnsi="Segoe UI Light" w:cs="Arial"/>
        </w:rPr>
        <w:t>.</w:t>
      </w:r>
    </w:p>
    <w:p w:rsidR="002B6DF3" w:rsidRPr="00D804D4" w:rsidRDefault="002B6DF3" w:rsidP="007D5A31">
      <w:pPr>
        <w:autoSpaceDE w:val="0"/>
        <w:autoSpaceDN w:val="0"/>
        <w:adjustRightInd w:val="0"/>
        <w:jc w:val="both"/>
        <w:rPr>
          <w:rFonts w:ascii="Segoe UI Light" w:hAnsi="Segoe UI Light" w:cs="Arial"/>
          <w:b/>
          <w:bCs/>
        </w:rPr>
      </w:pPr>
      <w:r w:rsidRPr="00D804D4">
        <w:rPr>
          <w:rFonts w:ascii="Segoe UI Light" w:hAnsi="Segoe UI Light" w:cs="Arial"/>
          <w:b/>
          <w:bCs/>
        </w:rPr>
        <w:t>Pošta i telekomunikacije</w:t>
      </w:r>
    </w:p>
    <w:p w:rsidR="002B6DF3" w:rsidRPr="0024087E" w:rsidRDefault="002B6DF3" w:rsidP="002B6DF3">
      <w:pPr>
        <w:autoSpaceDE w:val="0"/>
        <w:autoSpaceDN w:val="0"/>
        <w:adjustRightInd w:val="0"/>
        <w:spacing w:after="0"/>
        <w:jc w:val="both"/>
        <w:rPr>
          <w:rFonts w:ascii="Segoe UI Light" w:hAnsi="Segoe UI Light" w:cs="Arial"/>
        </w:rPr>
      </w:pPr>
      <w:r w:rsidRPr="0024087E">
        <w:rPr>
          <w:rFonts w:ascii="Segoe UI Light" w:hAnsi="Segoe UI Light" w:cs="Arial"/>
        </w:rPr>
        <w:t>• magistalni vodovi /svjetlovodni sustav prijenosa,</w:t>
      </w:r>
    </w:p>
    <w:p w:rsidR="002B6DF3" w:rsidRPr="0024087E" w:rsidRDefault="002B6DF3" w:rsidP="002B6DF3">
      <w:pPr>
        <w:autoSpaceDE w:val="0"/>
        <w:autoSpaceDN w:val="0"/>
        <w:adjustRightInd w:val="0"/>
        <w:spacing w:after="0"/>
        <w:jc w:val="both"/>
        <w:rPr>
          <w:rFonts w:ascii="Segoe UI Light" w:hAnsi="Segoe UI Light" w:cs="Arial"/>
        </w:rPr>
      </w:pPr>
      <w:r w:rsidRPr="0024087E">
        <w:rPr>
          <w:rFonts w:ascii="Segoe UI Light" w:hAnsi="Segoe UI Light" w:cs="Arial"/>
        </w:rPr>
        <w:t>• pristupne mreže,</w:t>
      </w:r>
    </w:p>
    <w:p w:rsidR="002B6DF3" w:rsidRPr="0024087E" w:rsidRDefault="002B6DF3" w:rsidP="002B6DF3">
      <w:pPr>
        <w:autoSpaceDE w:val="0"/>
        <w:autoSpaceDN w:val="0"/>
        <w:adjustRightInd w:val="0"/>
        <w:spacing w:after="0"/>
        <w:jc w:val="both"/>
        <w:rPr>
          <w:rFonts w:ascii="Segoe UI Light" w:hAnsi="Segoe UI Light" w:cs="Arial"/>
        </w:rPr>
      </w:pPr>
      <w:r w:rsidRPr="0024087E">
        <w:rPr>
          <w:rFonts w:ascii="Segoe UI Light" w:hAnsi="Segoe UI Light" w:cs="Arial"/>
        </w:rPr>
        <w:t>• pokretne mreže (analogne i digitalne),</w:t>
      </w:r>
    </w:p>
    <w:p w:rsidR="002B6DF3" w:rsidRPr="0024087E" w:rsidRDefault="002B6DF3" w:rsidP="007913C4">
      <w:pPr>
        <w:autoSpaceDE w:val="0"/>
        <w:autoSpaceDN w:val="0"/>
        <w:adjustRightInd w:val="0"/>
        <w:spacing w:after="0"/>
        <w:jc w:val="both"/>
        <w:rPr>
          <w:rFonts w:ascii="Segoe UI Light" w:hAnsi="Segoe UI Light" w:cs="Arial"/>
        </w:rPr>
      </w:pPr>
      <w:r w:rsidRPr="0024087E">
        <w:rPr>
          <w:rFonts w:ascii="Segoe UI Light" w:hAnsi="Segoe UI Light" w:cs="Arial"/>
        </w:rPr>
        <w:t>• poštanski centar,</w:t>
      </w:r>
    </w:p>
    <w:p w:rsidR="007913C4" w:rsidRPr="0024087E" w:rsidRDefault="007913C4" w:rsidP="00D87143">
      <w:pPr>
        <w:autoSpaceDE w:val="0"/>
        <w:autoSpaceDN w:val="0"/>
        <w:adjustRightInd w:val="0"/>
        <w:spacing w:after="0"/>
        <w:jc w:val="both"/>
        <w:rPr>
          <w:rFonts w:ascii="Segoe UI Light" w:hAnsi="Segoe UI Light" w:cs="Arial"/>
        </w:rPr>
      </w:pPr>
      <w:r w:rsidRPr="0024087E">
        <w:rPr>
          <w:rFonts w:ascii="Segoe UI Light" w:hAnsi="Segoe UI Light" w:cs="Arial"/>
        </w:rPr>
        <w:t>• koridori elektroničke komunikacijske infrastrukture radijskih i televizijskih operatora elektroničkih komunikacija državnog značaja</w:t>
      </w:r>
      <w:r w:rsidR="00A8046A" w:rsidRPr="0024087E">
        <w:rPr>
          <w:rFonts w:ascii="Segoe UI Light" w:hAnsi="Segoe UI Light" w:cs="Arial"/>
        </w:rPr>
        <w:t>,</w:t>
      </w:r>
    </w:p>
    <w:p w:rsidR="000A5A73" w:rsidRPr="0024087E" w:rsidRDefault="000A5A73" w:rsidP="00D87143">
      <w:pPr>
        <w:autoSpaceDE w:val="0"/>
        <w:autoSpaceDN w:val="0"/>
        <w:adjustRightInd w:val="0"/>
        <w:spacing w:after="0"/>
        <w:jc w:val="both"/>
        <w:rPr>
          <w:rFonts w:ascii="Segoe UI Light" w:hAnsi="Segoe UI Light" w:cs="Arial"/>
        </w:rPr>
      </w:pPr>
      <w:r w:rsidRPr="0024087E">
        <w:rPr>
          <w:rFonts w:ascii="Segoe UI Light" w:hAnsi="Segoe UI Light" w:cs="Arial"/>
        </w:rPr>
        <w:t xml:space="preserve">• </w:t>
      </w:r>
      <w:r w:rsidR="00D87143" w:rsidRPr="0024087E">
        <w:rPr>
          <w:rFonts w:ascii="Segoe UI Light" w:hAnsi="Segoe UI Light" w:cs="Arial"/>
        </w:rPr>
        <w:t>odašiljači nepokretnih i pokretnih elektroničkih komunikacijskih mreža izvan građevinskog područja</w:t>
      </w:r>
      <w:r w:rsidR="00A8046A" w:rsidRPr="0024087E">
        <w:rPr>
          <w:rFonts w:ascii="Segoe UI Light" w:hAnsi="Segoe UI Light" w:cs="Arial"/>
        </w:rPr>
        <w:t>,</w:t>
      </w:r>
    </w:p>
    <w:p w:rsidR="000A5A73" w:rsidRPr="0024087E" w:rsidRDefault="00D87143" w:rsidP="000A5A73">
      <w:pPr>
        <w:autoSpaceDE w:val="0"/>
        <w:autoSpaceDN w:val="0"/>
        <w:adjustRightInd w:val="0"/>
        <w:jc w:val="both"/>
        <w:rPr>
          <w:rFonts w:ascii="Segoe UI Light" w:hAnsi="Segoe UI Light" w:cs="Arial"/>
        </w:rPr>
      </w:pPr>
      <w:r w:rsidRPr="0024087E">
        <w:rPr>
          <w:rFonts w:ascii="Segoe UI Light" w:hAnsi="Segoe UI Light" w:cs="Arial"/>
        </w:rPr>
        <w:t>• županijski elektronički komunikacijski vodovi s pripadajućim građevinama.</w:t>
      </w:r>
    </w:p>
    <w:p w:rsidR="002B6DF3" w:rsidRPr="00D804D4" w:rsidRDefault="002B6DF3" w:rsidP="007D5A31">
      <w:pPr>
        <w:autoSpaceDE w:val="0"/>
        <w:autoSpaceDN w:val="0"/>
        <w:adjustRightInd w:val="0"/>
        <w:jc w:val="both"/>
        <w:rPr>
          <w:rFonts w:ascii="Segoe UI Light" w:hAnsi="Segoe UI Light" w:cs="Arial"/>
          <w:b/>
          <w:bCs/>
        </w:rPr>
      </w:pPr>
      <w:r w:rsidRPr="00D804D4">
        <w:rPr>
          <w:rFonts w:ascii="Segoe UI Light" w:hAnsi="Segoe UI Light" w:cs="Arial"/>
          <w:b/>
          <w:bCs/>
        </w:rPr>
        <w:t>Elektroenergetske građevine</w:t>
      </w:r>
    </w:p>
    <w:p w:rsidR="002B6DF3" w:rsidRPr="0024087E"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Pr="0024087E">
        <w:rPr>
          <w:rFonts w:ascii="Segoe UI Light" w:hAnsi="Segoe UI Light" w:cs="Arial"/>
        </w:rPr>
        <w:t>dalekovodi 400kV,</w:t>
      </w:r>
    </w:p>
    <w:p w:rsidR="002B6DF3" w:rsidRPr="0024087E" w:rsidRDefault="002B6DF3" w:rsidP="000039C1">
      <w:pPr>
        <w:autoSpaceDE w:val="0"/>
        <w:autoSpaceDN w:val="0"/>
        <w:adjustRightInd w:val="0"/>
        <w:spacing w:after="0"/>
        <w:jc w:val="both"/>
        <w:rPr>
          <w:rFonts w:ascii="Segoe UI Light" w:hAnsi="Segoe UI Light" w:cs="Arial"/>
        </w:rPr>
      </w:pPr>
      <w:r w:rsidRPr="0024087E">
        <w:rPr>
          <w:rFonts w:ascii="Segoe UI Light" w:hAnsi="Segoe UI Light" w:cs="Arial"/>
        </w:rPr>
        <w:t>• dalekovodi napona 110kV,</w:t>
      </w:r>
      <w:r w:rsidR="00D87143" w:rsidRPr="0024087E">
        <w:rPr>
          <w:rFonts w:ascii="Segoe UI Light" w:hAnsi="Segoe UI Light" w:cs="Arial"/>
        </w:rPr>
        <w:t xml:space="preserve"> s trafostanicom i rasklopnim postrojenjem na tom dalekovodu</w:t>
      </w:r>
      <w:r w:rsidR="00485EBB">
        <w:rPr>
          <w:rFonts w:ascii="Segoe UI Light" w:hAnsi="Segoe UI Light" w:cs="Arial"/>
        </w:rPr>
        <w:t>,</w:t>
      </w:r>
    </w:p>
    <w:p w:rsidR="000039C1" w:rsidRPr="0024087E" w:rsidRDefault="000039C1" w:rsidP="000039C1">
      <w:pPr>
        <w:autoSpaceDE w:val="0"/>
        <w:autoSpaceDN w:val="0"/>
        <w:adjustRightInd w:val="0"/>
        <w:jc w:val="both"/>
        <w:rPr>
          <w:rFonts w:ascii="Segoe UI Light" w:hAnsi="Segoe UI Light" w:cs="Arial"/>
        </w:rPr>
      </w:pPr>
      <w:r w:rsidRPr="0024087E">
        <w:rPr>
          <w:rFonts w:ascii="Segoe UI Light" w:hAnsi="Segoe UI Light" w:cs="Arial"/>
        </w:rPr>
        <w:t>• građevine i postrojenja za proizvodnju električne i toplinske energije koji koriste obnovljive</w:t>
      </w:r>
      <w:r w:rsidR="000041D4">
        <w:rPr>
          <w:rFonts w:ascii="Segoe UI Light" w:hAnsi="Segoe UI Light" w:cs="Arial"/>
        </w:rPr>
        <w:t xml:space="preserve"> izvore energije i kogeneraciju.</w:t>
      </w:r>
    </w:p>
    <w:p w:rsidR="002B6DF3" w:rsidRPr="00D804D4" w:rsidRDefault="002B6DF3" w:rsidP="007D5A31">
      <w:pPr>
        <w:autoSpaceDE w:val="0"/>
        <w:autoSpaceDN w:val="0"/>
        <w:adjustRightInd w:val="0"/>
        <w:jc w:val="both"/>
        <w:rPr>
          <w:rFonts w:ascii="Segoe UI Light" w:hAnsi="Segoe UI Light" w:cs="Arial"/>
          <w:b/>
          <w:bCs/>
        </w:rPr>
      </w:pPr>
      <w:r w:rsidRPr="00D804D4">
        <w:rPr>
          <w:rFonts w:ascii="Segoe UI Light" w:hAnsi="Segoe UI Light" w:cs="Arial"/>
          <w:b/>
          <w:bCs/>
        </w:rPr>
        <w:t>Građevine za transport nafte i plina</w:t>
      </w:r>
    </w:p>
    <w:p w:rsidR="002B6DF3" w:rsidRPr="00D52EBA" w:rsidRDefault="002B6DF3" w:rsidP="002B6DF3">
      <w:pPr>
        <w:autoSpaceDE w:val="0"/>
        <w:autoSpaceDN w:val="0"/>
        <w:adjustRightInd w:val="0"/>
        <w:spacing w:after="0"/>
        <w:jc w:val="both"/>
        <w:rPr>
          <w:rFonts w:ascii="Segoe UI Light" w:hAnsi="Segoe UI Light" w:cs="Arial"/>
        </w:rPr>
      </w:pPr>
      <w:r w:rsidRPr="00D52EBA">
        <w:rPr>
          <w:rFonts w:ascii="Segoe UI Light" w:hAnsi="Segoe UI Light" w:cs="Arial"/>
        </w:rPr>
        <w:t>• magistralni plinovod</w:t>
      </w:r>
      <w:r w:rsidR="007913C4" w:rsidRPr="00D52EBA">
        <w:rPr>
          <w:rFonts w:ascii="Segoe UI Light" w:hAnsi="Segoe UI Light" w:cs="Arial"/>
        </w:rPr>
        <w:t xml:space="preserve"> Jag</w:t>
      </w:r>
      <w:r w:rsidR="00435C56">
        <w:rPr>
          <w:rFonts w:ascii="Segoe UI Light" w:hAnsi="Segoe UI Light" w:cs="Arial"/>
        </w:rPr>
        <w:t>njedovac - Koprivnica DN 150/50</w:t>
      </w:r>
      <w:r w:rsidRPr="00D52EBA">
        <w:rPr>
          <w:rFonts w:ascii="Segoe UI Light" w:hAnsi="Segoe UI Light" w:cs="Arial"/>
        </w:rPr>
        <w:t>,</w:t>
      </w:r>
    </w:p>
    <w:p w:rsidR="00FB19F3" w:rsidRPr="00D52EBA" w:rsidRDefault="007913C4" w:rsidP="000A5A73">
      <w:pPr>
        <w:autoSpaceDE w:val="0"/>
        <w:autoSpaceDN w:val="0"/>
        <w:adjustRightInd w:val="0"/>
        <w:spacing w:after="0"/>
        <w:jc w:val="both"/>
        <w:rPr>
          <w:rFonts w:ascii="Segoe UI Light" w:hAnsi="Segoe UI Light" w:cs="Arial"/>
        </w:rPr>
      </w:pPr>
      <w:r w:rsidRPr="00D52EBA">
        <w:rPr>
          <w:rFonts w:ascii="Segoe UI Light" w:hAnsi="Segoe UI Light" w:cs="Arial"/>
        </w:rPr>
        <w:t xml:space="preserve">• </w:t>
      </w:r>
      <w:r w:rsidR="00A77B7E" w:rsidRPr="00D52EBA">
        <w:rPr>
          <w:rFonts w:ascii="Segoe UI Light" w:hAnsi="Segoe UI Light" w:cs="Arial"/>
        </w:rPr>
        <w:t>naftovod DN 150/50 US Mučna Reka - SS Jagnjedovac</w:t>
      </w:r>
      <w:r w:rsidRPr="00D52EBA">
        <w:rPr>
          <w:rFonts w:ascii="Segoe UI Light" w:hAnsi="Segoe UI Light" w:cs="Arial"/>
        </w:rPr>
        <w:t>,</w:t>
      </w:r>
    </w:p>
    <w:p w:rsidR="007913C4" w:rsidRDefault="007913C4" w:rsidP="000A5A73">
      <w:pPr>
        <w:autoSpaceDE w:val="0"/>
        <w:autoSpaceDN w:val="0"/>
        <w:adjustRightInd w:val="0"/>
        <w:spacing w:after="0"/>
        <w:jc w:val="both"/>
        <w:rPr>
          <w:rFonts w:ascii="Segoe UI Light" w:hAnsi="Segoe UI Light" w:cs="Arial"/>
        </w:rPr>
      </w:pPr>
      <w:r w:rsidRPr="00D52EBA">
        <w:rPr>
          <w:rFonts w:ascii="Segoe UI Light" w:hAnsi="Segoe UI Light" w:cs="Arial"/>
        </w:rPr>
        <w:t xml:space="preserve">• planirani </w:t>
      </w:r>
      <w:r w:rsidR="000A5A73" w:rsidRPr="00D52EBA">
        <w:rPr>
          <w:rFonts w:ascii="Segoe UI Light" w:hAnsi="Segoe UI Light" w:cs="Arial"/>
        </w:rPr>
        <w:t xml:space="preserve">priključni </w:t>
      </w:r>
      <w:r w:rsidRPr="00D52EBA">
        <w:rPr>
          <w:rFonts w:ascii="Segoe UI Light" w:hAnsi="Segoe UI Light" w:cs="Arial"/>
        </w:rPr>
        <w:t xml:space="preserve">naftovod </w:t>
      </w:r>
      <w:r w:rsidR="000A5A73" w:rsidRPr="00D52EBA">
        <w:rPr>
          <w:rFonts w:ascii="Segoe UI Light" w:hAnsi="Segoe UI Light" w:cs="Arial"/>
        </w:rPr>
        <w:t>DN 80</w:t>
      </w:r>
      <w:r w:rsidRPr="00D52EBA">
        <w:rPr>
          <w:rFonts w:ascii="Segoe UI Light" w:hAnsi="Segoe UI Light" w:cs="Arial"/>
        </w:rPr>
        <w:t xml:space="preserve">/50 </w:t>
      </w:r>
      <w:r w:rsidR="000A5A73" w:rsidRPr="00D52EBA">
        <w:rPr>
          <w:rFonts w:ascii="Segoe UI Light" w:hAnsi="Segoe UI Light" w:cs="Arial"/>
        </w:rPr>
        <w:t>- Mosti - 17 do naftovoda,</w:t>
      </w:r>
    </w:p>
    <w:p w:rsidR="000041D4" w:rsidRPr="00D52EBA" w:rsidRDefault="000041D4" w:rsidP="000041D4">
      <w:pPr>
        <w:autoSpaceDE w:val="0"/>
        <w:autoSpaceDN w:val="0"/>
        <w:adjustRightInd w:val="0"/>
        <w:spacing w:after="0"/>
        <w:jc w:val="both"/>
        <w:rPr>
          <w:rFonts w:ascii="Segoe UI Light" w:hAnsi="Segoe UI Light" w:cs="Arial"/>
        </w:rPr>
      </w:pPr>
      <w:r w:rsidRPr="00D52EBA">
        <w:rPr>
          <w:rFonts w:ascii="Segoe UI Light" w:hAnsi="Segoe UI Light" w:cs="Arial"/>
        </w:rPr>
        <w:t>• sabirno - transportni sustav, opremanje i privođenje proizvodnji postojećih bušotina,</w:t>
      </w:r>
    </w:p>
    <w:p w:rsidR="000A5A73" w:rsidRPr="00D52EBA" w:rsidRDefault="000A5A73" w:rsidP="000039C1">
      <w:pPr>
        <w:autoSpaceDE w:val="0"/>
        <w:autoSpaceDN w:val="0"/>
        <w:adjustRightInd w:val="0"/>
        <w:jc w:val="both"/>
        <w:rPr>
          <w:rFonts w:ascii="Segoe UI Light" w:hAnsi="Segoe UI Light" w:cs="Arial"/>
        </w:rPr>
      </w:pPr>
      <w:r w:rsidRPr="00D52EBA">
        <w:rPr>
          <w:rFonts w:ascii="Segoe UI Light" w:hAnsi="Segoe UI Light" w:cs="Arial"/>
        </w:rPr>
        <w:t>• cjevovodi koji služe za transport nafte, plina ili naftnih derivata, uključivo terminal, otpremnu i mjerno-regulacijsku (redukcijsku) stanicu tehnološki povezanu s tim cjevovodom, te podzemna i nad</w:t>
      </w:r>
      <w:r w:rsidR="00D52EBA" w:rsidRPr="00D52EBA">
        <w:rPr>
          <w:rFonts w:ascii="Segoe UI Light" w:hAnsi="Segoe UI Light" w:cs="Arial"/>
        </w:rPr>
        <w:t>zemna skladišta plina ili nafte.</w:t>
      </w:r>
    </w:p>
    <w:p w:rsidR="00CB208E" w:rsidRDefault="00CB208E">
      <w:pPr>
        <w:rPr>
          <w:rFonts w:ascii="Segoe UI Light" w:hAnsi="Segoe UI Light" w:cs="Arial"/>
          <w:b/>
          <w:bCs/>
        </w:rPr>
      </w:pPr>
      <w:r>
        <w:rPr>
          <w:rFonts w:ascii="Segoe UI Light" w:hAnsi="Segoe UI Light" w:cs="Arial"/>
          <w:b/>
          <w:bCs/>
        </w:rPr>
        <w:br w:type="page"/>
      </w:r>
    </w:p>
    <w:p w:rsidR="002B6DF3" w:rsidRPr="00D804D4" w:rsidRDefault="002B6DF3" w:rsidP="007D5A31">
      <w:pPr>
        <w:autoSpaceDE w:val="0"/>
        <w:autoSpaceDN w:val="0"/>
        <w:adjustRightInd w:val="0"/>
        <w:jc w:val="both"/>
        <w:rPr>
          <w:rFonts w:ascii="Segoe UI Light" w:hAnsi="Segoe UI Light" w:cs="Arial"/>
          <w:b/>
          <w:bCs/>
        </w:rPr>
      </w:pPr>
      <w:r w:rsidRPr="00D804D4">
        <w:rPr>
          <w:rFonts w:ascii="Segoe UI Light" w:hAnsi="Segoe UI Light" w:cs="Arial"/>
          <w:b/>
          <w:bCs/>
        </w:rPr>
        <w:lastRenderedPageBreak/>
        <w:t>Vodno</w:t>
      </w:r>
      <w:r w:rsidR="000041D4">
        <w:rPr>
          <w:rFonts w:ascii="Segoe UI Light" w:hAnsi="Segoe UI Light" w:cs="Arial"/>
          <w:b/>
          <w:bCs/>
        </w:rPr>
        <w:t xml:space="preserve"> </w:t>
      </w:r>
      <w:r w:rsidRPr="00D804D4">
        <w:rPr>
          <w:rFonts w:ascii="Segoe UI Light" w:hAnsi="Segoe UI Light" w:cs="Arial"/>
          <w:b/>
          <w:bCs/>
        </w:rPr>
        <w:t>gospodarstvo</w:t>
      </w:r>
    </w:p>
    <w:p w:rsidR="002B6DF3" w:rsidRPr="00D52EBA" w:rsidRDefault="002B6DF3" w:rsidP="002B6DF3">
      <w:pPr>
        <w:autoSpaceDE w:val="0"/>
        <w:autoSpaceDN w:val="0"/>
        <w:adjustRightInd w:val="0"/>
        <w:spacing w:after="0"/>
        <w:jc w:val="both"/>
        <w:rPr>
          <w:rFonts w:ascii="Segoe UI Light" w:hAnsi="Segoe UI Light" w:cs="Arial"/>
        </w:rPr>
      </w:pPr>
      <w:r w:rsidRPr="00D52EBA">
        <w:rPr>
          <w:rFonts w:ascii="Segoe UI Light" w:hAnsi="Segoe UI Light" w:cs="Arial"/>
        </w:rPr>
        <w:t>• građevine za obranu od popl</w:t>
      </w:r>
      <w:r w:rsidR="000041D4">
        <w:rPr>
          <w:rFonts w:ascii="Segoe UI Light" w:hAnsi="Segoe UI Light" w:cs="Arial"/>
        </w:rPr>
        <w:t xml:space="preserve">ava na unutarnjim vodotocima </w:t>
      </w:r>
      <w:r w:rsidRPr="00D52EBA">
        <w:rPr>
          <w:rFonts w:ascii="Segoe UI Light" w:hAnsi="Segoe UI Light" w:cs="Arial"/>
        </w:rPr>
        <w:t xml:space="preserve">prema </w:t>
      </w:r>
      <w:r w:rsidR="000039C1" w:rsidRPr="00D52EBA">
        <w:rPr>
          <w:rFonts w:ascii="Segoe UI Light" w:hAnsi="Segoe UI Light" w:cs="Arial"/>
        </w:rPr>
        <w:t xml:space="preserve">Državnom </w:t>
      </w:r>
      <w:r w:rsidRPr="00D52EBA">
        <w:rPr>
          <w:rFonts w:ascii="Segoe UI Light" w:hAnsi="Segoe UI Light" w:cs="Arial"/>
        </w:rPr>
        <w:t>planu obrane od poplava</w:t>
      </w:r>
      <w:r w:rsidR="00073F7D" w:rsidRPr="00D52EBA">
        <w:rPr>
          <w:rFonts w:ascii="Segoe UI Light" w:hAnsi="Segoe UI Light" w:cs="Arial"/>
        </w:rPr>
        <w:t xml:space="preserve"> i Prostornom planu Koprivničko - križevačke</w:t>
      </w:r>
      <w:r w:rsidR="00D52EBA" w:rsidRPr="00D52EBA">
        <w:rPr>
          <w:rFonts w:ascii="Segoe UI Light" w:hAnsi="Segoe UI Light" w:cs="Arial"/>
        </w:rPr>
        <w:t xml:space="preserve"> županije</w:t>
      </w:r>
      <w:r w:rsidRPr="00D52EBA">
        <w:rPr>
          <w:rFonts w:ascii="Segoe UI Light" w:hAnsi="Segoe UI Light" w:cs="Arial"/>
        </w:rPr>
        <w:t>,</w:t>
      </w:r>
    </w:p>
    <w:p w:rsidR="00D87143" w:rsidRPr="00D52EBA" w:rsidRDefault="00D87143" w:rsidP="002B6DF3">
      <w:pPr>
        <w:autoSpaceDE w:val="0"/>
        <w:autoSpaceDN w:val="0"/>
        <w:adjustRightInd w:val="0"/>
        <w:spacing w:after="0"/>
        <w:jc w:val="both"/>
        <w:rPr>
          <w:rFonts w:ascii="Segoe UI Light" w:hAnsi="Segoe UI Light" w:cs="Arial"/>
        </w:rPr>
      </w:pPr>
      <w:r w:rsidRPr="00D52EBA">
        <w:rPr>
          <w:rFonts w:ascii="Segoe UI Light" w:hAnsi="Segoe UI Light" w:cs="Arial"/>
        </w:rPr>
        <w:t>• regulacijske i zaštitne vodne građevine na vodama,</w:t>
      </w:r>
    </w:p>
    <w:p w:rsidR="002B6DF3" w:rsidRPr="00D52EBA" w:rsidRDefault="002B6DF3" w:rsidP="002B6DF3">
      <w:pPr>
        <w:autoSpaceDE w:val="0"/>
        <w:autoSpaceDN w:val="0"/>
        <w:adjustRightInd w:val="0"/>
        <w:spacing w:after="0"/>
        <w:jc w:val="both"/>
        <w:rPr>
          <w:rFonts w:ascii="Segoe UI Light" w:hAnsi="Segoe UI Light" w:cs="Arial"/>
        </w:rPr>
      </w:pPr>
      <w:r w:rsidRPr="00D52EBA">
        <w:rPr>
          <w:rFonts w:ascii="Segoe UI Light" w:hAnsi="Segoe UI Light" w:cs="Arial"/>
        </w:rPr>
        <w:t>• građevine za zaštitu glavnih magistralnih cesta i m</w:t>
      </w:r>
      <w:r w:rsidR="00D52EBA" w:rsidRPr="00D52EBA">
        <w:rPr>
          <w:rFonts w:ascii="Segoe UI Light" w:hAnsi="Segoe UI Light" w:cs="Arial"/>
        </w:rPr>
        <w:t>agistralnih željezničkih pruga,</w:t>
      </w:r>
    </w:p>
    <w:p w:rsidR="002B6DF3" w:rsidRPr="00D52EBA" w:rsidRDefault="002B6DF3" w:rsidP="002B6DF3">
      <w:pPr>
        <w:autoSpaceDE w:val="0"/>
        <w:autoSpaceDN w:val="0"/>
        <w:adjustRightInd w:val="0"/>
        <w:spacing w:after="0"/>
        <w:jc w:val="both"/>
        <w:rPr>
          <w:rFonts w:ascii="Segoe UI Light" w:hAnsi="Segoe UI Light" w:cs="Arial"/>
        </w:rPr>
      </w:pPr>
      <w:r w:rsidRPr="00D52EBA">
        <w:rPr>
          <w:rFonts w:ascii="Segoe UI Light" w:hAnsi="Segoe UI Light" w:cs="Arial"/>
        </w:rPr>
        <w:t>• magistralni vodoopskrbni sustav</w:t>
      </w:r>
      <w:r w:rsidR="0024087E" w:rsidRPr="00D52EBA">
        <w:rPr>
          <w:rFonts w:ascii="Segoe UI Light" w:hAnsi="Segoe UI Light" w:cs="Arial"/>
        </w:rPr>
        <w:t>,</w:t>
      </w:r>
    </w:p>
    <w:p w:rsidR="000039C1" w:rsidRPr="00D52EBA" w:rsidRDefault="000039C1" w:rsidP="000039C1">
      <w:pPr>
        <w:autoSpaceDE w:val="0"/>
        <w:autoSpaceDN w:val="0"/>
        <w:adjustRightInd w:val="0"/>
        <w:spacing w:after="0"/>
        <w:rPr>
          <w:rFonts w:ascii="Segoe UI Light" w:hAnsi="Segoe UI Light" w:cs="Arial"/>
          <w:lang w:val="en-GB"/>
        </w:rPr>
      </w:pPr>
      <w:r w:rsidRPr="00D52EBA">
        <w:rPr>
          <w:rFonts w:ascii="Segoe UI Light" w:hAnsi="Segoe UI Light" w:cs="Arial"/>
        </w:rPr>
        <w:t xml:space="preserve">• </w:t>
      </w:r>
      <w:r w:rsidRPr="00D52EBA">
        <w:rPr>
          <w:rFonts w:ascii="Segoe UI Light" w:hAnsi="Segoe UI Light" w:cs="Arial"/>
          <w:lang w:val="en-GB"/>
        </w:rPr>
        <w:t>građevine za vodoopskrbu sa svim pripadajućim mrežama i uređajima</w:t>
      </w:r>
      <w:r w:rsidR="0024087E" w:rsidRPr="00D52EBA">
        <w:rPr>
          <w:rFonts w:ascii="Segoe UI Light" w:hAnsi="Segoe UI Light" w:cs="Arial"/>
          <w:lang w:val="en-GB"/>
        </w:rPr>
        <w:t>,</w:t>
      </w:r>
    </w:p>
    <w:p w:rsidR="000039C1" w:rsidRPr="00D52EBA" w:rsidRDefault="000039C1" w:rsidP="000039C1">
      <w:pPr>
        <w:autoSpaceDE w:val="0"/>
        <w:autoSpaceDN w:val="0"/>
        <w:adjustRightInd w:val="0"/>
        <w:jc w:val="both"/>
        <w:rPr>
          <w:rFonts w:ascii="Segoe UI Light" w:hAnsi="Segoe UI Light" w:cs="Arial"/>
        </w:rPr>
      </w:pPr>
      <w:r w:rsidRPr="00D52EBA">
        <w:rPr>
          <w:rFonts w:ascii="Segoe UI Light" w:hAnsi="Segoe UI Light" w:cs="Arial"/>
        </w:rPr>
        <w:t>• građevine za odvodnju i zbrinjavanje otpadnih voda.</w:t>
      </w:r>
    </w:p>
    <w:p w:rsidR="002B6DF3" w:rsidRPr="00D52EBA" w:rsidRDefault="002B6DF3" w:rsidP="007D5A31">
      <w:pPr>
        <w:autoSpaceDE w:val="0"/>
        <w:autoSpaceDN w:val="0"/>
        <w:adjustRightInd w:val="0"/>
        <w:jc w:val="both"/>
        <w:rPr>
          <w:rFonts w:ascii="Segoe UI Light" w:hAnsi="Segoe UI Light" w:cs="Arial"/>
          <w:b/>
          <w:bCs/>
        </w:rPr>
      </w:pPr>
      <w:r w:rsidRPr="00D52EBA">
        <w:rPr>
          <w:rFonts w:ascii="Segoe UI Light" w:hAnsi="Segoe UI Light" w:cs="Arial"/>
          <w:b/>
          <w:bCs/>
        </w:rPr>
        <w:t>Ostalo</w:t>
      </w:r>
    </w:p>
    <w:p w:rsidR="002B6DF3" w:rsidRPr="00D52EBA" w:rsidRDefault="002B6DF3" w:rsidP="002B6DF3">
      <w:pPr>
        <w:autoSpaceDE w:val="0"/>
        <w:autoSpaceDN w:val="0"/>
        <w:adjustRightInd w:val="0"/>
        <w:spacing w:after="0"/>
        <w:jc w:val="both"/>
        <w:rPr>
          <w:rFonts w:ascii="Segoe UI Light" w:hAnsi="Segoe UI Light" w:cs="Arial"/>
        </w:rPr>
      </w:pPr>
      <w:r w:rsidRPr="00D52EBA">
        <w:rPr>
          <w:rFonts w:ascii="Segoe UI Light" w:hAnsi="Segoe UI Light" w:cs="Arial"/>
        </w:rPr>
        <w:t xml:space="preserve">• </w:t>
      </w:r>
      <w:r w:rsidR="00435C56">
        <w:rPr>
          <w:rFonts w:ascii="Segoe UI Light" w:hAnsi="Segoe UI Light" w:cs="Arial"/>
        </w:rPr>
        <w:t xml:space="preserve">površine, </w:t>
      </w:r>
      <w:r w:rsidRPr="00D52EBA">
        <w:rPr>
          <w:rFonts w:ascii="Segoe UI Light" w:hAnsi="Segoe UI Light" w:cs="Arial"/>
        </w:rPr>
        <w:t>građevine</w:t>
      </w:r>
      <w:r w:rsidR="00073F7D" w:rsidRPr="00D52EBA">
        <w:rPr>
          <w:rFonts w:ascii="Segoe UI Light" w:hAnsi="Segoe UI Light" w:cs="Arial"/>
        </w:rPr>
        <w:t>, uređaji</w:t>
      </w:r>
      <w:r w:rsidRPr="00D52EBA">
        <w:rPr>
          <w:rFonts w:ascii="Segoe UI Light" w:hAnsi="Segoe UI Light" w:cs="Arial"/>
        </w:rPr>
        <w:t xml:space="preserve"> </w:t>
      </w:r>
      <w:r w:rsidR="00073F7D" w:rsidRPr="00D52EBA">
        <w:rPr>
          <w:rFonts w:ascii="Segoe UI Light" w:hAnsi="Segoe UI Light" w:cs="Arial"/>
        </w:rPr>
        <w:t xml:space="preserve">i postrojenja </w:t>
      </w:r>
      <w:r w:rsidRPr="00D52EBA">
        <w:rPr>
          <w:rFonts w:ascii="Segoe UI Light" w:hAnsi="Segoe UI Light" w:cs="Arial"/>
        </w:rPr>
        <w:t xml:space="preserve">za </w:t>
      </w:r>
      <w:r w:rsidR="00073F7D" w:rsidRPr="00D52EBA">
        <w:rPr>
          <w:rFonts w:ascii="Segoe UI Light" w:hAnsi="Segoe UI Light" w:cs="Arial"/>
        </w:rPr>
        <w:t xml:space="preserve">istraživanje i </w:t>
      </w:r>
      <w:r w:rsidRPr="00D52EBA">
        <w:rPr>
          <w:rFonts w:ascii="Segoe UI Light" w:hAnsi="Segoe UI Light" w:cs="Arial"/>
        </w:rPr>
        <w:t xml:space="preserve">eksploataciju </w:t>
      </w:r>
      <w:r w:rsidR="0060648A">
        <w:rPr>
          <w:rFonts w:ascii="Segoe UI Light" w:hAnsi="Segoe UI Light" w:cs="Arial"/>
        </w:rPr>
        <w:t xml:space="preserve">energetskih </w:t>
      </w:r>
      <w:r w:rsidRPr="00D52EBA">
        <w:rPr>
          <w:rFonts w:ascii="Segoe UI Light" w:hAnsi="Segoe UI Light" w:cs="Arial"/>
        </w:rPr>
        <w:t>mineralnih sirovina,</w:t>
      </w:r>
      <w:r w:rsidR="00073F7D" w:rsidRPr="00D52EBA">
        <w:rPr>
          <w:rFonts w:ascii="Segoe UI Light" w:hAnsi="Segoe UI Light" w:cs="Arial"/>
        </w:rPr>
        <w:t xml:space="preserve"> </w:t>
      </w:r>
      <w:r w:rsidR="0060648A">
        <w:rPr>
          <w:rFonts w:ascii="Segoe UI Light" w:hAnsi="Segoe UI Light" w:cs="Arial"/>
        </w:rPr>
        <w:t>plin</w:t>
      </w:r>
      <w:r w:rsidRPr="00D52EBA">
        <w:rPr>
          <w:rFonts w:ascii="Segoe UI Light" w:hAnsi="Segoe UI Light" w:cs="Arial"/>
        </w:rPr>
        <w:t>a</w:t>
      </w:r>
      <w:r w:rsidR="0060648A">
        <w:rPr>
          <w:rFonts w:ascii="Segoe UI Light" w:hAnsi="Segoe UI Light" w:cs="Arial"/>
        </w:rPr>
        <w:t>, nafte i geotermalne vode</w:t>
      </w:r>
      <w:r w:rsidR="00435C56">
        <w:rPr>
          <w:rFonts w:ascii="Segoe UI Light" w:hAnsi="Segoe UI Light" w:cs="Arial"/>
        </w:rPr>
        <w:t xml:space="preserve">: </w:t>
      </w:r>
      <w:r w:rsidR="00A773CE">
        <w:rPr>
          <w:rFonts w:ascii="Segoe UI Light" w:hAnsi="Segoe UI Light" w:cs="Arial"/>
        </w:rPr>
        <w:t>odobreni prostor</w:t>
      </w:r>
      <w:r w:rsidR="00435C56">
        <w:rPr>
          <w:rFonts w:ascii="Segoe UI Light" w:hAnsi="Segoe UI Light" w:cs="Arial"/>
        </w:rPr>
        <w:t xml:space="preserve"> za istraživanje ugljikovodika „DR-02“ koja obuhvaća područje cijele Općine Sokolovac, </w:t>
      </w:r>
      <w:r w:rsidR="0060648A">
        <w:rPr>
          <w:rFonts w:ascii="Segoe UI Light" w:hAnsi="Segoe UI Light" w:cs="Arial"/>
        </w:rPr>
        <w:t xml:space="preserve">eksploatacijska </w:t>
      </w:r>
      <w:r w:rsidRPr="00D52EBA">
        <w:rPr>
          <w:rFonts w:ascii="Segoe UI Light" w:hAnsi="Segoe UI Light" w:cs="Arial"/>
        </w:rPr>
        <w:t>polja ugljikovodika</w:t>
      </w:r>
      <w:r w:rsidR="0060648A">
        <w:rPr>
          <w:rFonts w:ascii="Segoe UI Light" w:hAnsi="Segoe UI Light" w:cs="Arial"/>
        </w:rPr>
        <w:t>:</w:t>
      </w:r>
      <w:r w:rsidRPr="00D52EBA">
        <w:rPr>
          <w:rFonts w:ascii="Segoe UI Light" w:hAnsi="Segoe UI Light" w:cs="Arial"/>
        </w:rPr>
        <w:t xml:space="preserve"> EPU „Lepavina“, EPU „Jagn</w:t>
      </w:r>
      <w:r w:rsidR="00435C56">
        <w:rPr>
          <w:rFonts w:ascii="Segoe UI Light" w:hAnsi="Segoe UI Light" w:cs="Arial"/>
        </w:rPr>
        <w:t>jedovac“ i EPU „Mosti“</w:t>
      </w:r>
      <w:r w:rsidRPr="00D52EBA">
        <w:rPr>
          <w:rFonts w:ascii="Segoe UI Light" w:hAnsi="Segoe UI Light" w:cs="Arial"/>
        </w:rPr>
        <w:t xml:space="preserve"> i pripadajući sabirno - transportni sustav,</w:t>
      </w:r>
    </w:p>
    <w:p w:rsidR="002B6DF3" w:rsidRPr="00D52EBA" w:rsidRDefault="0060648A" w:rsidP="0060648A">
      <w:pPr>
        <w:autoSpaceDE w:val="0"/>
        <w:autoSpaceDN w:val="0"/>
        <w:adjustRightInd w:val="0"/>
        <w:spacing w:after="0"/>
        <w:jc w:val="both"/>
        <w:rPr>
          <w:rFonts w:ascii="Segoe UI Light" w:hAnsi="Segoe UI Light" w:cs="Arial"/>
        </w:rPr>
      </w:pPr>
      <w:r w:rsidRPr="00D52EBA">
        <w:rPr>
          <w:rFonts w:ascii="Segoe UI Light" w:hAnsi="Segoe UI Light" w:cs="Arial"/>
        </w:rPr>
        <w:t xml:space="preserve">• </w:t>
      </w:r>
      <w:r w:rsidR="002B6DF3" w:rsidRPr="00D52EBA">
        <w:rPr>
          <w:rFonts w:ascii="Segoe UI Light" w:hAnsi="Segoe UI Light" w:cs="Arial"/>
        </w:rPr>
        <w:t>istražna i eksploatacijska polja mineralne sirovine građevnog šljunka i pijeska</w:t>
      </w:r>
      <w:r w:rsidR="00435C56">
        <w:rPr>
          <w:rFonts w:ascii="Segoe UI Light" w:hAnsi="Segoe UI Light" w:cs="Arial"/>
        </w:rPr>
        <w:t xml:space="preserve">: </w:t>
      </w:r>
      <w:r w:rsidR="002B6DF3" w:rsidRPr="00D52EBA">
        <w:rPr>
          <w:rFonts w:ascii="Segoe UI Light" w:hAnsi="Segoe UI Light" w:cs="Arial"/>
        </w:rPr>
        <w:t xml:space="preserve">IP „Žljebic“, „EP Žljebic“ i </w:t>
      </w:r>
      <w:r w:rsidR="00FB19F3" w:rsidRPr="00D52EBA">
        <w:rPr>
          <w:rFonts w:ascii="Segoe UI Light" w:hAnsi="Segoe UI Light" w:cs="Arial"/>
        </w:rPr>
        <w:t xml:space="preserve">EP </w:t>
      </w:r>
      <w:r w:rsidR="00435C56">
        <w:rPr>
          <w:rFonts w:ascii="Segoe UI Light" w:hAnsi="Segoe UI Light" w:cs="Arial"/>
        </w:rPr>
        <w:t>„Branjska“</w:t>
      </w:r>
      <w:r>
        <w:rPr>
          <w:rFonts w:ascii="Segoe UI Light" w:hAnsi="Segoe UI Light" w:cs="Arial"/>
        </w:rPr>
        <w:t>,</w:t>
      </w:r>
    </w:p>
    <w:p w:rsidR="002B6DF3" w:rsidRPr="00D52EBA" w:rsidRDefault="002B6DF3" w:rsidP="002B6DF3">
      <w:pPr>
        <w:autoSpaceDE w:val="0"/>
        <w:autoSpaceDN w:val="0"/>
        <w:adjustRightInd w:val="0"/>
        <w:spacing w:after="0"/>
        <w:jc w:val="both"/>
        <w:rPr>
          <w:rFonts w:ascii="Segoe UI Light" w:hAnsi="Segoe UI Light" w:cs="Arial"/>
        </w:rPr>
      </w:pPr>
      <w:r w:rsidRPr="00D52EBA">
        <w:rPr>
          <w:rFonts w:ascii="Segoe UI Light" w:hAnsi="Segoe UI Light" w:cs="Arial"/>
        </w:rPr>
        <w:t>• druge vrste eksploatacije pod uvjetom da se mogu osnovati kao</w:t>
      </w:r>
      <w:r w:rsidR="000039C1" w:rsidRPr="00D52EBA">
        <w:rPr>
          <w:rFonts w:ascii="Segoe UI Light" w:hAnsi="Segoe UI Light" w:cs="Arial"/>
        </w:rPr>
        <w:t xml:space="preserve"> odobrena eksploatacijska polja</w:t>
      </w:r>
      <w:r w:rsidR="0060648A">
        <w:rPr>
          <w:rFonts w:ascii="Segoe UI Light" w:hAnsi="Segoe UI Light" w:cs="Arial"/>
        </w:rPr>
        <w:t>,</w:t>
      </w:r>
    </w:p>
    <w:p w:rsidR="002B6DF3" w:rsidRPr="00D52EBA" w:rsidRDefault="002B6DF3" w:rsidP="002B6DF3">
      <w:pPr>
        <w:autoSpaceDE w:val="0"/>
        <w:autoSpaceDN w:val="0"/>
        <w:adjustRightInd w:val="0"/>
        <w:spacing w:after="0"/>
        <w:jc w:val="both"/>
        <w:rPr>
          <w:rFonts w:ascii="Segoe UI Light" w:hAnsi="Segoe UI Light" w:cs="Arial"/>
        </w:rPr>
      </w:pPr>
      <w:r w:rsidRPr="00D52EBA">
        <w:rPr>
          <w:rFonts w:ascii="Segoe UI Light" w:hAnsi="Segoe UI Light" w:cs="Arial"/>
        </w:rPr>
        <w:t xml:space="preserve">• građevine </w:t>
      </w:r>
      <w:r w:rsidR="000039C1" w:rsidRPr="00D52EBA">
        <w:rPr>
          <w:rFonts w:ascii="Segoe UI Light" w:hAnsi="Segoe UI Light" w:cs="Arial"/>
        </w:rPr>
        <w:t xml:space="preserve">i zahvati </w:t>
      </w:r>
      <w:r w:rsidRPr="00D52EBA">
        <w:rPr>
          <w:rFonts w:ascii="Segoe UI Light" w:hAnsi="Segoe UI Light" w:cs="Arial"/>
        </w:rPr>
        <w:t xml:space="preserve">u </w:t>
      </w:r>
      <w:r w:rsidR="00073F7D" w:rsidRPr="00D52EBA">
        <w:rPr>
          <w:rFonts w:ascii="Segoe UI Light" w:hAnsi="Segoe UI Light" w:cs="Arial"/>
        </w:rPr>
        <w:t>zaštićenim prirodnim područjima</w:t>
      </w:r>
      <w:r w:rsidR="0060648A">
        <w:rPr>
          <w:rFonts w:ascii="Segoe UI Light" w:hAnsi="Segoe UI Light" w:cs="Arial"/>
        </w:rPr>
        <w:t>,</w:t>
      </w:r>
    </w:p>
    <w:p w:rsidR="000A5A73" w:rsidRPr="00D52EBA" w:rsidRDefault="005C13DD" w:rsidP="00D52EBA">
      <w:pPr>
        <w:autoSpaceDE w:val="0"/>
        <w:autoSpaceDN w:val="0"/>
        <w:adjustRightInd w:val="0"/>
        <w:jc w:val="both"/>
        <w:rPr>
          <w:rFonts w:ascii="Segoe UI Light" w:hAnsi="Segoe UI Light" w:cs="Arial"/>
        </w:rPr>
      </w:pPr>
      <w:r>
        <w:rPr>
          <w:rFonts w:ascii="Segoe UI Light" w:hAnsi="Segoe UI Light" w:cs="Arial"/>
        </w:rPr>
        <w:t>• građevine obrane</w:t>
      </w:r>
      <w:r w:rsidR="000A5A73" w:rsidRPr="00D52EBA">
        <w:rPr>
          <w:rFonts w:ascii="Segoe UI Light" w:hAnsi="Segoe UI Light" w:cs="Arial"/>
        </w:rPr>
        <w:t>.</w:t>
      </w:r>
      <w:r w:rsidR="00D52EBA" w:rsidRPr="00D52EBA">
        <w:rPr>
          <w:rFonts w:ascii="Segoe UI Light" w:hAnsi="Segoe UI Light" w:cs="Arial"/>
        </w:rPr>
        <w:t>“.</w:t>
      </w:r>
    </w:p>
    <w:p w:rsidR="00D52EBA" w:rsidRPr="00D804D4" w:rsidRDefault="00D52EBA" w:rsidP="005C13DD">
      <w:pPr>
        <w:spacing w:before="240"/>
        <w:jc w:val="center"/>
        <w:rPr>
          <w:rFonts w:ascii="Segoe UI Light" w:hAnsi="Segoe UI Light" w:cs="Arial"/>
          <w:b/>
        </w:rPr>
      </w:pPr>
      <w:r w:rsidRPr="0039483E">
        <w:rPr>
          <w:rFonts w:ascii="Segoe UI Light" w:hAnsi="Segoe UI Light" w:cs="Arial"/>
          <w:b/>
        </w:rPr>
        <w:t xml:space="preserve">Članak </w:t>
      </w:r>
      <w:r>
        <w:rPr>
          <w:rFonts w:ascii="Segoe UI Light" w:hAnsi="Segoe UI Light" w:cs="Arial"/>
          <w:b/>
        </w:rPr>
        <w:t>1</w:t>
      </w:r>
      <w:r w:rsidR="00103E06">
        <w:rPr>
          <w:rFonts w:ascii="Segoe UI Light" w:hAnsi="Segoe UI Light" w:cs="Arial"/>
          <w:b/>
        </w:rPr>
        <w:t>5</w:t>
      </w:r>
      <w:r w:rsidRPr="0039483E">
        <w:rPr>
          <w:rFonts w:ascii="Segoe UI Light" w:hAnsi="Segoe UI Light" w:cs="Arial"/>
          <w:b/>
        </w:rPr>
        <w:t>.</w:t>
      </w:r>
    </w:p>
    <w:p w:rsidR="00D52EBA" w:rsidRDefault="00D52EBA" w:rsidP="00D52EBA">
      <w:pPr>
        <w:autoSpaceDE w:val="0"/>
        <w:autoSpaceDN w:val="0"/>
        <w:adjustRightInd w:val="0"/>
        <w:jc w:val="both"/>
        <w:rPr>
          <w:rFonts w:ascii="Segoe UI Light" w:hAnsi="Segoe UI Light" w:cs="Arial"/>
        </w:rPr>
      </w:pPr>
      <w:r>
        <w:rPr>
          <w:rFonts w:ascii="Segoe UI Light" w:hAnsi="Segoe UI Light" w:cs="Arial"/>
        </w:rPr>
        <w:t>Iza članka 9. briše se podnaslov „</w:t>
      </w:r>
      <w:r w:rsidRPr="00412F5A">
        <w:rPr>
          <w:rFonts w:ascii="Segoe UI Light" w:hAnsi="Segoe UI Light" w:cs="Arial"/>
        </w:rPr>
        <w:t>Građevine za istraživanje i iskorištavanje mineralnih sirovina““.</w:t>
      </w:r>
    </w:p>
    <w:p w:rsidR="00D52EBA" w:rsidRPr="00D804D4" w:rsidRDefault="00D52EBA" w:rsidP="00D52EBA">
      <w:pPr>
        <w:spacing w:before="240" w:after="0"/>
        <w:jc w:val="center"/>
        <w:rPr>
          <w:rFonts w:ascii="Segoe UI Light" w:hAnsi="Segoe UI Light" w:cs="Arial"/>
          <w:b/>
        </w:rPr>
      </w:pPr>
      <w:r w:rsidRPr="0039483E">
        <w:rPr>
          <w:rFonts w:ascii="Segoe UI Light" w:hAnsi="Segoe UI Light" w:cs="Arial"/>
          <w:b/>
        </w:rPr>
        <w:t xml:space="preserve">Članak </w:t>
      </w:r>
      <w:r>
        <w:rPr>
          <w:rFonts w:ascii="Segoe UI Light" w:hAnsi="Segoe UI Light" w:cs="Arial"/>
          <w:b/>
        </w:rPr>
        <w:t>1</w:t>
      </w:r>
      <w:r w:rsidR="00103E06">
        <w:rPr>
          <w:rFonts w:ascii="Segoe UI Light" w:hAnsi="Segoe UI Light" w:cs="Arial"/>
          <w:b/>
        </w:rPr>
        <w:t>6</w:t>
      </w:r>
      <w:r w:rsidRPr="0039483E">
        <w:rPr>
          <w:rFonts w:ascii="Segoe UI Light" w:hAnsi="Segoe UI Light" w:cs="Arial"/>
          <w:b/>
        </w:rPr>
        <w:t>.</w:t>
      </w:r>
    </w:p>
    <w:p w:rsidR="00D52EBA" w:rsidRPr="00A215F5" w:rsidRDefault="00D52EBA" w:rsidP="00D52EBA">
      <w:pPr>
        <w:rPr>
          <w:rFonts w:ascii="Segoe UI Light" w:hAnsi="Segoe UI Light" w:cs="Arial"/>
        </w:rPr>
      </w:pPr>
      <w:r w:rsidRPr="00A215F5">
        <w:rPr>
          <w:rFonts w:ascii="Segoe UI Light" w:hAnsi="Segoe UI Light" w:cs="Arial"/>
        </w:rPr>
        <w:t>Član</w:t>
      </w:r>
      <w:r w:rsidR="00103E06" w:rsidRPr="00A215F5">
        <w:rPr>
          <w:rFonts w:ascii="Segoe UI Light" w:hAnsi="Segoe UI Light" w:cs="Arial"/>
        </w:rPr>
        <w:t>ci</w:t>
      </w:r>
      <w:r w:rsidRPr="00A215F5">
        <w:rPr>
          <w:rFonts w:ascii="Segoe UI Light" w:hAnsi="Segoe UI Light" w:cs="Arial"/>
        </w:rPr>
        <w:t xml:space="preserve"> 9.a</w:t>
      </w:r>
      <w:r w:rsidR="00103E06" w:rsidRPr="00A215F5">
        <w:rPr>
          <w:rFonts w:ascii="Segoe UI Light" w:hAnsi="Segoe UI Light" w:cs="Arial"/>
        </w:rPr>
        <w:t>, 9.b, 9.c i 9.d</w:t>
      </w:r>
      <w:r w:rsidRPr="00A215F5">
        <w:rPr>
          <w:rFonts w:ascii="Segoe UI Light" w:hAnsi="Segoe UI Light" w:cs="Arial"/>
        </w:rPr>
        <w:t xml:space="preserve"> briš</w:t>
      </w:r>
      <w:r w:rsidR="00103E06" w:rsidRPr="00A215F5">
        <w:rPr>
          <w:rFonts w:ascii="Segoe UI Light" w:hAnsi="Segoe UI Light" w:cs="Arial"/>
        </w:rPr>
        <w:t>u</w:t>
      </w:r>
      <w:r w:rsidRPr="00A215F5">
        <w:rPr>
          <w:rFonts w:ascii="Segoe UI Light" w:hAnsi="Segoe UI Light" w:cs="Arial"/>
        </w:rPr>
        <w:t xml:space="preserve"> se.</w:t>
      </w:r>
    </w:p>
    <w:p w:rsidR="005C13DD" w:rsidRPr="00D804D4" w:rsidRDefault="005C13DD" w:rsidP="005C13DD">
      <w:pPr>
        <w:spacing w:before="240"/>
        <w:jc w:val="center"/>
        <w:rPr>
          <w:rFonts w:ascii="Segoe UI Light" w:hAnsi="Segoe UI Light" w:cs="Arial"/>
          <w:b/>
        </w:rPr>
      </w:pPr>
      <w:r w:rsidRPr="0039483E">
        <w:rPr>
          <w:rFonts w:ascii="Segoe UI Light" w:hAnsi="Segoe UI Light" w:cs="Arial"/>
          <w:b/>
        </w:rPr>
        <w:t xml:space="preserve">Članak </w:t>
      </w:r>
      <w:r w:rsidR="00103E06">
        <w:rPr>
          <w:rFonts w:ascii="Segoe UI Light" w:hAnsi="Segoe UI Light" w:cs="Arial"/>
          <w:b/>
        </w:rPr>
        <w:t>17</w:t>
      </w:r>
      <w:r w:rsidRPr="0039483E">
        <w:rPr>
          <w:rFonts w:ascii="Segoe UI Light" w:hAnsi="Segoe UI Light" w:cs="Arial"/>
          <w:b/>
        </w:rPr>
        <w:t>.</w:t>
      </w:r>
    </w:p>
    <w:p w:rsidR="00D52EBA" w:rsidRDefault="00412F5A" w:rsidP="002B6DF3">
      <w:pPr>
        <w:autoSpaceDE w:val="0"/>
        <w:autoSpaceDN w:val="0"/>
        <w:adjustRightInd w:val="0"/>
        <w:spacing w:after="0"/>
        <w:jc w:val="both"/>
        <w:rPr>
          <w:rFonts w:ascii="Segoe UI Light" w:hAnsi="Segoe UI Light" w:cs="Arial"/>
        </w:rPr>
      </w:pPr>
      <w:r>
        <w:rPr>
          <w:rFonts w:ascii="Segoe UI Light" w:hAnsi="Segoe UI Light" w:cs="Arial"/>
        </w:rPr>
        <w:t xml:space="preserve">Iza članka 9. </w:t>
      </w:r>
      <w:r w:rsidR="005C13DD">
        <w:rPr>
          <w:rFonts w:ascii="Segoe UI Light" w:hAnsi="Segoe UI Light" w:cs="Arial"/>
        </w:rPr>
        <w:t>podnaslov 3. „Građevinska područja naselja i izdvojena građevinska područja - uvjeti gradnje“ mijenja se i glasi:</w:t>
      </w:r>
    </w:p>
    <w:p w:rsidR="005C13DD" w:rsidRDefault="005C13DD" w:rsidP="002B6DF3">
      <w:pPr>
        <w:autoSpaceDE w:val="0"/>
        <w:autoSpaceDN w:val="0"/>
        <w:adjustRightInd w:val="0"/>
        <w:spacing w:after="0"/>
        <w:jc w:val="both"/>
        <w:rPr>
          <w:rFonts w:ascii="Segoe UI Light" w:hAnsi="Segoe UI Light" w:cs="Arial"/>
        </w:rPr>
      </w:pPr>
      <w:r>
        <w:rPr>
          <w:rFonts w:ascii="Segoe UI Light" w:hAnsi="Segoe UI Light" w:cs="Arial"/>
        </w:rPr>
        <w:t>„</w:t>
      </w:r>
      <w:r>
        <w:rPr>
          <w:rFonts w:ascii="Segoe UI Light" w:hAnsi="Segoe UI Light" w:cs="Arial"/>
          <w:b/>
        </w:rPr>
        <w:t>3. Građevinsko područje</w:t>
      </w:r>
      <w:r w:rsidR="00397F26">
        <w:rPr>
          <w:rFonts w:ascii="Segoe UI Light" w:hAnsi="Segoe UI Light" w:cs="Arial"/>
          <w:b/>
        </w:rPr>
        <w:t xml:space="preserve"> - građevinsko područje</w:t>
      </w:r>
      <w:r w:rsidRPr="005C13DD">
        <w:rPr>
          <w:rFonts w:ascii="Segoe UI Light" w:hAnsi="Segoe UI Light" w:cs="Arial"/>
          <w:b/>
        </w:rPr>
        <w:t xml:space="preserve"> naselja, izdvojeni dio građevins</w:t>
      </w:r>
      <w:r>
        <w:rPr>
          <w:rFonts w:ascii="Segoe UI Light" w:hAnsi="Segoe UI Light" w:cs="Arial"/>
          <w:b/>
        </w:rPr>
        <w:t>kog područja naselja i izdvojeno građevinsko područje</w:t>
      </w:r>
      <w:r w:rsidRPr="005C13DD">
        <w:rPr>
          <w:rFonts w:ascii="Segoe UI Light" w:hAnsi="Segoe UI Light" w:cs="Arial"/>
          <w:b/>
        </w:rPr>
        <w:t xml:space="preserve"> izvan naselja - uvjeti gradnje</w:t>
      </w:r>
      <w:r w:rsidRPr="005C13DD">
        <w:rPr>
          <w:rFonts w:ascii="Segoe UI Light" w:hAnsi="Segoe UI Light" w:cs="Arial"/>
        </w:rPr>
        <w:t>““.</w:t>
      </w:r>
    </w:p>
    <w:p w:rsidR="005C13DD" w:rsidRPr="00D804D4" w:rsidRDefault="005C13DD" w:rsidP="005C13DD">
      <w:pPr>
        <w:spacing w:before="240"/>
        <w:jc w:val="center"/>
        <w:rPr>
          <w:rFonts w:ascii="Segoe UI Light" w:hAnsi="Segoe UI Light" w:cs="Arial"/>
          <w:b/>
        </w:rPr>
      </w:pPr>
      <w:r w:rsidRPr="0039483E">
        <w:rPr>
          <w:rFonts w:ascii="Segoe UI Light" w:hAnsi="Segoe UI Light" w:cs="Arial"/>
          <w:b/>
        </w:rPr>
        <w:t xml:space="preserve">Članak </w:t>
      </w:r>
      <w:r w:rsidR="00103E06">
        <w:rPr>
          <w:rFonts w:ascii="Segoe UI Light" w:hAnsi="Segoe UI Light" w:cs="Arial"/>
          <w:b/>
        </w:rPr>
        <w:t>18</w:t>
      </w:r>
      <w:r w:rsidRPr="0039483E">
        <w:rPr>
          <w:rFonts w:ascii="Segoe UI Light" w:hAnsi="Segoe UI Light" w:cs="Arial"/>
          <w:b/>
        </w:rPr>
        <w:t>.</w:t>
      </w:r>
    </w:p>
    <w:p w:rsidR="00D52EBA" w:rsidRDefault="005C13DD" w:rsidP="00621FCD">
      <w:pPr>
        <w:autoSpaceDE w:val="0"/>
        <w:autoSpaceDN w:val="0"/>
        <w:adjustRightInd w:val="0"/>
        <w:jc w:val="both"/>
        <w:rPr>
          <w:rFonts w:ascii="Segoe UI Light" w:hAnsi="Segoe UI Light" w:cs="Arial"/>
        </w:rPr>
      </w:pPr>
      <w:r>
        <w:rPr>
          <w:rFonts w:ascii="Segoe UI Light" w:hAnsi="Segoe UI Light" w:cs="Arial"/>
        </w:rPr>
        <w:t>Članak 10. mijenja se i glasi:</w:t>
      </w:r>
    </w:p>
    <w:p w:rsidR="005C13DD" w:rsidRDefault="005C13DD" w:rsidP="002B6DF3">
      <w:pPr>
        <w:autoSpaceDE w:val="0"/>
        <w:autoSpaceDN w:val="0"/>
        <w:adjustRightInd w:val="0"/>
        <w:spacing w:after="0"/>
        <w:jc w:val="both"/>
        <w:rPr>
          <w:rFonts w:ascii="Segoe UI Light" w:hAnsi="Segoe UI Light" w:cs="Arial"/>
        </w:rPr>
      </w:pPr>
      <w:r>
        <w:rPr>
          <w:rFonts w:ascii="Segoe UI Light" w:hAnsi="Segoe UI Light" w:cs="Arial"/>
        </w:rPr>
        <w:t>„</w:t>
      </w:r>
      <w:r w:rsidR="00D16D63">
        <w:rPr>
          <w:rFonts w:ascii="Segoe UI Light" w:hAnsi="Segoe UI Light" w:cs="Arial"/>
        </w:rPr>
        <w:t xml:space="preserve">Uvjeti gradnje i </w:t>
      </w:r>
      <w:r>
        <w:rPr>
          <w:rFonts w:ascii="Segoe UI Light" w:hAnsi="Segoe UI Light" w:cs="Arial"/>
        </w:rPr>
        <w:t>uređenja građevinskog područja naselja, izdvojenog dijela građevinskog područja naselja i izdvojenog građevinskog područja izvan naselja</w:t>
      </w:r>
      <w:r w:rsidR="00D16D63">
        <w:rPr>
          <w:rFonts w:ascii="Segoe UI Light" w:hAnsi="Segoe UI Light" w:cs="Arial"/>
        </w:rPr>
        <w:t xml:space="preserve">, odnosno </w:t>
      </w:r>
      <w:r>
        <w:rPr>
          <w:rFonts w:ascii="Segoe UI Light" w:hAnsi="Segoe UI Light" w:cs="Arial"/>
        </w:rPr>
        <w:t>građevinsko</w:t>
      </w:r>
      <w:r w:rsidR="00D16D63">
        <w:rPr>
          <w:rFonts w:ascii="Segoe UI Light" w:hAnsi="Segoe UI Light" w:cs="Arial"/>
        </w:rPr>
        <w:t>g područja (GP), razlikuju se prema njegovoj dovršenosti, te namjeni i korištenju.</w:t>
      </w:r>
      <w:r w:rsidR="0005680B">
        <w:rPr>
          <w:rFonts w:ascii="Segoe UI Light" w:hAnsi="Segoe UI Light" w:cs="Arial"/>
        </w:rPr>
        <w:t>“.</w:t>
      </w:r>
    </w:p>
    <w:p w:rsidR="00CB208E" w:rsidRDefault="00CB208E">
      <w:pPr>
        <w:rPr>
          <w:rFonts w:ascii="Segoe UI Light" w:hAnsi="Segoe UI Light" w:cs="Arial"/>
          <w:b/>
        </w:rPr>
      </w:pPr>
      <w:r>
        <w:rPr>
          <w:rFonts w:ascii="Segoe UI Light" w:hAnsi="Segoe UI Light" w:cs="Arial"/>
          <w:b/>
        </w:rPr>
        <w:br w:type="page"/>
      </w:r>
    </w:p>
    <w:p w:rsidR="00D16D63" w:rsidRPr="00D804D4" w:rsidRDefault="00D16D63" w:rsidP="00D16D63">
      <w:pPr>
        <w:spacing w:before="240"/>
        <w:jc w:val="center"/>
        <w:rPr>
          <w:rFonts w:ascii="Segoe UI Light" w:hAnsi="Segoe UI Light" w:cs="Arial"/>
          <w:b/>
        </w:rPr>
      </w:pPr>
      <w:r w:rsidRPr="0039483E">
        <w:rPr>
          <w:rFonts w:ascii="Segoe UI Light" w:hAnsi="Segoe UI Light" w:cs="Arial"/>
          <w:b/>
        </w:rPr>
        <w:lastRenderedPageBreak/>
        <w:t xml:space="preserve">Članak </w:t>
      </w:r>
      <w:r w:rsidR="00103E06">
        <w:rPr>
          <w:rFonts w:ascii="Segoe UI Light" w:hAnsi="Segoe UI Light" w:cs="Arial"/>
          <w:b/>
        </w:rPr>
        <w:t>19</w:t>
      </w:r>
      <w:r w:rsidRPr="0039483E">
        <w:rPr>
          <w:rFonts w:ascii="Segoe UI Light" w:hAnsi="Segoe UI Light" w:cs="Arial"/>
          <w:b/>
        </w:rPr>
        <w:t>.</w:t>
      </w:r>
    </w:p>
    <w:p w:rsidR="00621FCD" w:rsidRDefault="00DE69D4" w:rsidP="00621FCD">
      <w:pPr>
        <w:autoSpaceDE w:val="0"/>
        <w:autoSpaceDN w:val="0"/>
        <w:adjustRightInd w:val="0"/>
        <w:jc w:val="both"/>
        <w:rPr>
          <w:rFonts w:ascii="Segoe UI Light" w:hAnsi="Segoe UI Light" w:cs="Arial"/>
        </w:rPr>
      </w:pPr>
      <w:r>
        <w:rPr>
          <w:rFonts w:ascii="Segoe UI Light" w:hAnsi="Segoe UI Light" w:cs="Arial"/>
        </w:rPr>
        <w:t>Članak 31</w:t>
      </w:r>
      <w:r w:rsidR="00621FCD">
        <w:rPr>
          <w:rFonts w:ascii="Segoe UI Light" w:hAnsi="Segoe UI Light" w:cs="Arial"/>
        </w:rPr>
        <w:t>. mijenja se i glasi:</w:t>
      </w:r>
    </w:p>
    <w:p w:rsidR="002B6DF3" w:rsidRPr="0005680B" w:rsidRDefault="00DE69D4" w:rsidP="002B6DF3">
      <w:pPr>
        <w:rPr>
          <w:rFonts w:ascii="Segoe UI Light" w:hAnsi="Segoe UI Light"/>
        </w:rPr>
      </w:pPr>
      <w:r w:rsidRPr="0005680B">
        <w:rPr>
          <w:rFonts w:ascii="Segoe UI Light" w:hAnsi="Segoe UI Light" w:cs="Arial"/>
        </w:rPr>
        <w:t>„</w:t>
      </w:r>
      <w:r w:rsidR="009A41EC">
        <w:rPr>
          <w:rFonts w:ascii="Segoe UI Light" w:hAnsi="Segoe UI Light" w:cs="Arial"/>
        </w:rPr>
        <w:t>D</w:t>
      </w:r>
      <w:r w:rsidR="002B6DF3" w:rsidRPr="0005680B">
        <w:rPr>
          <w:rFonts w:ascii="Segoe UI Light" w:hAnsi="Segoe UI Light" w:cs="Arial"/>
        </w:rPr>
        <w:t>imenzije građevnih čestica i koeficijent izgrađenosti (k</w:t>
      </w:r>
      <w:r w:rsidR="002B6DF3" w:rsidRPr="0005680B">
        <w:rPr>
          <w:rFonts w:ascii="Segoe UI Light" w:hAnsi="Segoe UI Light" w:cs="Arial"/>
          <w:vertAlign w:val="subscript"/>
        </w:rPr>
        <w:t>ig</w:t>
      </w:r>
      <w:r w:rsidR="002B6DF3" w:rsidRPr="0005680B">
        <w:rPr>
          <w:rFonts w:ascii="Segoe UI Light" w:hAnsi="Segoe UI Light" w:cs="Arial"/>
        </w:rPr>
        <w:t>)</w:t>
      </w:r>
      <w:r w:rsidR="0005680B">
        <w:rPr>
          <w:rFonts w:ascii="Segoe UI Light" w:hAnsi="Segoe UI Light" w:cs="Arial"/>
        </w:rPr>
        <w:t xml:space="preserve"> </w:t>
      </w:r>
      <w:r w:rsidR="009A41EC" w:rsidRPr="0005680B">
        <w:rPr>
          <w:rFonts w:ascii="Segoe UI Light" w:hAnsi="Segoe UI Light" w:cs="Arial"/>
        </w:rPr>
        <w:t xml:space="preserve">određuju se </w:t>
      </w:r>
      <w:r w:rsidR="009A41EC">
        <w:rPr>
          <w:rFonts w:ascii="Segoe UI Light" w:hAnsi="Segoe UI Light" w:cs="Arial"/>
        </w:rPr>
        <w:t>ovisno</w:t>
      </w:r>
      <w:r w:rsidR="009A41EC" w:rsidRPr="0005680B">
        <w:rPr>
          <w:rFonts w:ascii="Segoe UI Light" w:hAnsi="Segoe UI Light" w:cs="Arial"/>
        </w:rPr>
        <w:t xml:space="preserve"> o načinu izgradnje osnovnih građevina individualne stambene izgradnje </w:t>
      </w:r>
      <w:r w:rsidR="0005680B">
        <w:rPr>
          <w:rFonts w:ascii="Segoe UI Light" w:hAnsi="Segoe UI Light" w:cs="Arial"/>
        </w:rPr>
        <w:t>u sljedećim tablicama</w:t>
      </w:r>
      <w:r w:rsidR="002B6DF3" w:rsidRPr="0005680B">
        <w:rPr>
          <w:rFonts w:ascii="Segoe UI Light" w:hAnsi="Segoe UI Light" w:cs="Arial"/>
        </w:rPr>
        <w:t>:</w:t>
      </w:r>
    </w:p>
    <w:p w:rsidR="002B6DF3" w:rsidRPr="0005680B" w:rsidRDefault="002B6DF3" w:rsidP="002B6DF3">
      <w:pPr>
        <w:pStyle w:val="Default"/>
        <w:spacing w:after="240" w:line="276" w:lineRule="auto"/>
        <w:jc w:val="both"/>
        <w:rPr>
          <w:rFonts w:ascii="Segoe UI Light" w:hAnsi="Segoe UI Light"/>
          <w:color w:val="auto"/>
          <w:sz w:val="22"/>
          <w:szCs w:val="22"/>
        </w:rPr>
      </w:pPr>
      <w:r w:rsidRPr="0005680B">
        <w:rPr>
          <w:rFonts w:ascii="Segoe UI Light" w:hAnsi="Segoe UI Light"/>
          <w:color w:val="auto"/>
          <w:sz w:val="22"/>
          <w:szCs w:val="22"/>
        </w:rPr>
        <w:tab/>
        <w:t>- za građevinsko područje i dijelove građevins</w:t>
      </w:r>
      <w:r w:rsidR="003B59DD">
        <w:rPr>
          <w:rFonts w:ascii="Segoe UI Light" w:hAnsi="Segoe UI Light"/>
          <w:color w:val="auto"/>
          <w:sz w:val="22"/>
          <w:szCs w:val="22"/>
        </w:rPr>
        <w:t>kog područja naselja Sokolovac:</w:t>
      </w:r>
    </w:p>
    <w:tbl>
      <w:tblPr>
        <w:tblStyle w:val="Reetkatablice"/>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1809"/>
        <w:gridCol w:w="2004"/>
        <w:gridCol w:w="1863"/>
        <w:gridCol w:w="1395"/>
        <w:gridCol w:w="1988"/>
      </w:tblGrid>
      <w:tr w:rsidR="0005680B" w:rsidRPr="006D2329" w:rsidTr="0005680B">
        <w:trPr>
          <w:trHeight w:val="413"/>
        </w:trPr>
        <w:tc>
          <w:tcPr>
            <w:tcW w:w="1809" w:type="dxa"/>
            <w:vMerge w:val="restart"/>
          </w:tcPr>
          <w:p w:rsidR="00DE24A4" w:rsidRPr="006D2329" w:rsidRDefault="00DE24A4" w:rsidP="0005680B">
            <w:pPr>
              <w:pStyle w:val="Default"/>
              <w:spacing w:before="240"/>
              <w:jc w:val="both"/>
              <w:rPr>
                <w:rFonts w:ascii="Segoe UI Light" w:hAnsi="Segoe UI Light"/>
                <w:b/>
                <w:color w:val="auto"/>
                <w:sz w:val="20"/>
                <w:szCs w:val="20"/>
              </w:rPr>
            </w:pPr>
            <w:r w:rsidRPr="006D2329">
              <w:rPr>
                <w:rFonts w:ascii="Segoe UI Light" w:hAnsi="Segoe UI Light"/>
                <w:b/>
                <w:color w:val="auto"/>
                <w:sz w:val="20"/>
                <w:szCs w:val="20"/>
              </w:rPr>
              <w:t>Način gradnje</w:t>
            </w:r>
          </w:p>
          <w:p w:rsidR="00DE24A4" w:rsidRPr="006D2329" w:rsidRDefault="00DE24A4" w:rsidP="0005680B">
            <w:pPr>
              <w:pStyle w:val="Default"/>
              <w:spacing w:before="240"/>
              <w:jc w:val="both"/>
              <w:rPr>
                <w:rFonts w:ascii="Segoe UI Light" w:hAnsi="Segoe UI Light"/>
                <w:b/>
                <w:color w:val="auto"/>
                <w:sz w:val="20"/>
                <w:szCs w:val="20"/>
              </w:rPr>
            </w:pPr>
          </w:p>
        </w:tc>
        <w:tc>
          <w:tcPr>
            <w:tcW w:w="2004" w:type="dxa"/>
          </w:tcPr>
          <w:p w:rsidR="00DE24A4" w:rsidRPr="006D2329" w:rsidRDefault="007B417A" w:rsidP="0005680B">
            <w:pPr>
              <w:pStyle w:val="Default"/>
              <w:spacing w:before="240"/>
              <w:jc w:val="both"/>
              <w:rPr>
                <w:rFonts w:ascii="Segoe UI Light" w:hAnsi="Segoe UI Light"/>
                <w:b/>
                <w:color w:val="auto"/>
                <w:sz w:val="20"/>
                <w:szCs w:val="20"/>
              </w:rPr>
            </w:pPr>
            <w:r>
              <w:rPr>
                <w:rFonts w:ascii="Segoe UI Light" w:hAnsi="Segoe UI Light"/>
                <w:b/>
                <w:color w:val="auto"/>
                <w:sz w:val="20"/>
                <w:szCs w:val="20"/>
              </w:rPr>
              <w:t>Minimalna</w:t>
            </w:r>
            <w:r w:rsidR="00DE24A4" w:rsidRPr="006D2329">
              <w:rPr>
                <w:rFonts w:ascii="Segoe UI Light" w:hAnsi="Segoe UI Light"/>
                <w:b/>
                <w:color w:val="auto"/>
                <w:sz w:val="20"/>
                <w:szCs w:val="20"/>
              </w:rPr>
              <w:t xml:space="preserve"> širina </w:t>
            </w:r>
          </w:p>
          <w:p w:rsidR="00DE24A4" w:rsidRPr="006D2329" w:rsidRDefault="00DE24A4" w:rsidP="0005680B">
            <w:pPr>
              <w:pStyle w:val="Default"/>
              <w:spacing w:before="240"/>
              <w:jc w:val="both"/>
              <w:rPr>
                <w:rFonts w:ascii="Segoe UI Light" w:hAnsi="Segoe UI Light"/>
                <w:b/>
                <w:color w:val="auto"/>
                <w:sz w:val="20"/>
                <w:szCs w:val="20"/>
              </w:rPr>
            </w:pPr>
            <w:r w:rsidRPr="006D2329">
              <w:rPr>
                <w:rFonts w:ascii="Segoe UI Light" w:hAnsi="Segoe UI Light"/>
                <w:b/>
                <w:color w:val="auto"/>
                <w:sz w:val="20"/>
                <w:szCs w:val="20"/>
              </w:rPr>
              <w:t>građevne čestice</w:t>
            </w:r>
          </w:p>
        </w:tc>
        <w:tc>
          <w:tcPr>
            <w:tcW w:w="1863" w:type="dxa"/>
            <w:shd w:val="clear" w:color="auto" w:fill="auto"/>
          </w:tcPr>
          <w:p w:rsidR="00DE24A4" w:rsidRPr="006D2329" w:rsidRDefault="007B417A" w:rsidP="0005680B">
            <w:pPr>
              <w:pStyle w:val="Default"/>
              <w:spacing w:before="240"/>
              <w:jc w:val="both"/>
              <w:rPr>
                <w:rFonts w:ascii="Segoe UI Light" w:hAnsi="Segoe UI Light"/>
                <w:b/>
                <w:color w:val="auto"/>
                <w:sz w:val="20"/>
                <w:szCs w:val="20"/>
              </w:rPr>
            </w:pPr>
            <w:r>
              <w:rPr>
                <w:rFonts w:ascii="Segoe UI Light" w:hAnsi="Segoe UI Light"/>
                <w:b/>
                <w:color w:val="auto"/>
                <w:sz w:val="20"/>
                <w:szCs w:val="20"/>
              </w:rPr>
              <w:t>Minimalna</w:t>
            </w:r>
            <w:r w:rsidR="00DE24A4" w:rsidRPr="006D2329">
              <w:rPr>
                <w:rFonts w:ascii="Segoe UI Light" w:hAnsi="Segoe UI Light"/>
                <w:b/>
                <w:color w:val="auto"/>
                <w:sz w:val="20"/>
                <w:szCs w:val="20"/>
              </w:rPr>
              <w:t xml:space="preserve"> površina</w:t>
            </w:r>
          </w:p>
          <w:p w:rsidR="00DE24A4" w:rsidRPr="006D2329" w:rsidRDefault="00DE24A4" w:rsidP="0005680B">
            <w:pPr>
              <w:pStyle w:val="Default"/>
              <w:spacing w:before="240"/>
              <w:jc w:val="both"/>
              <w:rPr>
                <w:rFonts w:ascii="Segoe UI Light" w:hAnsi="Segoe UI Light"/>
                <w:b/>
                <w:color w:val="auto"/>
                <w:sz w:val="20"/>
                <w:szCs w:val="20"/>
              </w:rPr>
            </w:pPr>
            <w:r w:rsidRPr="006D2329">
              <w:rPr>
                <w:rFonts w:ascii="Segoe UI Light" w:hAnsi="Segoe UI Light"/>
                <w:b/>
                <w:color w:val="auto"/>
                <w:sz w:val="20"/>
                <w:szCs w:val="20"/>
              </w:rPr>
              <w:t>građevne čestice</w:t>
            </w:r>
          </w:p>
        </w:tc>
        <w:tc>
          <w:tcPr>
            <w:tcW w:w="1395" w:type="dxa"/>
            <w:vMerge w:val="restart"/>
          </w:tcPr>
          <w:p w:rsidR="00DE24A4" w:rsidRPr="006D2329" w:rsidRDefault="009A41EC" w:rsidP="009A41EC">
            <w:pPr>
              <w:pStyle w:val="Default"/>
              <w:spacing w:before="240"/>
              <w:jc w:val="both"/>
              <w:rPr>
                <w:rFonts w:ascii="Segoe UI Light" w:hAnsi="Segoe UI Light"/>
                <w:b/>
                <w:color w:val="auto"/>
                <w:sz w:val="20"/>
                <w:szCs w:val="20"/>
              </w:rPr>
            </w:pPr>
            <w:r>
              <w:rPr>
                <w:rFonts w:ascii="Segoe UI Light" w:hAnsi="Segoe UI Light"/>
                <w:b/>
                <w:color w:val="auto"/>
                <w:sz w:val="20"/>
                <w:szCs w:val="20"/>
              </w:rPr>
              <w:t>m</w:t>
            </w:r>
            <w:r w:rsidR="0005680B" w:rsidRPr="006D2329">
              <w:rPr>
                <w:rFonts w:ascii="Segoe UI Light" w:hAnsi="Segoe UI Light"/>
                <w:b/>
                <w:color w:val="auto"/>
                <w:sz w:val="20"/>
                <w:szCs w:val="20"/>
              </w:rPr>
              <w:t>in/</w:t>
            </w:r>
            <w:r>
              <w:rPr>
                <w:rFonts w:ascii="Segoe UI Light" w:hAnsi="Segoe UI Light"/>
                <w:b/>
                <w:color w:val="auto"/>
                <w:sz w:val="20"/>
                <w:szCs w:val="20"/>
              </w:rPr>
              <w:t>m</w:t>
            </w:r>
            <w:r w:rsidR="0005680B" w:rsidRPr="006D2329">
              <w:rPr>
                <w:rFonts w:ascii="Segoe UI Light" w:hAnsi="Segoe UI Light"/>
                <w:b/>
                <w:color w:val="auto"/>
                <w:sz w:val="20"/>
                <w:szCs w:val="20"/>
              </w:rPr>
              <w:t>ax k</w:t>
            </w:r>
            <w:r w:rsidR="0005680B" w:rsidRPr="009A41EC">
              <w:rPr>
                <w:rFonts w:ascii="Segoe UI Light" w:hAnsi="Segoe UI Light"/>
                <w:b/>
                <w:color w:val="auto"/>
                <w:sz w:val="20"/>
                <w:szCs w:val="20"/>
                <w:vertAlign w:val="subscript"/>
              </w:rPr>
              <w:t>ig</w:t>
            </w:r>
          </w:p>
        </w:tc>
        <w:tc>
          <w:tcPr>
            <w:tcW w:w="1988" w:type="dxa"/>
            <w:shd w:val="clear" w:color="auto" w:fill="auto"/>
          </w:tcPr>
          <w:p w:rsidR="00DE24A4" w:rsidRPr="006D2329" w:rsidRDefault="000D4401" w:rsidP="0005680B">
            <w:pPr>
              <w:pStyle w:val="Default"/>
              <w:spacing w:before="240"/>
              <w:jc w:val="both"/>
              <w:rPr>
                <w:rFonts w:ascii="Segoe UI Light" w:hAnsi="Segoe UI Light"/>
                <w:b/>
                <w:color w:val="auto"/>
                <w:sz w:val="20"/>
                <w:szCs w:val="20"/>
              </w:rPr>
            </w:pPr>
            <w:r>
              <w:rPr>
                <w:rFonts w:ascii="Segoe UI Light" w:hAnsi="Segoe UI Light"/>
                <w:b/>
                <w:color w:val="auto"/>
                <w:sz w:val="20"/>
                <w:szCs w:val="20"/>
              </w:rPr>
              <w:t>Maksimalna</w:t>
            </w:r>
            <w:r w:rsidR="00DE24A4" w:rsidRPr="006D2329">
              <w:rPr>
                <w:rFonts w:ascii="Segoe UI Light" w:hAnsi="Segoe UI Light"/>
                <w:b/>
                <w:color w:val="auto"/>
                <w:sz w:val="20"/>
                <w:szCs w:val="20"/>
              </w:rPr>
              <w:t xml:space="preserve"> veličina</w:t>
            </w:r>
          </w:p>
          <w:p w:rsidR="00DE24A4" w:rsidRPr="006D2329" w:rsidRDefault="00DE24A4" w:rsidP="0005680B">
            <w:pPr>
              <w:pStyle w:val="Default"/>
              <w:spacing w:before="240"/>
              <w:jc w:val="both"/>
              <w:rPr>
                <w:rFonts w:ascii="Segoe UI Light" w:hAnsi="Segoe UI Light"/>
                <w:b/>
                <w:color w:val="auto"/>
                <w:sz w:val="20"/>
                <w:szCs w:val="20"/>
              </w:rPr>
            </w:pPr>
            <w:r w:rsidRPr="006D2329">
              <w:rPr>
                <w:rFonts w:ascii="Segoe UI Light" w:hAnsi="Segoe UI Light"/>
                <w:b/>
                <w:color w:val="auto"/>
                <w:sz w:val="20"/>
                <w:szCs w:val="20"/>
              </w:rPr>
              <w:t>građevne čestice</w:t>
            </w:r>
          </w:p>
        </w:tc>
      </w:tr>
      <w:tr w:rsidR="0005680B" w:rsidRPr="006D2329" w:rsidTr="0005680B">
        <w:trPr>
          <w:trHeight w:val="412"/>
        </w:trPr>
        <w:tc>
          <w:tcPr>
            <w:tcW w:w="1809" w:type="dxa"/>
            <w:vMerge/>
            <w:tcBorders>
              <w:bottom w:val="thinThickSmallGap" w:sz="24" w:space="0" w:color="auto"/>
            </w:tcBorders>
          </w:tcPr>
          <w:p w:rsidR="00DE24A4" w:rsidRPr="006D2329" w:rsidRDefault="00DE24A4" w:rsidP="008A6A62">
            <w:pPr>
              <w:pStyle w:val="Default"/>
              <w:jc w:val="both"/>
              <w:rPr>
                <w:rFonts w:ascii="Segoe UI Light" w:hAnsi="Segoe UI Light"/>
                <w:color w:val="auto"/>
                <w:sz w:val="20"/>
                <w:szCs w:val="20"/>
              </w:rPr>
            </w:pPr>
          </w:p>
        </w:tc>
        <w:tc>
          <w:tcPr>
            <w:tcW w:w="2004" w:type="dxa"/>
            <w:tcBorders>
              <w:bottom w:val="thinThickSmallGap" w:sz="24" w:space="0" w:color="auto"/>
            </w:tcBorders>
          </w:tcPr>
          <w:p w:rsidR="00DE24A4" w:rsidRPr="006D2329" w:rsidRDefault="00DE24A4" w:rsidP="0005680B">
            <w:pPr>
              <w:pStyle w:val="Default"/>
              <w:jc w:val="center"/>
              <w:rPr>
                <w:rFonts w:ascii="Segoe UI Light" w:hAnsi="Segoe UI Light"/>
                <w:color w:val="auto"/>
                <w:sz w:val="20"/>
                <w:szCs w:val="20"/>
              </w:rPr>
            </w:pPr>
            <w:r w:rsidRPr="006D2329">
              <w:rPr>
                <w:rFonts w:ascii="Segoe UI Light" w:hAnsi="Segoe UI Light"/>
                <w:color w:val="auto"/>
                <w:sz w:val="20"/>
                <w:szCs w:val="20"/>
              </w:rPr>
              <w:t>(m)</w:t>
            </w:r>
          </w:p>
        </w:tc>
        <w:tc>
          <w:tcPr>
            <w:tcW w:w="1863" w:type="dxa"/>
            <w:tcBorders>
              <w:bottom w:val="thinThickSmallGap" w:sz="24" w:space="0" w:color="auto"/>
            </w:tcBorders>
            <w:shd w:val="clear" w:color="auto" w:fill="auto"/>
          </w:tcPr>
          <w:p w:rsidR="00DE24A4" w:rsidRPr="006D2329" w:rsidRDefault="00DE24A4" w:rsidP="0005680B">
            <w:pPr>
              <w:pStyle w:val="Default"/>
              <w:jc w:val="center"/>
              <w:rPr>
                <w:rFonts w:ascii="Segoe UI Light" w:hAnsi="Segoe UI Light"/>
                <w:color w:val="auto"/>
                <w:sz w:val="20"/>
                <w:szCs w:val="20"/>
              </w:rPr>
            </w:pPr>
            <w:r w:rsidRPr="006D2329">
              <w:rPr>
                <w:rFonts w:ascii="Segoe UI Light" w:hAnsi="Segoe UI Light"/>
                <w:color w:val="auto"/>
                <w:sz w:val="20"/>
                <w:szCs w:val="20"/>
              </w:rPr>
              <w:t>(m</w:t>
            </w:r>
            <w:r w:rsidRPr="006D2329">
              <w:rPr>
                <w:rFonts w:ascii="Segoe UI Light" w:hAnsi="Segoe UI Light"/>
                <w:color w:val="auto"/>
                <w:sz w:val="20"/>
                <w:szCs w:val="20"/>
                <w:vertAlign w:val="superscript"/>
              </w:rPr>
              <w:t>2</w:t>
            </w:r>
            <w:r w:rsidRPr="006D2329">
              <w:rPr>
                <w:rFonts w:ascii="Segoe UI Light" w:hAnsi="Segoe UI Light"/>
                <w:color w:val="auto"/>
                <w:sz w:val="20"/>
                <w:szCs w:val="20"/>
              </w:rPr>
              <w:t>)</w:t>
            </w:r>
          </w:p>
        </w:tc>
        <w:tc>
          <w:tcPr>
            <w:tcW w:w="1395" w:type="dxa"/>
            <w:vMerge/>
            <w:tcBorders>
              <w:bottom w:val="thinThickSmallGap" w:sz="24" w:space="0" w:color="auto"/>
            </w:tcBorders>
          </w:tcPr>
          <w:p w:rsidR="00DE24A4" w:rsidRPr="006D2329" w:rsidRDefault="00DE24A4" w:rsidP="008A6A62">
            <w:pPr>
              <w:pStyle w:val="Default"/>
              <w:jc w:val="both"/>
              <w:rPr>
                <w:rFonts w:ascii="Segoe UI Light" w:hAnsi="Segoe UI Light"/>
                <w:color w:val="auto"/>
                <w:sz w:val="20"/>
                <w:szCs w:val="20"/>
              </w:rPr>
            </w:pPr>
          </w:p>
        </w:tc>
        <w:tc>
          <w:tcPr>
            <w:tcW w:w="1988" w:type="dxa"/>
            <w:tcBorders>
              <w:bottom w:val="thinThickSmallGap" w:sz="24" w:space="0" w:color="auto"/>
            </w:tcBorders>
            <w:shd w:val="clear" w:color="auto" w:fill="auto"/>
          </w:tcPr>
          <w:p w:rsidR="00DE24A4" w:rsidRPr="006D2329" w:rsidRDefault="00DE24A4" w:rsidP="0005680B">
            <w:pPr>
              <w:pStyle w:val="Default"/>
              <w:jc w:val="center"/>
              <w:rPr>
                <w:rFonts w:ascii="Segoe UI Light" w:hAnsi="Segoe UI Light"/>
                <w:color w:val="auto"/>
                <w:sz w:val="20"/>
                <w:szCs w:val="20"/>
              </w:rPr>
            </w:pPr>
            <w:r w:rsidRPr="006D2329">
              <w:rPr>
                <w:rFonts w:ascii="Segoe UI Light" w:hAnsi="Segoe UI Light"/>
                <w:color w:val="auto"/>
                <w:sz w:val="20"/>
                <w:szCs w:val="20"/>
              </w:rPr>
              <w:t>(m</w:t>
            </w:r>
            <w:r w:rsidRPr="006D2329">
              <w:rPr>
                <w:rFonts w:ascii="Segoe UI Light" w:hAnsi="Segoe UI Light"/>
                <w:color w:val="auto"/>
                <w:sz w:val="20"/>
                <w:szCs w:val="20"/>
                <w:vertAlign w:val="superscript"/>
              </w:rPr>
              <w:t>2</w:t>
            </w:r>
            <w:r w:rsidRPr="006D2329">
              <w:rPr>
                <w:rFonts w:ascii="Segoe UI Light" w:hAnsi="Segoe UI Light"/>
                <w:color w:val="auto"/>
                <w:sz w:val="20"/>
                <w:szCs w:val="20"/>
              </w:rPr>
              <w:t>)</w:t>
            </w:r>
          </w:p>
        </w:tc>
      </w:tr>
      <w:tr w:rsidR="0005680B" w:rsidRPr="006D2329" w:rsidTr="0005680B">
        <w:trPr>
          <w:trHeight w:val="380"/>
        </w:trPr>
        <w:tc>
          <w:tcPr>
            <w:tcW w:w="9059" w:type="dxa"/>
            <w:gridSpan w:val="5"/>
            <w:tcBorders>
              <w:top w:val="thinThickSmallGap" w:sz="24" w:space="0" w:color="auto"/>
              <w:bottom w:val="single" w:sz="6" w:space="0" w:color="auto"/>
            </w:tcBorders>
          </w:tcPr>
          <w:p w:rsidR="00DE24A4" w:rsidRPr="006D2329" w:rsidRDefault="00DE24A4" w:rsidP="008A6A62">
            <w:pPr>
              <w:pStyle w:val="Default"/>
              <w:jc w:val="both"/>
              <w:rPr>
                <w:rFonts w:ascii="Segoe UI Light" w:hAnsi="Segoe UI Light"/>
                <w:b/>
                <w:color w:val="auto"/>
                <w:sz w:val="20"/>
                <w:szCs w:val="20"/>
              </w:rPr>
            </w:pPr>
            <w:r w:rsidRPr="006D2329">
              <w:rPr>
                <w:rFonts w:ascii="Segoe UI Light" w:hAnsi="Segoe UI Light"/>
                <w:b/>
                <w:color w:val="auto"/>
                <w:sz w:val="20"/>
                <w:szCs w:val="20"/>
              </w:rPr>
              <w:t>INDIVIDUALNA STAMBENA IZGRADNJA (OBITELJSKE KUĆE)</w:t>
            </w:r>
          </w:p>
        </w:tc>
      </w:tr>
      <w:tr w:rsidR="0005680B" w:rsidRPr="006D2329" w:rsidTr="0005680B">
        <w:trPr>
          <w:trHeight w:val="380"/>
        </w:trPr>
        <w:tc>
          <w:tcPr>
            <w:tcW w:w="9059" w:type="dxa"/>
            <w:gridSpan w:val="5"/>
            <w:tcBorders>
              <w:top w:val="single" w:sz="6" w:space="0" w:color="auto"/>
              <w:bottom w:val="single" w:sz="6" w:space="0" w:color="auto"/>
            </w:tcBorders>
          </w:tcPr>
          <w:p w:rsidR="00DE24A4" w:rsidRPr="006D2329" w:rsidRDefault="00DE24A4" w:rsidP="008A6A62">
            <w:pPr>
              <w:pStyle w:val="Default"/>
              <w:jc w:val="both"/>
              <w:rPr>
                <w:rFonts w:ascii="Segoe UI Light" w:hAnsi="Segoe UI Light"/>
                <w:color w:val="auto"/>
                <w:sz w:val="20"/>
                <w:szCs w:val="20"/>
              </w:rPr>
            </w:pPr>
            <w:r w:rsidRPr="006D2329">
              <w:rPr>
                <w:rFonts w:ascii="Segoe UI Light" w:hAnsi="Segoe UI Light"/>
                <w:color w:val="auto"/>
                <w:sz w:val="20"/>
                <w:szCs w:val="20"/>
              </w:rPr>
              <w:t>a) samostojeći (slobodnostojeće građevine):</w:t>
            </w:r>
          </w:p>
        </w:tc>
      </w:tr>
      <w:tr w:rsidR="0005680B" w:rsidRPr="006D2329" w:rsidTr="003B59DD">
        <w:trPr>
          <w:trHeight w:val="454"/>
        </w:trPr>
        <w:tc>
          <w:tcPr>
            <w:tcW w:w="1809" w:type="dxa"/>
            <w:tcBorders>
              <w:top w:val="single" w:sz="6" w:space="0" w:color="auto"/>
              <w:bottom w:val="single" w:sz="6" w:space="0" w:color="auto"/>
            </w:tcBorders>
          </w:tcPr>
          <w:p w:rsidR="00DE24A4" w:rsidRPr="006D2329" w:rsidRDefault="00DE24A4" w:rsidP="008A6A62">
            <w:pPr>
              <w:pStyle w:val="Default"/>
              <w:jc w:val="both"/>
              <w:rPr>
                <w:rFonts w:ascii="Segoe UI Light" w:hAnsi="Segoe UI Light"/>
                <w:color w:val="auto"/>
                <w:sz w:val="20"/>
                <w:szCs w:val="20"/>
              </w:rPr>
            </w:pPr>
            <w:r w:rsidRPr="006D2329">
              <w:rPr>
                <w:rFonts w:ascii="Segoe UI Light" w:hAnsi="Segoe UI Light"/>
                <w:color w:val="auto"/>
                <w:sz w:val="20"/>
                <w:szCs w:val="20"/>
              </w:rPr>
              <w:t>- prizemne</w:t>
            </w:r>
          </w:p>
        </w:tc>
        <w:tc>
          <w:tcPr>
            <w:tcW w:w="2004"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12</w:t>
            </w:r>
          </w:p>
        </w:tc>
        <w:tc>
          <w:tcPr>
            <w:tcW w:w="1863"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264</w:t>
            </w:r>
          </w:p>
        </w:tc>
        <w:tc>
          <w:tcPr>
            <w:tcW w:w="1395"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0,1/0,5</w:t>
            </w:r>
          </w:p>
        </w:tc>
        <w:tc>
          <w:tcPr>
            <w:tcW w:w="1988"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1</w:t>
            </w:r>
            <w:r w:rsidR="009A41EC">
              <w:rPr>
                <w:rFonts w:ascii="Segoe UI Light" w:hAnsi="Segoe UI Light"/>
                <w:color w:val="auto"/>
                <w:sz w:val="20"/>
                <w:szCs w:val="20"/>
              </w:rPr>
              <w:t>.</w:t>
            </w:r>
            <w:r w:rsidRPr="006D2329">
              <w:rPr>
                <w:rFonts w:ascii="Segoe UI Light" w:hAnsi="Segoe UI Light"/>
                <w:color w:val="auto"/>
                <w:sz w:val="20"/>
                <w:szCs w:val="20"/>
              </w:rPr>
              <w:t>200</w:t>
            </w:r>
          </w:p>
        </w:tc>
      </w:tr>
      <w:tr w:rsidR="0005680B" w:rsidRPr="006D2329" w:rsidTr="003B59DD">
        <w:trPr>
          <w:trHeight w:val="454"/>
        </w:trPr>
        <w:tc>
          <w:tcPr>
            <w:tcW w:w="1809" w:type="dxa"/>
            <w:tcBorders>
              <w:top w:val="single" w:sz="6" w:space="0" w:color="auto"/>
              <w:bottom w:val="single" w:sz="6" w:space="0" w:color="auto"/>
            </w:tcBorders>
          </w:tcPr>
          <w:p w:rsidR="00DE24A4" w:rsidRPr="006D2329" w:rsidRDefault="00DE24A4" w:rsidP="008A6A62">
            <w:pPr>
              <w:pStyle w:val="Default"/>
              <w:jc w:val="both"/>
              <w:rPr>
                <w:rFonts w:ascii="Segoe UI Light" w:hAnsi="Segoe UI Light"/>
                <w:color w:val="auto"/>
                <w:sz w:val="20"/>
                <w:szCs w:val="20"/>
              </w:rPr>
            </w:pPr>
            <w:r w:rsidRPr="006D2329">
              <w:rPr>
                <w:rFonts w:ascii="Segoe UI Light" w:hAnsi="Segoe UI Light"/>
                <w:color w:val="auto"/>
                <w:sz w:val="20"/>
                <w:szCs w:val="20"/>
              </w:rPr>
              <w:t>- katne</w:t>
            </w:r>
          </w:p>
        </w:tc>
        <w:tc>
          <w:tcPr>
            <w:tcW w:w="2004"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16</w:t>
            </w:r>
          </w:p>
        </w:tc>
        <w:tc>
          <w:tcPr>
            <w:tcW w:w="1863"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400</w:t>
            </w:r>
          </w:p>
        </w:tc>
        <w:tc>
          <w:tcPr>
            <w:tcW w:w="1395"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0,1/0,5</w:t>
            </w:r>
          </w:p>
        </w:tc>
        <w:tc>
          <w:tcPr>
            <w:tcW w:w="1988"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1</w:t>
            </w:r>
            <w:r w:rsidR="009A41EC">
              <w:rPr>
                <w:rFonts w:ascii="Segoe UI Light" w:hAnsi="Segoe UI Light"/>
                <w:color w:val="auto"/>
                <w:sz w:val="20"/>
                <w:szCs w:val="20"/>
              </w:rPr>
              <w:t>.</w:t>
            </w:r>
            <w:r w:rsidRPr="006D2329">
              <w:rPr>
                <w:rFonts w:ascii="Segoe UI Light" w:hAnsi="Segoe UI Light"/>
                <w:color w:val="auto"/>
                <w:sz w:val="20"/>
                <w:szCs w:val="20"/>
              </w:rPr>
              <w:t>200</w:t>
            </w:r>
          </w:p>
        </w:tc>
      </w:tr>
      <w:tr w:rsidR="0005680B" w:rsidRPr="006D2329" w:rsidTr="003B59DD">
        <w:trPr>
          <w:trHeight w:val="454"/>
        </w:trPr>
        <w:tc>
          <w:tcPr>
            <w:tcW w:w="9059" w:type="dxa"/>
            <w:gridSpan w:val="5"/>
            <w:tcBorders>
              <w:top w:val="single" w:sz="6" w:space="0" w:color="auto"/>
              <w:bottom w:val="single" w:sz="6" w:space="0" w:color="auto"/>
            </w:tcBorders>
          </w:tcPr>
          <w:p w:rsidR="00DE24A4" w:rsidRPr="006D2329" w:rsidRDefault="00DE24A4" w:rsidP="008A6A62">
            <w:pPr>
              <w:pStyle w:val="Default"/>
              <w:jc w:val="both"/>
              <w:rPr>
                <w:rFonts w:ascii="Segoe UI Light" w:hAnsi="Segoe UI Light"/>
                <w:color w:val="auto"/>
                <w:sz w:val="20"/>
                <w:szCs w:val="20"/>
              </w:rPr>
            </w:pPr>
            <w:r w:rsidRPr="006D2329">
              <w:rPr>
                <w:rFonts w:ascii="Segoe UI Light" w:hAnsi="Segoe UI Light"/>
                <w:color w:val="auto"/>
                <w:sz w:val="20"/>
                <w:szCs w:val="20"/>
              </w:rPr>
              <w:t>b) poluugrađeni (dvojne građevine):</w:t>
            </w:r>
          </w:p>
        </w:tc>
      </w:tr>
      <w:tr w:rsidR="0005680B" w:rsidRPr="006D2329" w:rsidTr="003B59DD">
        <w:trPr>
          <w:trHeight w:val="454"/>
        </w:trPr>
        <w:tc>
          <w:tcPr>
            <w:tcW w:w="1809" w:type="dxa"/>
            <w:tcBorders>
              <w:top w:val="single" w:sz="6" w:space="0" w:color="auto"/>
              <w:bottom w:val="single" w:sz="6" w:space="0" w:color="auto"/>
            </w:tcBorders>
          </w:tcPr>
          <w:p w:rsidR="00DE24A4" w:rsidRPr="006D2329" w:rsidRDefault="00DE24A4" w:rsidP="008A6A62">
            <w:pPr>
              <w:pStyle w:val="Default"/>
              <w:jc w:val="both"/>
              <w:rPr>
                <w:rFonts w:ascii="Segoe UI Light" w:hAnsi="Segoe UI Light"/>
                <w:color w:val="auto"/>
                <w:sz w:val="20"/>
                <w:szCs w:val="20"/>
              </w:rPr>
            </w:pPr>
            <w:r w:rsidRPr="006D2329">
              <w:rPr>
                <w:rFonts w:ascii="Segoe UI Light" w:hAnsi="Segoe UI Light"/>
                <w:color w:val="auto"/>
                <w:sz w:val="20"/>
                <w:szCs w:val="20"/>
              </w:rPr>
              <w:t>- prizemne</w:t>
            </w:r>
          </w:p>
        </w:tc>
        <w:tc>
          <w:tcPr>
            <w:tcW w:w="2004"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10</w:t>
            </w:r>
          </w:p>
        </w:tc>
        <w:tc>
          <w:tcPr>
            <w:tcW w:w="1863"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200</w:t>
            </w:r>
          </w:p>
        </w:tc>
        <w:tc>
          <w:tcPr>
            <w:tcW w:w="1395"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0,2/0,6</w:t>
            </w:r>
          </w:p>
        </w:tc>
        <w:tc>
          <w:tcPr>
            <w:tcW w:w="1988"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900</w:t>
            </w:r>
          </w:p>
        </w:tc>
      </w:tr>
      <w:tr w:rsidR="0005680B" w:rsidRPr="006D2329" w:rsidTr="003B59DD">
        <w:trPr>
          <w:trHeight w:val="454"/>
        </w:trPr>
        <w:tc>
          <w:tcPr>
            <w:tcW w:w="1809" w:type="dxa"/>
            <w:tcBorders>
              <w:top w:val="single" w:sz="6" w:space="0" w:color="auto"/>
              <w:bottom w:val="single" w:sz="6" w:space="0" w:color="auto"/>
            </w:tcBorders>
          </w:tcPr>
          <w:p w:rsidR="00DE24A4" w:rsidRPr="006D2329" w:rsidRDefault="00DE24A4" w:rsidP="008A6A62">
            <w:pPr>
              <w:pStyle w:val="Default"/>
              <w:jc w:val="both"/>
              <w:rPr>
                <w:rFonts w:ascii="Segoe UI Light" w:hAnsi="Segoe UI Light"/>
                <w:color w:val="auto"/>
                <w:sz w:val="20"/>
                <w:szCs w:val="20"/>
              </w:rPr>
            </w:pPr>
            <w:r w:rsidRPr="006D2329">
              <w:rPr>
                <w:rFonts w:ascii="Segoe UI Light" w:hAnsi="Segoe UI Light"/>
                <w:color w:val="auto"/>
                <w:sz w:val="20"/>
                <w:szCs w:val="20"/>
              </w:rPr>
              <w:t>- katne</w:t>
            </w:r>
          </w:p>
        </w:tc>
        <w:tc>
          <w:tcPr>
            <w:tcW w:w="2004"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12</w:t>
            </w:r>
          </w:p>
        </w:tc>
        <w:tc>
          <w:tcPr>
            <w:tcW w:w="1863"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300</w:t>
            </w:r>
          </w:p>
        </w:tc>
        <w:tc>
          <w:tcPr>
            <w:tcW w:w="1395"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0,2/0,6</w:t>
            </w:r>
          </w:p>
        </w:tc>
        <w:tc>
          <w:tcPr>
            <w:tcW w:w="1988"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900</w:t>
            </w:r>
          </w:p>
        </w:tc>
      </w:tr>
      <w:tr w:rsidR="0005680B" w:rsidRPr="006D2329" w:rsidTr="003B59DD">
        <w:trPr>
          <w:trHeight w:val="454"/>
        </w:trPr>
        <w:tc>
          <w:tcPr>
            <w:tcW w:w="9059" w:type="dxa"/>
            <w:gridSpan w:val="5"/>
            <w:tcBorders>
              <w:top w:val="single" w:sz="6" w:space="0" w:color="auto"/>
              <w:bottom w:val="single" w:sz="6" w:space="0" w:color="auto"/>
            </w:tcBorders>
          </w:tcPr>
          <w:p w:rsidR="00DE24A4" w:rsidRPr="006D2329" w:rsidRDefault="00DE24A4" w:rsidP="008A6A62">
            <w:pPr>
              <w:pStyle w:val="Default"/>
              <w:jc w:val="both"/>
              <w:rPr>
                <w:rFonts w:ascii="Segoe UI Light" w:hAnsi="Segoe UI Light"/>
                <w:color w:val="auto"/>
                <w:sz w:val="20"/>
                <w:szCs w:val="20"/>
              </w:rPr>
            </w:pPr>
            <w:r w:rsidRPr="006D2329">
              <w:rPr>
                <w:rFonts w:ascii="Segoe UI Light" w:hAnsi="Segoe UI Light"/>
                <w:color w:val="auto"/>
                <w:sz w:val="20"/>
                <w:szCs w:val="20"/>
              </w:rPr>
              <w:t>c) ugrađeni (građevine u nizu):</w:t>
            </w:r>
          </w:p>
        </w:tc>
      </w:tr>
      <w:tr w:rsidR="0005680B" w:rsidRPr="006D2329" w:rsidTr="003B59DD">
        <w:trPr>
          <w:trHeight w:val="454"/>
        </w:trPr>
        <w:tc>
          <w:tcPr>
            <w:tcW w:w="1809" w:type="dxa"/>
            <w:tcBorders>
              <w:top w:val="single" w:sz="6" w:space="0" w:color="auto"/>
              <w:bottom w:val="single" w:sz="6" w:space="0" w:color="auto"/>
            </w:tcBorders>
          </w:tcPr>
          <w:p w:rsidR="00DE24A4" w:rsidRPr="006D2329" w:rsidRDefault="00DE24A4" w:rsidP="008A6A62">
            <w:pPr>
              <w:pStyle w:val="Default"/>
              <w:jc w:val="both"/>
              <w:rPr>
                <w:rFonts w:ascii="Segoe UI Light" w:hAnsi="Segoe UI Light"/>
                <w:color w:val="auto"/>
                <w:sz w:val="20"/>
                <w:szCs w:val="20"/>
                <w:lang w:val="es-AR"/>
              </w:rPr>
            </w:pPr>
            <w:r w:rsidRPr="006D2329">
              <w:rPr>
                <w:rFonts w:ascii="Segoe UI Light" w:hAnsi="Segoe UI Light"/>
                <w:color w:val="auto"/>
                <w:sz w:val="20"/>
                <w:szCs w:val="20"/>
                <w:lang w:val="es-AR"/>
              </w:rPr>
              <w:t>- prizemne</w:t>
            </w:r>
          </w:p>
        </w:tc>
        <w:tc>
          <w:tcPr>
            <w:tcW w:w="2004" w:type="dxa"/>
            <w:tcBorders>
              <w:top w:val="single" w:sz="6" w:space="0" w:color="auto"/>
              <w:bottom w:val="single" w:sz="6" w:space="0" w:color="auto"/>
            </w:tcBorders>
          </w:tcPr>
          <w:p w:rsidR="00DE24A4" w:rsidRPr="006D2329" w:rsidRDefault="009A41EC" w:rsidP="008A6A62">
            <w:pPr>
              <w:pStyle w:val="Default"/>
              <w:jc w:val="center"/>
              <w:rPr>
                <w:rFonts w:ascii="Segoe UI Light" w:hAnsi="Segoe UI Light"/>
                <w:color w:val="auto"/>
                <w:sz w:val="20"/>
                <w:szCs w:val="20"/>
              </w:rPr>
            </w:pPr>
            <w:r>
              <w:rPr>
                <w:rFonts w:ascii="Segoe UI Light" w:hAnsi="Segoe UI Light"/>
                <w:color w:val="auto"/>
                <w:sz w:val="20"/>
                <w:szCs w:val="20"/>
              </w:rPr>
              <w:t>m</w:t>
            </w:r>
            <w:r w:rsidR="00DE24A4" w:rsidRPr="006D2329">
              <w:rPr>
                <w:rFonts w:ascii="Segoe UI Light" w:hAnsi="Segoe UI Light"/>
                <w:color w:val="auto"/>
                <w:sz w:val="20"/>
                <w:szCs w:val="20"/>
              </w:rPr>
              <w:t>in. 6- max. 12</w:t>
            </w:r>
          </w:p>
        </w:tc>
        <w:tc>
          <w:tcPr>
            <w:tcW w:w="1863"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125</w:t>
            </w:r>
          </w:p>
        </w:tc>
        <w:tc>
          <w:tcPr>
            <w:tcW w:w="1395"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0,3/0,6</w:t>
            </w:r>
          </w:p>
        </w:tc>
        <w:tc>
          <w:tcPr>
            <w:tcW w:w="1988"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600</w:t>
            </w:r>
          </w:p>
        </w:tc>
      </w:tr>
      <w:tr w:rsidR="0005680B" w:rsidRPr="006D2329" w:rsidTr="003B59DD">
        <w:trPr>
          <w:trHeight w:val="454"/>
        </w:trPr>
        <w:tc>
          <w:tcPr>
            <w:tcW w:w="1809" w:type="dxa"/>
            <w:tcBorders>
              <w:top w:val="single" w:sz="6" w:space="0" w:color="auto"/>
              <w:bottom w:val="thickThinSmallGap" w:sz="24" w:space="0" w:color="auto"/>
            </w:tcBorders>
          </w:tcPr>
          <w:p w:rsidR="00DE24A4" w:rsidRPr="006D2329" w:rsidRDefault="00DE24A4" w:rsidP="008A6A62">
            <w:pPr>
              <w:pStyle w:val="Default"/>
              <w:jc w:val="both"/>
              <w:rPr>
                <w:rFonts w:ascii="Segoe UI Light" w:hAnsi="Segoe UI Light"/>
                <w:color w:val="auto"/>
                <w:sz w:val="20"/>
                <w:szCs w:val="20"/>
              </w:rPr>
            </w:pPr>
            <w:r w:rsidRPr="006D2329">
              <w:rPr>
                <w:rFonts w:ascii="Segoe UI Light" w:hAnsi="Segoe UI Light"/>
                <w:color w:val="auto"/>
                <w:sz w:val="20"/>
                <w:szCs w:val="20"/>
              </w:rPr>
              <w:t>- katne</w:t>
            </w:r>
          </w:p>
        </w:tc>
        <w:tc>
          <w:tcPr>
            <w:tcW w:w="2004" w:type="dxa"/>
            <w:tcBorders>
              <w:top w:val="single" w:sz="6" w:space="0" w:color="auto"/>
              <w:bottom w:val="thickThinSmallGap" w:sz="24" w:space="0" w:color="auto"/>
            </w:tcBorders>
          </w:tcPr>
          <w:p w:rsidR="00DE24A4" w:rsidRPr="006D2329" w:rsidRDefault="009A41EC" w:rsidP="008A6A62">
            <w:pPr>
              <w:pStyle w:val="Default"/>
              <w:jc w:val="center"/>
              <w:rPr>
                <w:rFonts w:ascii="Segoe UI Light" w:hAnsi="Segoe UI Light"/>
                <w:color w:val="auto"/>
                <w:sz w:val="20"/>
                <w:szCs w:val="20"/>
              </w:rPr>
            </w:pPr>
            <w:r>
              <w:rPr>
                <w:rFonts w:ascii="Segoe UI Light" w:hAnsi="Segoe UI Light"/>
                <w:color w:val="auto"/>
                <w:sz w:val="20"/>
                <w:szCs w:val="20"/>
              </w:rPr>
              <w:t>m</w:t>
            </w:r>
            <w:r w:rsidR="00DE24A4" w:rsidRPr="006D2329">
              <w:rPr>
                <w:rFonts w:ascii="Segoe UI Light" w:hAnsi="Segoe UI Light"/>
                <w:color w:val="auto"/>
                <w:sz w:val="20"/>
                <w:szCs w:val="20"/>
              </w:rPr>
              <w:t>in. 5- max. 10</w:t>
            </w:r>
          </w:p>
        </w:tc>
        <w:tc>
          <w:tcPr>
            <w:tcW w:w="1863" w:type="dxa"/>
            <w:tcBorders>
              <w:top w:val="single" w:sz="6" w:space="0" w:color="auto"/>
              <w:bottom w:val="thickThinSmallGap" w:sz="24"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150</w:t>
            </w:r>
          </w:p>
        </w:tc>
        <w:tc>
          <w:tcPr>
            <w:tcW w:w="1395" w:type="dxa"/>
            <w:tcBorders>
              <w:top w:val="single" w:sz="6" w:space="0" w:color="auto"/>
              <w:bottom w:val="thickThinSmallGap" w:sz="24"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0,3/0,6</w:t>
            </w:r>
          </w:p>
        </w:tc>
        <w:tc>
          <w:tcPr>
            <w:tcW w:w="1988" w:type="dxa"/>
            <w:tcBorders>
              <w:top w:val="single" w:sz="6" w:space="0" w:color="auto"/>
              <w:bottom w:val="thickThinSmallGap" w:sz="24"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600</w:t>
            </w:r>
          </w:p>
        </w:tc>
      </w:tr>
    </w:tbl>
    <w:p w:rsidR="003B59DD" w:rsidRDefault="003B59DD" w:rsidP="00DE69D4">
      <w:pPr>
        <w:pStyle w:val="Default"/>
        <w:spacing w:before="240" w:after="240"/>
        <w:jc w:val="both"/>
        <w:rPr>
          <w:rFonts w:ascii="Segoe UI Light" w:hAnsi="Segoe UI Light"/>
          <w:color w:val="auto"/>
          <w:sz w:val="22"/>
          <w:szCs w:val="22"/>
        </w:rPr>
      </w:pPr>
    </w:p>
    <w:p w:rsidR="00DE24A4" w:rsidRPr="0005680B" w:rsidRDefault="00DE24A4" w:rsidP="00DE69D4">
      <w:pPr>
        <w:pStyle w:val="Default"/>
        <w:spacing w:before="240" w:after="240"/>
        <w:jc w:val="both"/>
        <w:rPr>
          <w:rFonts w:ascii="Segoe UI Light" w:hAnsi="Segoe UI Light"/>
          <w:color w:val="auto"/>
          <w:sz w:val="22"/>
          <w:szCs w:val="22"/>
        </w:rPr>
      </w:pPr>
      <w:r w:rsidRPr="0005680B">
        <w:rPr>
          <w:rFonts w:ascii="Segoe UI Light" w:hAnsi="Segoe UI Light"/>
          <w:color w:val="auto"/>
          <w:sz w:val="22"/>
          <w:szCs w:val="22"/>
        </w:rPr>
        <w:t>- za građevinsk</w:t>
      </w:r>
      <w:r w:rsidR="009A41EC">
        <w:rPr>
          <w:rFonts w:ascii="Segoe UI Light" w:hAnsi="Segoe UI Light"/>
          <w:color w:val="auto"/>
          <w:sz w:val="22"/>
          <w:szCs w:val="22"/>
        </w:rPr>
        <w:t>o</w:t>
      </w:r>
      <w:r w:rsidRPr="0005680B">
        <w:rPr>
          <w:rFonts w:ascii="Segoe UI Light" w:hAnsi="Segoe UI Light"/>
          <w:color w:val="auto"/>
          <w:sz w:val="22"/>
          <w:szCs w:val="22"/>
        </w:rPr>
        <w:t xml:space="preserve"> područj</w:t>
      </w:r>
      <w:r w:rsidR="009A41EC">
        <w:rPr>
          <w:rFonts w:ascii="Segoe UI Light" w:hAnsi="Segoe UI Light"/>
          <w:color w:val="auto"/>
          <w:sz w:val="22"/>
          <w:szCs w:val="22"/>
        </w:rPr>
        <w:t>e</w:t>
      </w:r>
      <w:r w:rsidRPr="0005680B">
        <w:rPr>
          <w:rFonts w:ascii="Segoe UI Light" w:hAnsi="Segoe UI Light"/>
          <w:color w:val="auto"/>
          <w:sz w:val="22"/>
          <w:szCs w:val="22"/>
        </w:rPr>
        <w:t xml:space="preserve"> i dijelove građevinskih područja ostalih naselja:</w:t>
      </w:r>
    </w:p>
    <w:tbl>
      <w:tblPr>
        <w:tblStyle w:val="Reetkatablice"/>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1809"/>
        <w:gridCol w:w="2004"/>
        <w:gridCol w:w="1863"/>
        <w:gridCol w:w="1395"/>
        <w:gridCol w:w="1988"/>
      </w:tblGrid>
      <w:tr w:rsidR="0005680B" w:rsidRPr="006D2329" w:rsidTr="0005680B">
        <w:trPr>
          <w:trHeight w:val="413"/>
        </w:trPr>
        <w:tc>
          <w:tcPr>
            <w:tcW w:w="1809" w:type="dxa"/>
            <w:vMerge w:val="restart"/>
          </w:tcPr>
          <w:p w:rsidR="00DE24A4" w:rsidRPr="006D2329" w:rsidRDefault="00DE24A4" w:rsidP="0005680B">
            <w:pPr>
              <w:pStyle w:val="Default"/>
              <w:spacing w:before="240"/>
              <w:jc w:val="both"/>
              <w:rPr>
                <w:rFonts w:ascii="Segoe UI Light" w:hAnsi="Segoe UI Light"/>
                <w:b/>
                <w:color w:val="auto"/>
                <w:sz w:val="20"/>
                <w:szCs w:val="20"/>
              </w:rPr>
            </w:pPr>
            <w:r w:rsidRPr="006D2329">
              <w:rPr>
                <w:rFonts w:ascii="Segoe UI Light" w:hAnsi="Segoe UI Light"/>
                <w:b/>
                <w:color w:val="auto"/>
                <w:sz w:val="20"/>
                <w:szCs w:val="20"/>
              </w:rPr>
              <w:t>Način gradnje</w:t>
            </w:r>
          </w:p>
          <w:p w:rsidR="00DE24A4" w:rsidRPr="006D2329" w:rsidRDefault="00DE24A4" w:rsidP="0005680B">
            <w:pPr>
              <w:pStyle w:val="Default"/>
              <w:spacing w:before="240"/>
              <w:jc w:val="both"/>
              <w:rPr>
                <w:rFonts w:ascii="Segoe UI Light" w:hAnsi="Segoe UI Light"/>
                <w:b/>
                <w:color w:val="auto"/>
                <w:sz w:val="20"/>
                <w:szCs w:val="20"/>
              </w:rPr>
            </w:pPr>
          </w:p>
        </w:tc>
        <w:tc>
          <w:tcPr>
            <w:tcW w:w="2004" w:type="dxa"/>
          </w:tcPr>
          <w:p w:rsidR="00DE24A4" w:rsidRPr="006D2329" w:rsidRDefault="000D4401" w:rsidP="0005680B">
            <w:pPr>
              <w:pStyle w:val="Default"/>
              <w:spacing w:before="240"/>
              <w:jc w:val="both"/>
              <w:rPr>
                <w:rFonts w:ascii="Segoe UI Light" w:hAnsi="Segoe UI Light"/>
                <w:b/>
                <w:color w:val="auto"/>
                <w:sz w:val="20"/>
                <w:szCs w:val="20"/>
              </w:rPr>
            </w:pPr>
            <w:r>
              <w:rPr>
                <w:rFonts w:ascii="Segoe UI Light" w:hAnsi="Segoe UI Light"/>
                <w:b/>
                <w:color w:val="auto"/>
                <w:sz w:val="20"/>
                <w:szCs w:val="20"/>
              </w:rPr>
              <w:t>Minimalna</w:t>
            </w:r>
            <w:r w:rsidR="00DE24A4" w:rsidRPr="006D2329">
              <w:rPr>
                <w:rFonts w:ascii="Segoe UI Light" w:hAnsi="Segoe UI Light"/>
                <w:b/>
                <w:color w:val="auto"/>
                <w:sz w:val="20"/>
                <w:szCs w:val="20"/>
              </w:rPr>
              <w:t xml:space="preserve"> širina </w:t>
            </w:r>
          </w:p>
          <w:p w:rsidR="00DE24A4" w:rsidRPr="006D2329" w:rsidRDefault="00DE24A4" w:rsidP="0005680B">
            <w:pPr>
              <w:pStyle w:val="Default"/>
              <w:spacing w:before="240"/>
              <w:jc w:val="both"/>
              <w:rPr>
                <w:rFonts w:ascii="Segoe UI Light" w:hAnsi="Segoe UI Light"/>
                <w:b/>
                <w:color w:val="auto"/>
                <w:sz w:val="20"/>
                <w:szCs w:val="20"/>
              </w:rPr>
            </w:pPr>
            <w:r w:rsidRPr="006D2329">
              <w:rPr>
                <w:rFonts w:ascii="Segoe UI Light" w:hAnsi="Segoe UI Light"/>
                <w:b/>
                <w:color w:val="auto"/>
                <w:sz w:val="20"/>
                <w:szCs w:val="20"/>
              </w:rPr>
              <w:t>građevne čestice</w:t>
            </w:r>
          </w:p>
        </w:tc>
        <w:tc>
          <w:tcPr>
            <w:tcW w:w="1863" w:type="dxa"/>
            <w:shd w:val="clear" w:color="auto" w:fill="auto"/>
          </w:tcPr>
          <w:p w:rsidR="00DE24A4" w:rsidRPr="006D2329" w:rsidRDefault="000D4401" w:rsidP="0005680B">
            <w:pPr>
              <w:pStyle w:val="Default"/>
              <w:spacing w:before="240"/>
              <w:jc w:val="both"/>
              <w:rPr>
                <w:rFonts w:ascii="Segoe UI Light" w:hAnsi="Segoe UI Light"/>
                <w:b/>
                <w:color w:val="auto"/>
                <w:sz w:val="20"/>
                <w:szCs w:val="20"/>
              </w:rPr>
            </w:pPr>
            <w:r>
              <w:rPr>
                <w:rFonts w:ascii="Segoe UI Light" w:hAnsi="Segoe UI Light"/>
                <w:b/>
                <w:color w:val="auto"/>
                <w:sz w:val="20"/>
                <w:szCs w:val="20"/>
              </w:rPr>
              <w:t>Minimalna</w:t>
            </w:r>
            <w:r w:rsidR="00DE24A4" w:rsidRPr="006D2329">
              <w:rPr>
                <w:rFonts w:ascii="Segoe UI Light" w:hAnsi="Segoe UI Light"/>
                <w:b/>
                <w:color w:val="auto"/>
                <w:sz w:val="20"/>
                <w:szCs w:val="20"/>
              </w:rPr>
              <w:t xml:space="preserve"> površina</w:t>
            </w:r>
          </w:p>
          <w:p w:rsidR="00DE24A4" w:rsidRPr="006D2329" w:rsidRDefault="00DE24A4" w:rsidP="0005680B">
            <w:pPr>
              <w:pStyle w:val="Default"/>
              <w:spacing w:before="240"/>
              <w:jc w:val="both"/>
              <w:rPr>
                <w:rFonts w:ascii="Segoe UI Light" w:hAnsi="Segoe UI Light"/>
                <w:b/>
                <w:color w:val="auto"/>
                <w:sz w:val="20"/>
                <w:szCs w:val="20"/>
              </w:rPr>
            </w:pPr>
            <w:r w:rsidRPr="006D2329">
              <w:rPr>
                <w:rFonts w:ascii="Segoe UI Light" w:hAnsi="Segoe UI Light"/>
                <w:b/>
                <w:color w:val="auto"/>
                <w:sz w:val="20"/>
                <w:szCs w:val="20"/>
              </w:rPr>
              <w:t>građevne čestice</w:t>
            </w:r>
          </w:p>
        </w:tc>
        <w:tc>
          <w:tcPr>
            <w:tcW w:w="1395" w:type="dxa"/>
            <w:vMerge w:val="restart"/>
          </w:tcPr>
          <w:p w:rsidR="00DE24A4" w:rsidRPr="006D2329" w:rsidRDefault="009A41EC" w:rsidP="009A41EC">
            <w:pPr>
              <w:pStyle w:val="Default"/>
              <w:spacing w:before="240"/>
              <w:jc w:val="both"/>
              <w:rPr>
                <w:rFonts w:ascii="Segoe UI Light" w:hAnsi="Segoe UI Light"/>
                <w:b/>
                <w:color w:val="auto"/>
                <w:sz w:val="20"/>
                <w:szCs w:val="20"/>
              </w:rPr>
            </w:pPr>
            <w:r>
              <w:rPr>
                <w:rFonts w:ascii="Segoe UI Light" w:hAnsi="Segoe UI Light"/>
                <w:b/>
                <w:color w:val="auto"/>
                <w:sz w:val="20"/>
                <w:szCs w:val="20"/>
              </w:rPr>
              <w:t>m</w:t>
            </w:r>
            <w:r w:rsidR="00DE24A4" w:rsidRPr="006D2329">
              <w:rPr>
                <w:rFonts w:ascii="Segoe UI Light" w:hAnsi="Segoe UI Light"/>
                <w:b/>
                <w:color w:val="auto"/>
                <w:sz w:val="20"/>
                <w:szCs w:val="20"/>
              </w:rPr>
              <w:t>in/</w:t>
            </w:r>
            <w:r>
              <w:rPr>
                <w:rFonts w:ascii="Segoe UI Light" w:hAnsi="Segoe UI Light"/>
                <w:b/>
                <w:color w:val="auto"/>
                <w:sz w:val="20"/>
                <w:szCs w:val="20"/>
              </w:rPr>
              <w:t>m</w:t>
            </w:r>
            <w:r w:rsidR="00DE24A4" w:rsidRPr="006D2329">
              <w:rPr>
                <w:rFonts w:ascii="Segoe UI Light" w:hAnsi="Segoe UI Light"/>
                <w:b/>
                <w:color w:val="auto"/>
                <w:sz w:val="20"/>
                <w:szCs w:val="20"/>
              </w:rPr>
              <w:t>ax k</w:t>
            </w:r>
            <w:r w:rsidR="00DE24A4" w:rsidRPr="009A41EC">
              <w:rPr>
                <w:rFonts w:ascii="Segoe UI Light" w:hAnsi="Segoe UI Light"/>
                <w:b/>
                <w:color w:val="auto"/>
                <w:sz w:val="20"/>
                <w:szCs w:val="20"/>
                <w:vertAlign w:val="subscript"/>
              </w:rPr>
              <w:t>ig</w:t>
            </w:r>
          </w:p>
        </w:tc>
        <w:tc>
          <w:tcPr>
            <w:tcW w:w="1988" w:type="dxa"/>
            <w:shd w:val="clear" w:color="auto" w:fill="auto"/>
          </w:tcPr>
          <w:p w:rsidR="00DE24A4" w:rsidRPr="006D2329" w:rsidRDefault="000D4401" w:rsidP="0005680B">
            <w:pPr>
              <w:pStyle w:val="Default"/>
              <w:spacing w:before="240"/>
              <w:jc w:val="both"/>
              <w:rPr>
                <w:rFonts w:ascii="Segoe UI Light" w:hAnsi="Segoe UI Light"/>
                <w:b/>
                <w:color w:val="auto"/>
                <w:sz w:val="20"/>
                <w:szCs w:val="20"/>
              </w:rPr>
            </w:pPr>
            <w:r>
              <w:rPr>
                <w:rFonts w:ascii="Segoe UI Light" w:hAnsi="Segoe UI Light"/>
                <w:b/>
                <w:color w:val="auto"/>
                <w:sz w:val="20"/>
                <w:szCs w:val="20"/>
              </w:rPr>
              <w:t>Maksimalna</w:t>
            </w:r>
            <w:r w:rsidR="00DE24A4" w:rsidRPr="006D2329">
              <w:rPr>
                <w:rFonts w:ascii="Segoe UI Light" w:hAnsi="Segoe UI Light"/>
                <w:b/>
                <w:color w:val="auto"/>
                <w:sz w:val="20"/>
                <w:szCs w:val="20"/>
              </w:rPr>
              <w:t xml:space="preserve"> veličina</w:t>
            </w:r>
          </w:p>
          <w:p w:rsidR="00DE24A4" w:rsidRPr="006D2329" w:rsidRDefault="00DE24A4" w:rsidP="0005680B">
            <w:pPr>
              <w:pStyle w:val="Default"/>
              <w:spacing w:before="240"/>
              <w:jc w:val="both"/>
              <w:rPr>
                <w:rFonts w:ascii="Segoe UI Light" w:hAnsi="Segoe UI Light"/>
                <w:b/>
                <w:color w:val="auto"/>
                <w:sz w:val="20"/>
                <w:szCs w:val="20"/>
              </w:rPr>
            </w:pPr>
            <w:r w:rsidRPr="006D2329">
              <w:rPr>
                <w:rFonts w:ascii="Segoe UI Light" w:hAnsi="Segoe UI Light"/>
                <w:b/>
                <w:color w:val="auto"/>
                <w:sz w:val="20"/>
                <w:szCs w:val="20"/>
              </w:rPr>
              <w:t>građevne čestice</w:t>
            </w:r>
          </w:p>
        </w:tc>
      </w:tr>
      <w:tr w:rsidR="0005680B" w:rsidRPr="006D2329" w:rsidTr="0005680B">
        <w:trPr>
          <w:trHeight w:val="412"/>
        </w:trPr>
        <w:tc>
          <w:tcPr>
            <w:tcW w:w="1809" w:type="dxa"/>
            <w:vMerge/>
            <w:tcBorders>
              <w:bottom w:val="thinThickSmallGap" w:sz="24" w:space="0" w:color="auto"/>
            </w:tcBorders>
          </w:tcPr>
          <w:p w:rsidR="00DE24A4" w:rsidRPr="006D2329" w:rsidRDefault="00DE24A4" w:rsidP="008A6A62">
            <w:pPr>
              <w:pStyle w:val="Default"/>
              <w:jc w:val="both"/>
              <w:rPr>
                <w:rFonts w:ascii="Segoe UI Light" w:hAnsi="Segoe UI Light"/>
                <w:b/>
                <w:color w:val="auto"/>
                <w:sz w:val="20"/>
                <w:szCs w:val="20"/>
              </w:rPr>
            </w:pPr>
          </w:p>
        </w:tc>
        <w:tc>
          <w:tcPr>
            <w:tcW w:w="2004" w:type="dxa"/>
            <w:tcBorders>
              <w:bottom w:val="thinThickSmallGap" w:sz="24" w:space="0" w:color="auto"/>
            </w:tcBorders>
          </w:tcPr>
          <w:p w:rsidR="00DE24A4" w:rsidRPr="009A41EC" w:rsidRDefault="00DE24A4" w:rsidP="0005680B">
            <w:pPr>
              <w:pStyle w:val="Default"/>
              <w:jc w:val="center"/>
              <w:rPr>
                <w:rFonts w:ascii="Segoe UI Light" w:hAnsi="Segoe UI Light"/>
                <w:color w:val="auto"/>
                <w:sz w:val="20"/>
                <w:szCs w:val="20"/>
              </w:rPr>
            </w:pPr>
            <w:r w:rsidRPr="009A41EC">
              <w:rPr>
                <w:rFonts w:ascii="Segoe UI Light" w:hAnsi="Segoe UI Light"/>
                <w:color w:val="auto"/>
                <w:sz w:val="20"/>
                <w:szCs w:val="20"/>
              </w:rPr>
              <w:t>(m)</w:t>
            </w:r>
          </w:p>
        </w:tc>
        <w:tc>
          <w:tcPr>
            <w:tcW w:w="1863" w:type="dxa"/>
            <w:tcBorders>
              <w:bottom w:val="thinThickSmallGap" w:sz="24" w:space="0" w:color="auto"/>
            </w:tcBorders>
            <w:shd w:val="clear" w:color="auto" w:fill="auto"/>
          </w:tcPr>
          <w:p w:rsidR="00DE24A4" w:rsidRPr="009A41EC" w:rsidRDefault="00DE24A4" w:rsidP="0005680B">
            <w:pPr>
              <w:pStyle w:val="Default"/>
              <w:jc w:val="center"/>
              <w:rPr>
                <w:rFonts w:ascii="Segoe UI Light" w:hAnsi="Segoe UI Light"/>
                <w:color w:val="auto"/>
                <w:sz w:val="20"/>
                <w:szCs w:val="20"/>
              </w:rPr>
            </w:pPr>
            <w:r w:rsidRPr="009A41EC">
              <w:rPr>
                <w:rFonts w:ascii="Segoe UI Light" w:hAnsi="Segoe UI Light"/>
                <w:color w:val="auto"/>
                <w:sz w:val="20"/>
                <w:szCs w:val="20"/>
              </w:rPr>
              <w:t>(m</w:t>
            </w:r>
            <w:r w:rsidRPr="009A41EC">
              <w:rPr>
                <w:rFonts w:ascii="Segoe UI Light" w:hAnsi="Segoe UI Light"/>
                <w:color w:val="auto"/>
                <w:sz w:val="20"/>
                <w:szCs w:val="20"/>
                <w:vertAlign w:val="superscript"/>
              </w:rPr>
              <w:t>2</w:t>
            </w:r>
            <w:r w:rsidRPr="009A41EC">
              <w:rPr>
                <w:rFonts w:ascii="Segoe UI Light" w:hAnsi="Segoe UI Light"/>
                <w:color w:val="auto"/>
                <w:sz w:val="20"/>
                <w:szCs w:val="20"/>
              </w:rPr>
              <w:t>)</w:t>
            </w:r>
          </w:p>
        </w:tc>
        <w:tc>
          <w:tcPr>
            <w:tcW w:w="1395" w:type="dxa"/>
            <w:vMerge/>
            <w:tcBorders>
              <w:bottom w:val="thinThickSmallGap" w:sz="24" w:space="0" w:color="auto"/>
            </w:tcBorders>
          </w:tcPr>
          <w:p w:rsidR="00DE24A4" w:rsidRPr="006D2329" w:rsidRDefault="00DE24A4" w:rsidP="008A6A62">
            <w:pPr>
              <w:pStyle w:val="Default"/>
              <w:jc w:val="both"/>
              <w:rPr>
                <w:rFonts w:ascii="Segoe UI Light" w:hAnsi="Segoe UI Light"/>
                <w:b/>
                <w:color w:val="auto"/>
                <w:sz w:val="20"/>
                <w:szCs w:val="20"/>
              </w:rPr>
            </w:pPr>
          </w:p>
        </w:tc>
        <w:tc>
          <w:tcPr>
            <w:tcW w:w="1988" w:type="dxa"/>
            <w:tcBorders>
              <w:bottom w:val="thinThickSmallGap" w:sz="24" w:space="0" w:color="auto"/>
            </w:tcBorders>
            <w:shd w:val="clear" w:color="auto" w:fill="auto"/>
          </w:tcPr>
          <w:p w:rsidR="00DE24A4" w:rsidRPr="009A41EC" w:rsidRDefault="00DE24A4" w:rsidP="0005680B">
            <w:pPr>
              <w:pStyle w:val="Default"/>
              <w:jc w:val="center"/>
              <w:rPr>
                <w:rFonts w:ascii="Segoe UI Light" w:hAnsi="Segoe UI Light"/>
                <w:color w:val="auto"/>
                <w:sz w:val="20"/>
                <w:szCs w:val="20"/>
              </w:rPr>
            </w:pPr>
            <w:r w:rsidRPr="009A41EC">
              <w:rPr>
                <w:rFonts w:ascii="Segoe UI Light" w:hAnsi="Segoe UI Light"/>
                <w:color w:val="auto"/>
                <w:sz w:val="20"/>
                <w:szCs w:val="20"/>
              </w:rPr>
              <w:t>(m</w:t>
            </w:r>
            <w:r w:rsidRPr="009A41EC">
              <w:rPr>
                <w:rFonts w:ascii="Segoe UI Light" w:hAnsi="Segoe UI Light"/>
                <w:color w:val="auto"/>
                <w:sz w:val="20"/>
                <w:szCs w:val="20"/>
                <w:vertAlign w:val="superscript"/>
              </w:rPr>
              <w:t>2</w:t>
            </w:r>
            <w:r w:rsidRPr="009A41EC">
              <w:rPr>
                <w:rFonts w:ascii="Segoe UI Light" w:hAnsi="Segoe UI Light"/>
                <w:color w:val="auto"/>
                <w:sz w:val="20"/>
                <w:szCs w:val="20"/>
              </w:rPr>
              <w:t>)</w:t>
            </w:r>
          </w:p>
        </w:tc>
      </w:tr>
      <w:tr w:rsidR="0005680B" w:rsidRPr="006D2329" w:rsidTr="0005680B">
        <w:trPr>
          <w:trHeight w:val="380"/>
        </w:trPr>
        <w:tc>
          <w:tcPr>
            <w:tcW w:w="9059" w:type="dxa"/>
            <w:gridSpan w:val="5"/>
            <w:tcBorders>
              <w:top w:val="thinThickSmallGap" w:sz="24" w:space="0" w:color="auto"/>
              <w:bottom w:val="single" w:sz="6" w:space="0" w:color="auto"/>
            </w:tcBorders>
          </w:tcPr>
          <w:p w:rsidR="00DE24A4" w:rsidRPr="006D2329" w:rsidRDefault="00DE24A4" w:rsidP="008A6A62">
            <w:pPr>
              <w:pStyle w:val="Default"/>
              <w:jc w:val="both"/>
              <w:rPr>
                <w:rFonts w:ascii="Segoe UI Light" w:hAnsi="Segoe UI Light"/>
                <w:b/>
                <w:color w:val="auto"/>
                <w:sz w:val="20"/>
                <w:szCs w:val="20"/>
              </w:rPr>
            </w:pPr>
            <w:r w:rsidRPr="006D2329">
              <w:rPr>
                <w:rFonts w:ascii="Segoe UI Light" w:hAnsi="Segoe UI Light"/>
                <w:b/>
                <w:color w:val="auto"/>
                <w:sz w:val="20"/>
                <w:szCs w:val="20"/>
              </w:rPr>
              <w:t>INDIVIDUALNA STAMBENA IZGRADNJA (OBITELJSKE KUĆE)</w:t>
            </w:r>
          </w:p>
        </w:tc>
      </w:tr>
      <w:tr w:rsidR="0005680B" w:rsidRPr="006D2329" w:rsidTr="003B59DD">
        <w:trPr>
          <w:trHeight w:val="454"/>
        </w:trPr>
        <w:tc>
          <w:tcPr>
            <w:tcW w:w="9059" w:type="dxa"/>
            <w:gridSpan w:val="5"/>
            <w:tcBorders>
              <w:top w:val="single" w:sz="6" w:space="0" w:color="auto"/>
              <w:bottom w:val="single" w:sz="6" w:space="0" w:color="auto"/>
            </w:tcBorders>
          </w:tcPr>
          <w:p w:rsidR="00DE24A4" w:rsidRPr="006D2329" w:rsidRDefault="00DE24A4" w:rsidP="008A6A62">
            <w:pPr>
              <w:pStyle w:val="Default"/>
              <w:jc w:val="both"/>
              <w:rPr>
                <w:rFonts w:ascii="Segoe UI Light" w:hAnsi="Segoe UI Light"/>
                <w:color w:val="auto"/>
                <w:sz w:val="20"/>
                <w:szCs w:val="20"/>
              </w:rPr>
            </w:pPr>
            <w:r w:rsidRPr="006D2329">
              <w:rPr>
                <w:rFonts w:ascii="Segoe UI Light" w:hAnsi="Segoe UI Light"/>
                <w:color w:val="auto"/>
                <w:sz w:val="20"/>
                <w:szCs w:val="20"/>
              </w:rPr>
              <w:t>a) samostojeći (slobodnostojeće građevine):</w:t>
            </w:r>
          </w:p>
        </w:tc>
      </w:tr>
      <w:tr w:rsidR="0005680B" w:rsidRPr="006D2329" w:rsidTr="003B59DD">
        <w:trPr>
          <w:trHeight w:val="454"/>
        </w:trPr>
        <w:tc>
          <w:tcPr>
            <w:tcW w:w="1809" w:type="dxa"/>
            <w:tcBorders>
              <w:top w:val="single" w:sz="6" w:space="0" w:color="auto"/>
              <w:bottom w:val="single" w:sz="6" w:space="0" w:color="auto"/>
            </w:tcBorders>
          </w:tcPr>
          <w:p w:rsidR="00DE24A4" w:rsidRPr="006D2329" w:rsidRDefault="00DE24A4" w:rsidP="008A6A62">
            <w:pPr>
              <w:pStyle w:val="Default"/>
              <w:jc w:val="both"/>
              <w:rPr>
                <w:rFonts w:ascii="Segoe UI Light" w:hAnsi="Segoe UI Light"/>
                <w:color w:val="auto"/>
                <w:sz w:val="20"/>
                <w:szCs w:val="20"/>
              </w:rPr>
            </w:pPr>
            <w:r w:rsidRPr="006D2329">
              <w:rPr>
                <w:rFonts w:ascii="Segoe UI Light" w:hAnsi="Segoe UI Light"/>
                <w:color w:val="auto"/>
                <w:sz w:val="20"/>
                <w:szCs w:val="20"/>
              </w:rPr>
              <w:t>- prizemne</w:t>
            </w:r>
          </w:p>
        </w:tc>
        <w:tc>
          <w:tcPr>
            <w:tcW w:w="2004"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14</w:t>
            </w:r>
          </w:p>
        </w:tc>
        <w:tc>
          <w:tcPr>
            <w:tcW w:w="1863"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300</w:t>
            </w:r>
          </w:p>
        </w:tc>
        <w:tc>
          <w:tcPr>
            <w:tcW w:w="1395"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0,1/0,5</w:t>
            </w:r>
          </w:p>
        </w:tc>
        <w:tc>
          <w:tcPr>
            <w:tcW w:w="1988"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1</w:t>
            </w:r>
            <w:r w:rsidR="009A41EC">
              <w:rPr>
                <w:rFonts w:ascii="Segoe UI Light" w:hAnsi="Segoe UI Light"/>
                <w:color w:val="auto"/>
                <w:sz w:val="20"/>
                <w:szCs w:val="20"/>
              </w:rPr>
              <w:t>.</w:t>
            </w:r>
            <w:r w:rsidRPr="006D2329">
              <w:rPr>
                <w:rFonts w:ascii="Segoe UI Light" w:hAnsi="Segoe UI Light"/>
                <w:color w:val="auto"/>
                <w:sz w:val="20"/>
                <w:szCs w:val="20"/>
              </w:rPr>
              <w:t>500</w:t>
            </w:r>
          </w:p>
        </w:tc>
      </w:tr>
      <w:tr w:rsidR="0005680B" w:rsidRPr="006D2329" w:rsidTr="003B59DD">
        <w:trPr>
          <w:trHeight w:val="454"/>
        </w:trPr>
        <w:tc>
          <w:tcPr>
            <w:tcW w:w="1809" w:type="dxa"/>
            <w:tcBorders>
              <w:top w:val="single" w:sz="6" w:space="0" w:color="auto"/>
              <w:bottom w:val="single" w:sz="6" w:space="0" w:color="auto"/>
            </w:tcBorders>
          </w:tcPr>
          <w:p w:rsidR="00DE24A4" w:rsidRPr="006D2329" w:rsidRDefault="00DE24A4" w:rsidP="008A6A62">
            <w:pPr>
              <w:pStyle w:val="Default"/>
              <w:jc w:val="both"/>
              <w:rPr>
                <w:rFonts w:ascii="Segoe UI Light" w:hAnsi="Segoe UI Light"/>
                <w:color w:val="auto"/>
                <w:sz w:val="20"/>
                <w:szCs w:val="20"/>
              </w:rPr>
            </w:pPr>
            <w:r w:rsidRPr="006D2329">
              <w:rPr>
                <w:rFonts w:ascii="Segoe UI Light" w:hAnsi="Segoe UI Light"/>
                <w:color w:val="auto"/>
                <w:sz w:val="20"/>
                <w:szCs w:val="20"/>
              </w:rPr>
              <w:t>- katne</w:t>
            </w:r>
          </w:p>
        </w:tc>
        <w:tc>
          <w:tcPr>
            <w:tcW w:w="2004"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16</w:t>
            </w:r>
          </w:p>
        </w:tc>
        <w:tc>
          <w:tcPr>
            <w:tcW w:w="1863"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400</w:t>
            </w:r>
          </w:p>
        </w:tc>
        <w:tc>
          <w:tcPr>
            <w:tcW w:w="1395"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0,1/0,5</w:t>
            </w:r>
          </w:p>
        </w:tc>
        <w:tc>
          <w:tcPr>
            <w:tcW w:w="1988"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1</w:t>
            </w:r>
            <w:r w:rsidR="009A41EC">
              <w:rPr>
                <w:rFonts w:ascii="Segoe UI Light" w:hAnsi="Segoe UI Light"/>
                <w:color w:val="auto"/>
                <w:sz w:val="20"/>
                <w:szCs w:val="20"/>
              </w:rPr>
              <w:t>.</w:t>
            </w:r>
            <w:r w:rsidRPr="006D2329">
              <w:rPr>
                <w:rFonts w:ascii="Segoe UI Light" w:hAnsi="Segoe UI Light"/>
                <w:color w:val="auto"/>
                <w:sz w:val="20"/>
                <w:szCs w:val="20"/>
              </w:rPr>
              <w:t>500</w:t>
            </w:r>
          </w:p>
        </w:tc>
      </w:tr>
      <w:tr w:rsidR="0005680B" w:rsidRPr="006D2329" w:rsidTr="003B59DD">
        <w:trPr>
          <w:trHeight w:val="454"/>
        </w:trPr>
        <w:tc>
          <w:tcPr>
            <w:tcW w:w="9059" w:type="dxa"/>
            <w:gridSpan w:val="5"/>
            <w:tcBorders>
              <w:top w:val="single" w:sz="6" w:space="0" w:color="auto"/>
              <w:bottom w:val="single" w:sz="6" w:space="0" w:color="auto"/>
            </w:tcBorders>
          </w:tcPr>
          <w:p w:rsidR="00DE24A4" w:rsidRPr="006D2329" w:rsidRDefault="00DE24A4" w:rsidP="008A6A62">
            <w:pPr>
              <w:pStyle w:val="Default"/>
              <w:jc w:val="both"/>
              <w:rPr>
                <w:rFonts w:ascii="Segoe UI Light" w:hAnsi="Segoe UI Light"/>
                <w:color w:val="auto"/>
                <w:sz w:val="20"/>
                <w:szCs w:val="20"/>
              </w:rPr>
            </w:pPr>
            <w:r w:rsidRPr="006D2329">
              <w:rPr>
                <w:rFonts w:ascii="Segoe UI Light" w:hAnsi="Segoe UI Light"/>
                <w:color w:val="auto"/>
                <w:sz w:val="20"/>
                <w:szCs w:val="20"/>
              </w:rPr>
              <w:lastRenderedPageBreak/>
              <w:t>b) poluugrađeni (dvojne građevine):</w:t>
            </w:r>
          </w:p>
        </w:tc>
      </w:tr>
      <w:tr w:rsidR="0005680B" w:rsidRPr="006D2329" w:rsidTr="003B59DD">
        <w:trPr>
          <w:trHeight w:val="454"/>
        </w:trPr>
        <w:tc>
          <w:tcPr>
            <w:tcW w:w="1809" w:type="dxa"/>
            <w:tcBorders>
              <w:top w:val="single" w:sz="6" w:space="0" w:color="auto"/>
              <w:bottom w:val="single" w:sz="6" w:space="0" w:color="auto"/>
            </w:tcBorders>
          </w:tcPr>
          <w:p w:rsidR="00DE24A4" w:rsidRPr="006D2329" w:rsidRDefault="00DE24A4" w:rsidP="008A6A62">
            <w:pPr>
              <w:pStyle w:val="Default"/>
              <w:jc w:val="both"/>
              <w:rPr>
                <w:rFonts w:ascii="Segoe UI Light" w:hAnsi="Segoe UI Light"/>
                <w:color w:val="auto"/>
                <w:sz w:val="20"/>
                <w:szCs w:val="20"/>
              </w:rPr>
            </w:pPr>
            <w:r w:rsidRPr="006D2329">
              <w:rPr>
                <w:rFonts w:ascii="Segoe UI Light" w:hAnsi="Segoe UI Light"/>
                <w:color w:val="auto"/>
                <w:sz w:val="20"/>
                <w:szCs w:val="20"/>
              </w:rPr>
              <w:t>- prizemne</w:t>
            </w:r>
          </w:p>
        </w:tc>
        <w:tc>
          <w:tcPr>
            <w:tcW w:w="2004"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12</w:t>
            </w:r>
          </w:p>
        </w:tc>
        <w:tc>
          <w:tcPr>
            <w:tcW w:w="1863"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250</w:t>
            </w:r>
          </w:p>
        </w:tc>
        <w:tc>
          <w:tcPr>
            <w:tcW w:w="1395"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0,2/0,6</w:t>
            </w:r>
          </w:p>
        </w:tc>
        <w:tc>
          <w:tcPr>
            <w:tcW w:w="1988" w:type="dxa"/>
            <w:tcBorders>
              <w:top w:val="single" w:sz="6" w:space="0" w:color="auto"/>
              <w:bottom w:val="single" w:sz="6"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1</w:t>
            </w:r>
            <w:r w:rsidR="009A41EC">
              <w:rPr>
                <w:rFonts w:ascii="Segoe UI Light" w:hAnsi="Segoe UI Light"/>
                <w:color w:val="auto"/>
                <w:sz w:val="20"/>
                <w:szCs w:val="20"/>
              </w:rPr>
              <w:t>.</w:t>
            </w:r>
            <w:r w:rsidRPr="006D2329">
              <w:rPr>
                <w:rFonts w:ascii="Segoe UI Light" w:hAnsi="Segoe UI Light"/>
                <w:color w:val="auto"/>
                <w:sz w:val="20"/>
                <w:szCs w:val="20"/>
              </w:rPr>
              <w:t>200</w:t>
            </w:r>
          </w:p>
        </w:tc>
      </w:tr>
      <w:tr w:rsidR="0005680B" w:rsidRPr="006D2329" w:rsidTr="003B59DD">
        <w:trPr>
          <w:trHeight w:val="454"/>
        </w:trPr>
        <w:tc>
          <w:tcPr>
            <w:tcW w:w="1809" w:type="dxa"/>
            <w:tcBorders>
              <w:top w:val="single" w:sz="6" w:space="0" w:color="auto"/>
              <w:bottom w:val="thickThinSmallGap" w:sz="24" w:space="0" w:color="auto"/>
            </w:tcBorders>
          </w:tcPr>
          <w:p w:rsidR="00DE24A4" w:rsidRPr="006D2329" w:rsidRDefault="00DE24A4" w:rsidP="008A6A62">
            <w:pPr>
              <w:pStyle w:val="Default"/>
              <w:jc w:val="both"/>
              <w:rPr>
                <w:rFonts w:ascii="Segoe UI Light" w:hAnsi="Segoe UI Light"/>
                <w:color w:val="auto"/>
                <w:sz w:val="20"/>
                <w:szCs w:val="20"/>
              </w:rPr>
            </w:pPr>
            <w:r w:rsidRPr="006D2329">
              <w:rPr>
                <w:rFonts w:ascii="Segoe UI Light" w:hAnsi="Segoe UI Light"/>
                <w:color w:val="auto"/>
                <w:sz w:val="20"/>
                <w:szCs w:val="20"/>
              </w:rPr>
              <w:t>- katne</w:t>
            </w:r>
          </w:p>
        </w:tc>
        <w:tc>
          <w:tcPr>
            <w:tcW w:w="2004" w:type="dxa"/>
            <w:tcBorders>
              <w:top w:val="single" w:sz="6" w:space="0" w:color="auto"/>
              <w:bottom w:val="thickThinSmallGap" w:sz="24"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14</w:t>
            </w:r>
          </w:p>
        </w:tc>
        <w:tc>
          <w:tcPr>
            <w:tcW w:w="1863" w:type="dxa"/>
            <w:tcBorders>
              <w:top w:val="single" w:sz="6" w:space="0" w:color="auto"/>
              <w:bottom w:val="thickThinSmallGap" w:sz="24"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350</w:t>
            </w:r>
          </w:p>
        </w:tc>
        <w:tc>
          <w:tcPr>
            <w:tcW w:w="1395" w:type="dxa"/>
            <w:tcBorders>
              <w:top w:val="single" w:sz="6" w:space="0" w:color="auto"/>
              <w:bottom w:val="thickThinSmallGap" w:sz="24"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0,2/0,6</w:t>
            </w:r>
          </w:p>
        </w:tc>
        <w:tc>
          <w:tcPr>
            <w:tcW w:w="1988" w:type="dxa"/>
            <w:tcBorders>
              <w:top w:val="single" w:sz="6" w:space="0" w:color="auto"/>
              <w:bottom w:val="thickThinSmallGap" w:sz="24" w:space="0" w:color="auto"/>
            </w:tcBorders>
          </w:tcPr>
          <w:p w:rsidR="00DE24A4" w:rsidRPr="006D2329" w:rsidRDefault="00DE24A4" w:rsidP="008A6A62">
            <w:pPr>
              <w:pStyle w:val="Default"/>
              <w:jc w:val="center"/>
              <w:rPr>
                <w:rFonts w:ascii="Segoe UI Light" w:hAnsi="Segoe UI Light"/>
                <w:color w:val="auto"/>
                <w:sz w:val="20"/>
                <w:szCs w:val="20"/>
              </w:rPr>
            </w:pPr>
            <w:r w:rsidRPr="006D2329">
              <w:rPr>
                <w:rFonts w:ascii="Segoe UI Light" w:hAnsi="Segoe UI Light"/>
                <w:color w:val="auto"/>
                <w:sz w:val="20"/>
                <w:szCs w:val="20"/>
              </w:rPr>
              <w:t>1</w:t>
            </w:r>
            <w:r w:rsidR="009A41EC">
              <w:rPr>
                <w:rFonts w:ascii="Segoe UI Light" w:hAnsi="Segoe UI Light"/>
                <w:color w:val="auto"/>
                <w:sz w:val="20"/>
                <w:szCs w:val="20"/>
              </w:rPr>
              <w:t>.</w:t>
            </w:r>
            <w:r w:rsidRPr="006D2329">
              <w:rPr>
                <w:rFonts w:ascii="Segoe UI Light" w:hAnsi="Segoe UI Light"/>
                <w:color w:val="auto"/>
                <w:sz w:val="20"/>
                <w:szCs w:val="20"/>
              </w:rPr>
              <w:t>200</w:t>
            </w:r>
          </w:p>
        </w:tc>
      </w:tr>
    </w:tbl>
    <w:p w:rsidR="002B6DF3" w:rsidRDefault="009A41EC" w:rsidP="002B6DF3">
      <w:pPr>
        <w:spacing w:before="240"/>
        <w:jc w:val="both"/>
        <w:rPr>
          <w:rFonts w:ascii="Segoe UI Light" w:hAnsi="Segoe UI Light" w:cs="Arial"/>
        </w:rPr>
      </w:pPr>
      <w:r>
        <w:rPr>
          <w:rFonts w:ascii="Segoe UI Light" w:hAnsi="Segoe UI Light" w:cs="Arial"/>
        </w:rPr>
        <w:t>M</w:t>
      </w:r>
      <w:r w:rsidR="0010019F">
        <w:rPr>
          <w:rFonts w:ascii="Segoe UI Light" w:hAnsi="Segoe UI Light" w:cs="Arial"/>
        </w:rPr>
        <w:t>aksimalna</w:t>
      </w:r>
      <w:r w:rsidR="002B6DF3" w:rsidRPr="0005680B">
        <w:rPr>
          <w:rFonts w:ascii="Segoe UI Light" w:hAnsi="Segoe UI Light" w:cs="Arial"/>
        </w:rPr>
        <w:t xml:space="preserve"> površina građevne čestice individualne stambene građevine može </w:t>
      </w:r>
      <w:r>
        <w:rPr>
          <w:rFonts w:ascii="Segoe UI Light" w:hAnsi="Segoe UI Light" w:cs="Arial"/>
        </w:rPr>
        <w:t>i</w:t>
      </w:r>
      <w:r w:rsidRPr="0005680B">
        <w:rPr>
          <w:rFonts w:ascii="Segoe UI Light" w:hAnsi="Segoe UI Light" w:cs="Arial"/>
        </w:rPr>
        <w:t xml:space="preserve">znimno </w:t>
      </w:r>
      <w:r>
        <w:rPr>
          <w:rFonts w:ascii="Segoe UI Light" w:hAnsi="Segoe UI Light" w:cs="Arial"/>
        </w:rPr>
        <w:t>iznositi</w:t>
      </w:r>
      <w:r w:rsidR="002B6DF3" w:rsidRPr="0005680B">
        <w:rPr>
          <w:rFonts w:ascii="Segoe UI Light" w:hAnsi="Segoe UI Light" w:cs="Arial"/>
        </w:rPr>
        <w:t xml:space="preserve"> do 3.000 m</w:t>
      </w:r>
      <w:r w:rsidR="002B6DF3" w:rsidRPr="009A41EC">
        <w:rPr>
          <w:rFonts w:ascii="Segoe UI Light" w:hAnsi="Segoe UI Light" w:cs="Arial"/>
          <w:vertAlign w:val="superscript"/>
        </w:rPr>
        <w:t>2</w:t>
      </w:r>
      <w:r w:rsidR="002B6DF3" w:rsidRPr="0005680B">
        <w:rPr>
          <w:rFonts w:ascii="Segoe UI Light" w:hAnsi="Segoe UI Light" w:cs="Arial"/>
        </w:rPr>
        <w:t xml:space="preserve">, uz </w:t>
      </w:r>
      <w:r>
        <w:rPr>
          <w:rFonts w:ascii="Segoe UI Light" w:hAnsi="Segoe UI Light" w:cs="Arial"/>
        </w:rPr>
        <w:t xml:space="preserve">maksimalni </w:t>
      </w:r>
      <w:r w:rsidR="002B6DF3" w:rsidRPr="0005680B">
        <w:rPr>
          <w:rFonts w:ascii="Segoe UI Light" w:hAnsi="Segoe UI Light" w:cs="Arial"/>
        </w:rPr>
        <w:t>koeficijent izgrađenosti (k</w:t>
      </w:r>
      <w:r w:rsidR="002B6DF3" w:rsidRPr="00A773CE">
        <w:rPr>
          <w:rFonts w:ascii="Segoe UI Light" w:hAnsi="Segoe UI Light" w:cs="Arial"/>
          <w:vertAlign w:val="subscript"/>
        </w:rPr>
        <w:t>ig</w:t>
      </w:r>
      <w:r w:rsidR="002B6DF3" w:rsidRPr="0005680B">
        <w:rPr>
          <w:rFonts w:ascii="Segoe UI Light" w:hAnsi="Segoe UI Light" w:cs="Arial"/>
        </w:rPr>
        <w:t xml:space="preserve">) 0,6 kada se uz </w:t>
      </w:r>
      <w:r w:rsidR="0005680B">
        <w:rPr>
          <w:rFonts w:ascii="Segoe UI Light" w:hAnsi="Segoe UI Light" w:cs="Arial"/>
        </w:rPr>
        <w:t xml:space="preserve">postojeću </w:t>
      </w:r>
      <w:r w:rsidR="002B6DF3" w:rsidRPr="0005680B">
        <w:rPr>
          <w:rFonts w:ascii="Segoe UI Light" w:hAnsi="Segoe UI Light" w:cs="Arial"/>
        </w:rPr>
        <w:t xml:space="preserve">stambenu građevinu izgrađuju </w:t>
      </w:r>
      <w:r w:rsidR="0005680B">
        <w:rPr>
          <w:rFonts w:ascii="Segoe UI Light" w:hAnsi="Segoe UI Light" w:cs="Arial"/>
        </w:rPr>
        <w:t xml:space="preserve">pomoćne i prateće </w:t>
      </w:r>
      <w:r w:rsidR="002B6DF3" w:rsidRPr="0005680B">
        <w:rPr>
          <w:rFonts w:ascii="Segoe UI Light" w:hAnsi="Segoe UI Light" w:cs="Arial"/>
        </w:rPr>
        <w:t>građevine, odnosno vrši rekonstrukcija ili adaptacija prostora za poljoprivrednu ili neku drugu gospodars</w:t>
      </w:r>
      <w:r>
        <w:rPr>
          <w:rFonts w:ascii="Segoe UI Light" w:hAnsi="Segoe UI Light" w:cs="Arial"/>
        </w:rPr>
        <w:t>ku, proizvodno-</w:t>
      </w:r>
      <w:r w:rsidR="0010019F">
        <w:rPr>
          <w:rFonts w:ascii="Segoe UI Light" w:hAnsi="Segoe UI Light" w:cs="Arial"/>
        </w:rPr>
        <w:t>poslovnu</w:t>
      </w:r>
      <w:r w:rsidR="002B6DF3" w:rsidRPr="0005680B">
        <w:rPr>
          <w:rFonts w:ascii="Segoe UI Light" w:hAnsi="Segoe UI Light" w:cs="Arial"/>
        </w:rPr>
        <w:t xml:space="preserve"> djelatnost</w:t>
      </w:r>
      <w:r w:rsidR="00752DDE">
        <w:rPr>
          <w:rFonts w:ascii="Segoe UI Light" w:hAnsi="Segoe UI Light" w:cs="Arial"/>
        </w:rPr>
        <w:t>, odnosno namjenu</w:t>
      </w:r>
      <w:r w:rsidR="002B6DF3" w:rsidRPr="0005680B">
        <w:rPr>
          <w:rFonts w:ascii="Segoe UI Light" w:hAnsi="Segoe UI Light" w:cs="Arial"/>
        </w:rPr>
        <w:t xml:space="preserve"> koja zahtijeva veću površinu</w:t>
      </w:r>
      <w:r w:rsidR="0005680B">
        <w:rPr>
          <w:rFonts w:ascii="Segoe UI Light" w:hAnsi="Segoe UI Light" w:cs="Arial"/>
        </w:rPr>
        <w:t>.</w:t>
      </w:r>
      <w:r w:rsidR="002B6DF3" w:rsidRPr="0005680B">
        <w:rPr>
          <w:rFonts w:ascii="Segoe UI Light" w:hAnsi="Segoe UI Light" w:cs="Arial"/>
        </w:rPr>
        <w:t>“.</w:t>
      </w:r>
    </w:p>
    <w:p w:rsidR="0010019F" w:rsidRPr="00D804D4" w:rsidRDefault="0010019F" w:rsidP="006D2329">
      <w:pPr>
        <w:spacing w:before="240" w:after="0"/>
        <w:jc w:val="center"/>
        <w:rPr>
          <w:rFonts w:ascii="Segoe UI Light" w:hAnsi="Segoe UI Light" w:cs="Arial"/>
          <w:b/>
        </w:rPr>
      </w:pPr>
      <w:r w:rsidRPr="0039483E">
        <w:rPr>
          <w:rFonts w:ascii="Segoe UI Light" w:hAnsi="Segoe UI Light" w:cs="Arial"/>
          <w:b/>
        </w:rPr>
        <w:t xml:space="preserve">Članak </w:t>
      </w:r>
      <w:r w:rsidR="00A51993">
        <w:rPr>
          <w:rFonts w:ascii="Segoe UI Light" w:hAnsi="Segoe UI Light" w:cs="Arial"/>
          <w:b/>
        </w:rPr>
        <w:t>2</w:t>
      </w:r>
      <w:r w:rsidR="00103E06">
        <w:rPr>
          <w:rFonts w:ascii="Segoe UI Light" w:hAnsi="Segoe UI Light" w:cs="Arial"/>
          <w:b/>
        </w:rPr>
        <w:t>0</w:t>
      </w:r>
      <w:r w:rsidRPr="0039483E">
        <w:rPr>
          <w:rFonts w:ascii="Segoe UI Light" w:hAnsi="Segoe UI Light" w:cs="Arial"/>
          <w:b/>
        </w:rPr>
        <w:t>.</w:t>
      </w:r>
    </w:p>
    <w:p w:rsidR="0010019F" w:rsidRDefault="0010019F" w:rsidP="0010019F">
      <w:pPr>
        <w:autoSpaceDE w:val="0"/>
        <w:autoSpaceDN w:val="0"/>
        <w:adjustRightInd w:val="0"/>
        <w:jc w:val="both"/>
        <w:rPr>
          <w:rFonts w:ascii="Segoe UI Light" w:hAnsi="Segoe UI Light" w:cs="Arial"/>
        </w:rPr>
      </w:pPr>
      <w:r>
        <w:rPr>
          <w:rFonts w:ascii="Segoe UI Light" w:hAnsi="Segoe UI Light" w:cs="Arial"/>
        </w:rPr>
        <w:t>Članak 38. mijenja se i glasi:</w:t>
      </w:r>
    </w:p>
    <w:p w:rsidR="002B6DF3" w:rsidRPr="00CC54FC" w:rsidRDefault="0010019F" w:rsidP="00752DDE">
      <w:pPr>
        <w:autoSpaceDE w:val="0"/>
        <w:autoSpaceDN w:val="0"/>
        <w:adjustRightInd w:val="0"/>
        <w:jc w:val="both"/>
        <w:rPr>
          <w:rFonts w:ascii="Segoe UI Light" w:hAnsi="Segoe UI Light" w:cs="Arial"/>
        </w:rPr>
      </w:pPr>
      <w:r w:rsidRPr="00CC54FC">
        <w:rPr>
          <w:rFonts w:ascii="Segoe UI Light" w:hAnsi="Segoe UI Light" w:cs="Arial"/>
        </w:rPr>
        <w:t>„</w:t>
      </w:r>
      <w:r w:rsidR="002B6DF3" w:rsidRPr="00CC54FC">
        <w:rPr>
          <w:rFonts w:ascii="Segoe UI Light" w:hAnsi="Segoe UI Light" w:cs="Arial"/>
          <w:b/>
        </w:rPr>
        <w:t>Gospodarskim</w:t>
      </w:r>
      <w:r w:rsidR="009A41EC">
        <w:rPr>
          <w:rFonts w:ascii="Segoe UI Light" w:hAnsi="Segoe UI Light" w:cs="Arial"/>
          <w:b/>
        </w:rPr>
        <w:t xml:space="preserve"> </w:t>
      </w:r>
      <w:r w:rsidR="002B6DF3" w:rsidRPr="00CC54FC">
        <w:rPr>
          <w:rFonts w:ascii="Segoe UI Light" w:hAnsi="Segoe UI Light" w:cs="Arial"/>
          <w:b/>
        </w:rPr>
        <w:t>djelatnostima</w:t>
      </w:r>
      <w:r w:rsidR="002B6DF3" w:rsidRPr="00CC54FC">
        <w:rPr>
          <w:rFonts w:ascii="Segoe UI Light" w:hAnsi="Segoe UI Light" w:cs="Arial"/>
        </w:rPr>
        <w:t xml:space="preserve"> (koje se </w:t>
      </w:r>
      <w:r w:rsidR="002073C0" w:rsidRPr="00CC54FC">
        <w:rPr>
          <w:rFonts w:ascii="Segoe UI Light" w:hAnsi="Segoe UI Light" w:cs="Arial"/>
        </w:rPr>
        <w:t xml:space="preserve">lociraju </w:t>
      </w:r>
      <w:r w:rsidR="002B6DF3" w:rsidRPr="00CC54FC">
        <w:rPr>
          <w:rFonts w:ascii="Segoe UI Light" w:hAnsi="Segoe UI Light" w:cs="Arial"/>
        </w:rPr>
        <w:t xml:space="preserve">unutar građevinskih područja) podrazumijevaju se različiti sadržaji osnovnih </w:t>
      </w:r>
      <w:r w:rsidRPr="00CC54FC">
        <w:rPr>
          <w:rFonts w:ascii="Segoe UI Light" w:hAnsi="Segoe UI Light" w:cs="Arial"/>
        </w:rPr>
        <w:t xml:space="preserve">gospodarskih, proizvodno - poslovnih </w:t>
      </w:r>
      <w:r w:rsidR="002B6DF3" w:rsidRPr="00CC54FC">
        <w:rPr>
          <w:rFonts w:ascii="Segoe UI Light" w:hAnsi="Segoe UI Light" w:cs="Arial"/>
        </w:rPr>
        <w:t>djelatnosti; uslužnih, trgovačkih, komunalno-servisnih</w:t>
      </w:r>
      <w:r w:rsidR="00E60F40">
        <w:rPr>
          <w:rFonts w:ascii="Segoe UI Light" w:hAnsi="Segoe UI Light" w:cs="Arial"/>
        </w:rPr>
        <w:t>, uslužnih</w:t>
      </w:r>
      <w:r w:rsidR="002B6DF3" w:rsidRPr="00CC54FC">
        <w:rPr>
          <w:rFonts w:ascii="Segoe UI Light" w:hAnsi="Segoe UI Light" w:cs="Arial"/>
        </w:rPr>
        <w:t xml:space="preserve"> </w:t>
      </w:r>
      <w:r w:rsidR="00E60F40">
        <w:rPr>
          <w:rFonts w:ascii="Segoe UI Light" w:hAnsi="Segoe UI Light" w:cs="Arial"/>
        </w:rPr>
        <w:t xml:space="preserve">kao </w:t>
      </w:r>
      <w:r w:rsidR="002B6DF3" w:rsidRPr="00CC54FC">
        <w:rPr>
          <w:rFonts w:ascii="Segoe UI Light" w:hAnsi="Segoe UI Light" w:cs="Arial"/>
        </w:rPr>
        <w:t xml:space="preserve">i </w:t>
      </w:r>
      <w:r w:rsidR="00CC54FC">
        <w:rPr>
          <w:rFonts w:ascii="Segoe UI Light" w:hAnsi="Segoe UI Light" w:cs="Arial"/>
        </w:rPr>
        <w:t>propisanih djelatnosti gospodarenja otpadom</w:t>
      </w:r>
      <w:r w:rsidR="00E60F40">
        <w:rPr>
          <w:rFonts w:ascii="Segoe UI Light" w:hAnsi="Segoe UI Light" w:cs="Arial"/>
        </w:rPr>
        <w:t>, uključujući skladištenje, recikliranje i proizvodnju koja kao sirovinu koristi otpad te druge djelatnosti gospodarenja otpadom</w:t>
      </w:r>
      <w:r w:rsidR="002B6DF3" w:rsidRPr="00CC54FC">
        <w:rPr>
          <w:rFonts w:ascii="Segoe UI Light" w:hAnsi="Segoe UI Light" w:cs="Arial"/>
        </w:rPr>
        <w:t xml:space="preserve">, </w:t>
      </w:r>
      <w:r w:rsidR="00E60F40">
        <w:rPr>
          <w:rFonts w:ascii="Segoe UI Light" w:hAnsi="Segoe UI Light" w:cs="Arial"/>
        </w:rPr>
        <w:t xml:space="preserve">zatim </w:t>
      </w:r>
      <w:r w:rsidR="004B3796">
        <w:rPr>
          <w:rFonts w:ascii="Segoe UI Light" w:hAnsi="Segoe UI Light" w:cs="Arial"/>
        </w:rPr>
        <w:t>proizvodnj</w:t>
      </w:r>
      <w:r w:rsidR="00E60F40">
        <w:rPr>
          <w:rFonts w:ascii="Segoe UI Light" w:hAnsi="Segoe UI Light" w:cs="Arial"/>
        </w:rPr>
        <w:t>ih</w:t>
      </w:r>
      <w:r w:rsidR="004B3796">
        <w:rPr>
          <w:rFonts w:ascii="Segoe UI Light" w:hAnsi="Segoe UI Light" w:cs="Arial"/>
        </w:rPr>
        <w:t xml:space="preserve"> vezan</w:t>
      </w:r>
      <w:r w:rsidR="00E60F40">
        <w:rPr>
          <w:rFonts w:ascii="Segoe UI Light" w:hAnsi="Segoe UI Light" w:cs="Arial"/>
        </w:rPr>
        <w:t>ih</w:t>
      </w:r>
      <w:r w:rsidR="004B3796">
        <w:rPr>
          <w:rFonts w:ascii="Segoe UI Light" w:hAnsi="Segoe UI Light" w:cs="Arial"/>
        </w:rPr>
        <w:t xml:space="preserve"> za eksploataciju mineralnih sirovina, </w:t>
      </w:r>
      <w:r w:rsidR="00E60F40">
        <w:rPr>
          <w:rFonts w:ascii="Segoe UI Light" w:hAnsi="Segoe UI Light" w:cs="Arial"/>
        </w:rPr>
        <w:t xml:space="preserve">te </w:t>
      </w:r>
      <w:r w:rsidR="004B3796">
        <w:rPr>
          <w:rFonts w:ascii="Segoe UI Light" w:hAnsi="Segoe UI Light" w:cs="Arial"/>
        </w:rPr>
        <w:t>poljopri</w:t>
      </w:r>
      <w:r w:rsidR="00E60F40">
        <w:rPr>
          <w:rFonts w:ascii="Segoe UI Light" w:hAnsi="Segoe UI Light" w:cs="Arial"/>
        </w:rPr>
        <w:t>vrednih djelatnosti, gospodarskih za proizvodnju</w:t>
      </w:r>
      <w:r w:rsidR="004B3796">
        <w:rPr>
          <w:rFonts w:ascii="Segoe UI Light" w:hAnsi="Segoe UI Light" w:cs="Arial"/>
        </w:rPr>
        <w:t xml:space="preserve"> energije ili topline iz obnovljivih izvora energije i kogeneracije</w:t>
      </w:r>
      <w:r w:rsidR="00E60F40">
        <w:rPr>
          <w:rFonts w:ascii="Segoe UI Light" w:hAnsi="Segoe UI Light" w:cs="Arial"/>
        </w:rPr>
        <w:t xml:space="preserve"> i sl</w:t>
      </w:r>
      <w:r w:rsidR="004B3796">
        <w:rPr>
          <w:rFonts w:ascii="Segoe UI Light" w:hAnsi="Segoe UI Light" w:cs="Arial"/>
        </w:rPr>
        <w:t>.</w:t>
      </w:r>
    </w:p>
    <w:p w:rsidR="002B6DF3" w:rsidRPr="00CC54FC" w:rsidRDefault="002B6DF3" w:rsidP="002B6DF3">
      <w:pPr>
        <w:autoSpaceDE w:val="0"/>
        <w:autoSpaceDN w:val="0"/>
        <w:adjustRightInd w:val="0"/>
        <w:spacing w:after="0"/>
        <w:jc w:val="both"/>
        <w:rPr>
          <w:rFonts w:ascii="Segoe UI Light" w:hAnsi="Segoe UI Light" w:cs="Arial"/>
        </w:rPr>
      </w:pPr>
      <w:r w:rsidRPr="00CC54FC">
        <w:rPr>
          <w:rFonts w:ascii="Segoe UI Light" w:hAnsi="Segoe UI Light" w:cs="Arial"/>
        </w:rPr>
        <w:t>Smještaj gospodarskih djelatnosti iz stavka 1. ovoga članka omogućava se:</w:t>
      </w:r>
    </w:p>
    <w:p w:rsidR="002B6DF3" w:rsidRPr="00CC54FC" w:rsidRDefault="002B6DF3" w:rsidP="002B6DF3">
      <w:pPr>
        <w:autoSpaceDE w:val="0"/>
        <w:autoSpaceDN w:val="0"/>
        <w:adjustRightInd w:val="0"/>
        <w:spacing w:after="0"/>
        <w:jc w:val="both"/>
        <w:rPr>
          <w:rFonts w:ascii="Segoe UI Light" w:hAnsi="Segoe UI Light" w:cs="Arial"/>
        </w:rPr>
      </w:pPr>
      <w:r w:rsidRPr="00CC54FC">
        <w:rPr>
          <w:rFonts w:ascii="Segoe UI Light" w:hAnsi="Segoe UI Light" w:cs="Arial"/>
        </w:rPr>
        <w:t xml:space="preserve">• unutar površina za razvoj naselja </w:t>
      </w:r>
      <w:r w:rsidR="0010019F" w:rsidRPr="00CC54FC">
        <w:rPr>
          <w:rFonts w:ascii="Segoe UI Light" w:hAnsi="Segoe UI Light" w:cs="Arial"/>
        </w:rPr>
        <w:t>- građevinskog područja naselja i izdvojenog dijela građevinskog područja naselja,</w:t>
      </w:r>
    </w:p>
    <w:p w:rsidR="002B6DF3" w:rsidRPr="00CC54FC" w:rsidRDefault="002B6DF3" w:rsidP="002B6DF3">
      <w:pPr>
        <w:autoSpaceDE w:val="0"/>
        <w:autoSpaceDN w:val="0"/>
        <w:adjustRightInd w:val="0"/>
        <w:jc w:val="both"/>
        <w:rPr>
          <w:rFonts w:ascii="Segoe UI Light" w:hAnsi="Segoe UI Light" w:cs="Arial"/>
        </w:rPr>
      </w:pPr>
      <w:r w:rsidRPr="00CC54FC">
        <w:rPr>
          <w:rFonts w:ascii="Segoe UI Light" w:hAnsi="Segoe UI Light" w:cs="Arial"/>
        </w:rPr>
        <w:t xml:space="preserve">• unutar </w:t>
      </w:r>
      <w:r w:rsidR="0010019F" w:rsidRPr="00CC54FC">
        <w:rPr>
          <w:rFonts w:ascii="Segoe UI Light" w:hAnsi="Segoe UI Light" w:cs="Arial"/>
        </w:rPr>
        <w:t>izdvojenog građevinskog područja izvan naselja</w:t>
      </w:r>
      <w:r w:rsidRPr="00CC54FC">
        <w:rPr>
          <w:rFonts w:ascii="Segoe UI Light" w:hAnsi="Segoe UI Light" w:cs="Arial"/>
        </w:rPr>
        <w:t>.</w:t>
      </w:r>
      <w:r w:rsidR="0010019F" w:rsidRPr="00CC54FC">
        <w:rPr>
          <w:rFonts w:ascii="Segoe UI Light" w:hAnsi="Segoe UI Light" w:cs="Arial"/>
        </w:rPr>
        <w:t>“.</w:t>
      </w:r>
    </w:p>
    <w:p w:rsidR="00CC54FC" w:rsidRPr="00D804D4" w:rsidRDefault="00CC54FC" w:rsidP="006D2329">
      <w:pPr>
        <w:spacing w:before="240" w:after="0"/>
        <w:jc w:val="center"/>
        <w:rPr>
          <w:rFonts w:ascii="Segoe UI Light" w:hAnsi="Segoe UI Light" w:cs="Arial"/>
          <w:b/>
        </w:rPr>
      </w:pPr>
      <w:r w:rsidRPr="0039483E">
        <w:rPr>
          <w:rFonts w:ascii="Segoe UI Light" w:hAnsi="Segoe UI Light" w:cs="Arial"/>
          <w:b/>
        </w:rPr>
        <w:t xml:space="preserve">Članak </w:t>
      </w:r>
      <w:r w:rsidR="00A51993">
        <w:rPr>
          <w:rFonts w:ascii="Segoe UI Light" w:hAnsi="Segoe UI Light" w:cs="Arial"/>
          <w:b/>
        </w:rPr>
        <w:t>2</w:t>
      </w:r>
      <w:r w:rsidR="00103E06">
        <w:rPr>
          <w:rFonts w:ascii="Segoe UI Light" w:hAnsi="Segoe UI Light" w:cs="Arial"/>
          <w:b/>
        </w:rPr>
        <w:t>1</w:t>
      </w:r>
      <w:r w:rsidRPr="0039483E">
        <w:rPr>
          <w:rFonts w:ascii="Segoe UI Light" w:hAnsi="Segoe UI Light" w:cs="Arial"/>
          <w:b/>
        </w:rPr>
        <w:t>.</w:t>
      </w:r>
    </w:p>
    <w:p w:rsidR="00CC54FC" w:rsidRDefault="00CC54FC" w:rsidP="00CC54FC">
      <w:pPr>
        <w:autoSpaceDE w:val="0"/>
        <w:autoSpaceDN w:val="0"/>
        <w:adjustRightInd w:val="0"/>
        <w:jc w:val="both"/>
        <w:rPr>
          <w:rFonts w:ascii="Segoe UI Light" w:hAnsi="Segoe UI Light" w:cs="Arial"/>
        </w:rPr>
      </w:pPr>
      <w:r>
        <w:rPr>
          <w:rFonts w:ascii="Segoe UI Light" w:hAnsi="Segoe UI Light" w:cs="Arial"/>
        </w:rPr>
        <w:t>Članak 40. mijenja se i glasi:</w:t>
      </w:r>
    </w:p>
    <w:p w:rsidR="00CC54FC" w:rsidRDefault="00CC54FC" w:rsidP="002B6DF3">
      <w:pPr>
        <w:autoSpaceDE w:val="0"/>
        <w:autoSpaceDN w:val="0"/>
        <w:adjustRightInd w:val="0"/>
        <w:jc w:val="both"/>
        <w:rPr>
          <w:rFonts w:ascii="Segoe UI Light" w:hAnsi="Segoe UI Light" w:cs="Arial"/>
        </w:rPr>
      </w:pPr>
      <w:r>
        <w:rPr>
          <w:rFonts w:ascii="Segoe UI Light" w:hAnsi="Segoe UI Light" w:cs="Arial"/>
        </w:rPr>
        <w:t xml:space="preserve">„Poljoprivredna djelatnost obuhvaća bilinogojstvo, stočarstvo, </w:t>
      </w:r>
      <w:r w:rsidR="002438F2">
        <w:rPr>
          <w:rFonts w:ascii="Segoe UI Light" w:hAnsi="Segoe UI Light" w:cs="Arial"/>
        </w:rPr>
        <w:t xml:space="preserve">ribogojstvo, </w:t>
      </w:r>
      <w:r>
        <w:rPr>
          <w:rFonts w:ascii="Segoe UI Light" w:hAnsi="Segoe UI Light" w:cs="Arial"/>
        </w:rPr>
        <w:t xml:space="preserve">pčelarstvo i s njima </w:t>
      </w:r>
      <w:r w:rsidR="000473D5">
        <w:rPr>
          <w:rFonts w:ascii="Segoe UI Light" w:hAnsi="Segoe UI Light" w:cs="Arial"/>
        </w:rPr>
        <w:t xml:space="preserve">slične </w:t>
      </w:r>
      <w:r>
        <w:rPr>
          <w:rFonts w:ascii="Segoe UI Light" w:hAnsi="Segoe UI Light" w:cs="Arial"/>
        </w:rPr>
        <w:t>povezane uslužne djelatnosti, a podrazumijevaju različite djelatnosti proizvodnje poljoprivrednih proizvoda</w:t>
      </w:r>
      <w:r w:rsidR="00D52626">
        <w:rPr>
          <w:rFonts w:ascii="Segoe UI Light" w:hAnsi="Segoe UI Light" w:cs="Arial"/>
        </w:rPr>
        <w:t xml:space="preserve"> i uzgoja domaćih životinja za vlastite potrebe i potrebe tržišta. Obavljanje poljoprivrednih djelatnosti vrši se na način sukladan posebnim propisima u sljedećim gospodarsko - poljoprivrednim građevinama:</w:t>
      </w:r>
    </w:p>
    <w:p w:rsidR="00D52626" w:rsidRPr="00D804D4" w:rsidRDefault="005A6ADB" w:rsidP="00A773CE">
      <w:pPr>
        <w:autoSpaceDE w:val="0"/>
        <w:autoSpaceDN w:val="0"/>
        <w:adjustRightInd w:val="0"/>
        <w:spacing w:after="0"/>
        <w:jc w:val="both"/>
        <w:rPr>
          <w:rFonts w:ascii="Segoe UI Light" w:hAnsi="Segoe UI Light" w:cs="Arial"/>
        </w:rPr>
      </w:pPr>
      <w:r w:rsidRPr="00CC54FC">
        <w:rPr>
          <w:rFonts w:ascii="Segoe UI Light" w:hAnsi="Segoe UI Light" w:cs="Arial"/>
        </w:rPr>
        <w:t xml:space="preserve">• </w:t>
      </w:r>
      <w:r w:rsidR="00D52626" w:rsidRPr="00D804D4">
        <w:rPr>
          <w:rFonts w:ascii="Segoe UI Light" w:hAnsi="Segoe UI Light" w:cs="Arial"/>
        </w:rPr>
        <w:t xml:space="preserve">bez izvora </w:t>
      </w:r>
      <w:r w:rsidR="00D52626">
        <w:rPr>
          <w:rFonts w:ascii="Segoe UI Light" w:hAnsi="Segoe UI Light" w:cs="Arial"/>
        </w:rPr>
        <w:t>onečišćenja</w:t>
      </w:r>
      <w:r w:rsidR="00D52626" w:rsidRPr="00D804D4">
        <w:rPr>
          <w:rFonts w:ascii="Segoe UI Light" w:hAnsi="Segoe UI Light" w:cs="Arial"/>
        </w:rPr>
        <w:t xml:space="preserve">; šupe, kolnice, sjenici, ljetne kuhinje, spremišta alata, </w:t>
      </w:r>
      <w:r w:rsidR="00D52626">
        <w:rPr>
          <w:rFonts w:ascii="Segoe UI Light" w:hAnsi="Segoe UI Light" w:cs="Arial"/>
        </w:rPr>
        <w:t xml:space="preserve">spremišta </w:t>
      </w:r>
      <w:r w:rsidR="00D52626" w:rsidRPr="00D804D4">
        <w:rPr>
          <w:rFonts w:ascii="Segoe UI Light" w:hAnsi="Segoe UI Light" w:cs="Arial"/>
        </w:rPr>
        <w:t xml:space="preserve">poljoprivrednih strojeva i proizvoda, </w:t>
      </w:r>
      <w:r w:rsidR="00D52626">
        <w:rPr>
          <w:rFonts w:ascii="Segoe UI Light" w:hAnsi="Segoe UI Light" w:cs="Arial"/>
        </w:rPr>
        <w:t xml:space="preserve">silosi, sušare, hladnjače, </w:t>
      </w:r>
      <w:r w:rsidR="00D52626" w:rsidRPr="00D804D4">
        <w:rPr>
          <w:rFonts w:ascii="Segoe UI Light" w:hAnsi="Segoe UI Light" w:cs="Arial"/>
        </w:rPr>
        <w:t>pčelinjaci</w:t>
      </w:r>
      <w:r w:rsidR="00D52626">
        <w:rPr>
          <w:rFonts w:ascii="Segoe UI Light" w:hAnsi="Segoe UI Light" w:cs="Arial"/>
        </w:rPr>
        <w:t xml:space="preserve">, </w:t>
      </w:r>
      <w:r>
        <w:rPr>
          <w:rFonts w:ascii="Segoe UI Light" w:hAnsi="Segoe UI Light" w:cs="Arial"/>
        </w:rPr>
        <w:t xml:space="preserve">gljivarnici, </w:t>
      </w:r>
      <w:r w:rsidR="00D52626">
        <w:rPr>
          <w:rFonts w:ascii="Segoe UI Light" w:hAnsi="Segoe UI Light" w:cs="Arial"/>
        </w:rPr>
        <w:t>staklenici, plastenici i slično,</w:t>
      </w:r>
    </w:p>
    <w:p w:rsidR="00D52626" w:rsidRDefault="005A6ADB" w:rsidP="00A773CE">
      <w:pPr>
        <w:autoSpaceDE w:val="0"/>
        <w:autoSpaceDN w:val="0"/>
        <w:adjustRightInd w:val="0"/>
        <w:jc w:val="both"/>
        <w:rPr>
          <w:rFonts w:ascii="Segoe UI Light" w:hAnsi="Segoe UI Light" w:cs="Arial"/>
        </w:rPr>
      </w:pPr>
      <w:r w:rsidRPr="00CC54FC">
        <w:rPr>
          <w:rFonts w:ascii="Segoe UI Light" w:hAnsi="Segoe UI Light" w:cs="Arial"/>
        </w:rPr>
        <w:t xml:space="preserve">• </w:t>
      </w:r>
      <w:r w:rsidR="00D52626" w:rsidRPr="00D804D4">
        <w:rPr>
          <w:rFonts w:ascii="Segoe UI Light" w:hAnsi="Segoe UI Light" w:cs="Arial"/>
        </w:rPr>
        <w:t xml:space="preserve">s potencijalnim izvorima </w:t>
      </w:r>
      <w:r w:rsidR="00D52626">
        <w:rPr>
          <w:rFonts w:ascii="Segoe UI Light" w:hAnsi="Segoe UI Light" w:cs="Arial"/>
        </w:rPr>
        <w:t>onečišćenja</w:t>
      </w:r>
      <w:r w:rsidR="00D52626" w:rsidRPr="00D804D4">
        <w:rPr>
          <w:rFonts w:ascii="Segoe UI Light" w:hAnsi="Segoe UI Light" w:cs="Arial"/>
        </w:rPr>
        <w:t xml:space="preserve">; </w:t>
      </w:r>
      <w:r w:rsidR="00C94805">
        <w:rPr>
          <w:rFonts w:ascii="Segoe UI Light" w:hAnsi="Segoe UI Light" w:cs="Arial"/>
        </w:rPr>
        <w:t xml:space="preserve">tovilišta, </w:t>
      </w:r>
      <w:r w:rsidR="00D52626" w:rsidRPr="00D804D4">
        <w:rPr>
          <w:rFonts w:ascii="Segoe UI Light" w:hAnsi="Segoe UI Light" w:cs="Arial"/>
        </w:rPr>
        <w:t>staje, svinjci, kokošinjci, kunićnjaci</w:t>
      </w:r>
      <w:r w:rsidR="00C94805">
        <w:rPr>
          <w:rFonts w:ascii="Segoe UI Light" w:hAnsi="Segoe UI Light" w:cs="Arial"/>
        </w:rPr>
        <w:t xml:space="preserve"> </w:t>
      </w:r>
      <w:r w:rsidR="00D52626" w:rsidRPr="00D804D4">
        <w:rPr>
          <w:rFonts w:ascii="Segoe UI Light" w:hAnsi="Segoe UI Light" w:cs="Arial"/>
        </w:rPr>
        <w:t>i slično.</w:t>
      </w:r>
      <w:r>
        <w:rPr>
          <w:rFonts w:ascii="Segoe UI Light" w:hAnsi="Segoe UI Light" w:cs="Arial"/>
        </w:rPr>
        <w:t>“.</w:t>
      </w:r>
    </w:p>
    <w:p w:rsidR="005A6ADB" w:rsidRPr="00D804D4" w:rsidRDefault="005A6ADB" w:rsidP="006D2329">
      <w:pPr>
        <w:spacing w:before="240" w:after="0"/>
        <w:jc w:val="center"/>
        <w:rPr>
          <w:rFonts w:ascii="Segoe UI Light" w:hAnsi="Segoe UI Light" w:cs="Arial"/>
          <w:b/>
        </w:rPr>
      </w:pPr>
      <w:r w:rsidRPr="0039483E">
        <w:rPr>
          <w:rFonts w:ascii="Segoe UI Light" w:hAnsi="Segoe UI Light" w:cs="Arial"/>
          <w:b/>
        </w:rPr>
        <w:t xml:space="preserve">Članak </w:t>
      </w:r>
      <w:r w:rsidR="00A51993">
        <w:rPr>
          <w:rFonts w:ascii="Segoe UI Light" w:hAnsi="Segoe UI Light" w:cs="Arial"/>
          <w:b/>
        </w:rPr>
        <w:t>2</w:t>
      </w:r>
      <w:r w:rsidR="00103E06">
        <w:rPr>
          <w:rFonts w:ascii="Segoe UI Light" w:hAnsi="Segoe UI Light" w:cs="Arial"/>
          <w:b/>
        </w:rPr>
        <w:t>2</w:t>
      </w:r>
      <w:r w:rsidRPr="0039483E">
        <w:rPr>
          <w:rFonts w:ascii="Segoe UI Light" w:hAnsi="Segoe UI Light" w:cs="Arial"/>
          <w:b/>
        </w:rPr>
        <w:t>.</w:t>
      </w:r>
    </w:p>
    <w:p w:rsidR="005A6ADB" w:rsidRDefault="005A6ADB" w:rsidP="005A6ADB">
      <w:pPr>
        <w:autoSpaceDE w:val="0"/>
        <w:autoSpaceDN w:val="0"/>
        <w:adjustRightInd w:val="0"/>
        <w:jc w:val="both"/>
        <w:rPr>
          <w:rFonts w:ascii="Segoe UI Light" w:hAnsi="Segoe UI Light" w:cs="Arial"/>
        </w:rPr>
      </w:pPr>
      <w:r>
        <w:rPr>
          <w:rFonts w:ascii="Segoe UI Light" w:hAnsi="Segoe UI Light" w:cs="Arial"/>
        </w:rPr>
        <w:t>Članak 41. mijenja se i glasi:</w:t>
      </w:r>
    </w:p>
    <w:p w:rsidR="002B6DF3" w:rsidRPr="00C854F9" w:rsidRDefault="005A6ADB" w:rsidP="002B6DF3">
      <w:pPr>
        <w:jc w:val="both"/>
        <w:rPr>
          <w:rFonts w:ascii="Segoe UI Light" w:hAnsi="Segoe UI Light" w:cs="Arial"/>
        </w:rPr>
      </w:pPr>
      <w:r w:rsidRPr="00C854F9">
        <w:rPr>
          <w:rFonts w:ascii="Segoe UI Light" w:hAnsi="Segoe UI Light" w:cs="Arial"/>
        </w:rPr>
        <w:lastRenderedPageBreak/>
        <w:t>„</w:t>
      </w:r>
      <w:r w:rsidR="002B6DF3" w:rsidRPr="00C854F9">
        <w:rPr>
          <w:rFonts w:ascii="Segoe UI Light" w:hAnsi="Segoe UI Light" w:cs="Arial"/>
        </w:rPr>
        <w:t xml:space="preserve">Gospodarsko-poljoprivredne građevine s potencijalnim izvorima </w:t>
      </w:r>
      <w:r w:rsidRPr="00C854F9">
        <w:rPr>
          <w:rFonts w:ascii="Segoe UI Light" w:hAnsi="Segoe UI Light" w:cs="Arial"/>
        </w:rPr>
        <w:t>onečišćenja</w:t>
      </w:r>
      <w:r w:rsidR="002B6DF3" w:rsidRPr="00C854F9">
        <w:rPr>
          <w:rFonts w:ascii="Segoe UI Light" w:hAnsi="Segoe UI Light" w:cs="Arial"/>
        </w:rPr>
        <w:t xml:space="preserve"> su građevine za potrebe uobi</w:t>
      </w:r>
      <w:r w:rsidR="00442C82" w:rsidRPr="00C854F9">
        <w:rPr>
          <w:rFonts w:ascii="Segoe UI Light" w:hAnsi="Segoe UI Light" w:cs="Arial"/>
        </w:rPr>
        <w:t>čajenog uzgoja i tova životinja</w:t>
      </w:r>
      <w:r w:rsidR="002B6DF3" w:rsidRPr="00C854F9">
        <w:rPr>
          <w:rFonts w:ascii="Segoe UI Light" w:hAnsi="Segoe UI Light" w:cs="Arial"/>
        </w:rPr>
        <w:t xml:space="preserve"> </w:t>
      </w:r>
      <w:r w:rsidR="00442C82" w:rsidRPr="00C854F9">
        <w:rPr>
          <w:rFonts w:ascii="Segoe UI Light" w:hAnsi="Segoe UI Light" w:cs="Arial"/>
        </w:rPr>
        <w:t>dozvoljenog broja</w:t>
      </w:r>
      <w:r w:rsidR="002B6DF3" w:rsidRPr="00C854F9">
        <w:rPr>
          <w:rFonts w:ascii="Segoe UI Light" w:hAnsi="Segoe UI Light" w:cs="Arial"/>
        </w:rPr>
        <w:t xml:space="preserve"> do </w:t>
      </w:r>
      <w:r w:rsidR="00442C82" w:rsidRPr="00C854F9">
        <w:rPr>
          <w:rFonts w:ascii="Segoe UI Light" w:hAnsi="Segoe UI Light" w:cs="Arial"/>
        </w:rPr>
        <w:t>maksimalno</w:t>
      </w:r>
      <w:r w:rsidR="002B6DF3" w:rsidRPr="00C854F9">
        <w:rPr>
          <w:rFonts w:ascii="Segoe UI Light" w:hAnsi="Segoe UI Light" w:cs="Arial"/>
        </w:rPr>
        <w:t xml:space="preserve"> 150 uvjetnih grla, osim u području građev</w:t>
      </w:r>
      <w:r w:rsidR="0078501A" w:rsidRPr="00C854F9">
        <w:rPr>
          <w:rFonts w:ascii="Segoe UI Light" w:hAnsi="Segoe UI Light" w:cs="Arial"/>
        </w:rPr>
        <w:t>insk</w:t>
      </w:r>
      <w:r w:rsidR="002B6DF3" w:rsidRPr="00C854F9">
        <w:rPr>
          <w:rFonts w:ascii="Segoe UI Light" w:hAnsi="Segoe UI Light" w:cs="Arial"/>
        </w:rPr>
        <w:t xml:space="preserve">og područja naselja Sokolovac i pojasa neposredno uz državnu cestu Vrbovec-Križevci-Koprivnica, gdje se dozvoljava uzgoj i tov do </w:t>
      </w:r>
      <w:r w:rsidR="00442C82" w:rsidRPr="00C854F9">
        <w:rPr>
          <w:rFonts w:ascii="Segoe UI Light" w:hAnsi="Segoe UI Light" w:cs="Arial"/>
        </w:rPr>
        <w:t>maksimalno</w:t>
      </w:r>
      <w:r w:rsidR="002B6DF3" w:rsidRPr="00C854F9">
        <w:rPr>
          <w:rFonts w:ascii="Segoe UI Light" w:hAnsi="Segoe UI Light" w:cs="Arial"/>
        </w:rPr>
        <w:t xml:space="preserve"> 30 uvjetnih grla.</w:t>
      </w:r>
    </w:p>
    <w:p w:rsidR="0038035F" w:rsidRPr="00442C82" w:rsidRDefault="0038035F" w:rsidP="0078501A">
      <w:pPr>
        <w:pStyle w:val="Default"/>
        <w:spacing w:before="240" w:after="240" w:line="276" w:lineRule="auto"/>
        <w:rPr>
          <w:rFonts w:ascii="Segoe UI Light" w:hAnsi="Segoe UI Light"/>
          <w:color w:val="auto"/>
          <w:sz w:val="22"/>
          <w:szCs w:val="22"/>
        </w:rPr>
      </w:pPr>
      <w:r w:rsidRPr="00442C82">
        <w:rPr>
          <w:rFonts w:ascii="Segoe UI Light" w:hAnsi="Segoe UI Light"/>
          <w:color w:val="auto"/>
          <w:sz w:val="22"/>
          <w:szCs w:val="22"/>
        </w:rPr>
        <w:t>Uvjetno grlo (UG) je usporedna vrijednost domaćih životinja svedena na masu od 500 kg. Broj UG se računa temeljem stope konverzije koja je dana u Prilogu II. Provedbene Ur</w:t>
      </w:r>
      <w:r w:rsidR="00752DDE">
        <w:rPr>
          <w:rFonts w:ascii="Segoe UI Light" w:hAnsi="Segoe UI Light"/>
          <w:color w:val="auto"/>
          <w:sz w:val="22"/>
          <w:szCs w:val="22"/>
        </w:rPr>
        <w:t>edbe Komisije (EU) br. 808/2014</w:t>
      </w:r>
      <w:r w:rsidRPr="00442C82">
        <w:rPr>
          <w:rFonts w:ascii="Segoe UI Light" w:hAnsi="Segoe UI Light"/>
          <w:color w:val="auto"/>
          <w:sz w:val="22"/>
          <w:szCs w:val="22"/>
        </w:rPr>
        <w:t>, te iznosi:</w:t>
      </w:r>
    </w:p>
    <w:tbl>
      <w:tblPr>
        <w:tblW w:w="9072" w:type="dxa"/>
        <w:tblInd w:w="250"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7229"/>
        <w:gridCol w:w="1843"/>
      </w:tblGrid>
      <w:tr w:rsidR="00442C82" w:rsidRPr="00442C82" w:rsidTr="0078501A">
        <w:trPr>
          <w:trHeight w:val="647"/>
        </w:trPr>
        <w:tc>
          <w:tcPr>
            <w:tcW w:w="9072" w:type="dxa"/>
            <w:gridSpan w:val="2"/>
            <w:shd w:val="clear" w:color="auto" w:fill="EEECE1" w:themeFill="background2"/>
            <w:vAlign w:val="center"/>
          </w:tcPr>
          <w:p w:rsidR="0038035F" w:rsidRPr="0078501A" w:rsidRDefault="0038035F" w:rsidP="0038035F">
            <w:pPr>
              <w:pStyle w:val="Default"/>
              <w:spacing w:before="240" w:line="276" w:lineRule="auto"/>
              <w:rPr>
                <w:rFonts w:ascii="Segoe UI Light" w:hAnsi="Segoe UI Light"/>
                <w:b/>
                <w:color w:val="auto"/>
                <w:sz w:val="22"/>
                <w:szCs w:val="22"/>
              </w:rPr>
            </w:pPr>
            <w:r w:rsidRPr="0078501A">
              <w:rPr>
                <w:rFonts w:ascii="Segoe UI Light" w:hAnsi="Segoe UI Light"/>
                <w:b/>
                <w:color w:val="auto"/>
                <w:sz w:val="22"/>
                <w:szCs w:val="22"/>
              </w:rPr>
              <w:t>STOPE KONVERZIJE ŽIVOTINJA U UVJETNA GRLA (UG)</w:t>
            </w:r>
          </w:p>
          <w:p w:rsidR="0038035F" w:rsidRPr="00442C82" w:rsidRDefault="0038035F" w:rsidP="0038035F">
            <w:pPr>
              <w:pStyle w:val="Default"/>
              <w:spacing w:before="240" w:line="276" w:lineRule="auto"/>
              <w:rPr>
                <w:rFonts w:ascii="Segoe UI Light" w:hAnsi="Segoe UI Light"/>
                <w:color w:val="auto"/>
                <w:sz w:val="22"/>
                <w:szCs w:val="22"/>
              </w:rPr>
            </w:pPr>
            <w:r w:rsidRPr="00442C82">
              <w:rPr>
                <w:rFonts w:ascii="Segoe UI Light" w:hAnsi="Segoe UI Light"/>
                <w:color w:val="auto"/>
                <w:sz w:val="22"/>
                <w:szCs w:val="22"/>
              </w:rPr>
              <w:t>PROVEDBENE UR</w:t>
            </w:r>
            <w:r w:rsidR="00752DDE">
              <w:rPr>
                <w:rFonts w:ascii="Segoe UI Light" w:hAnsi="Segoe UI Light"/>
                <w:color w:val="auto"/>
                <w:sz w:val="22"/>
                <w:szCs w:val="22"/>
              </w:rPr>
              <w:t>EDBE KOMISIJE (EU) br. 808/2014</w:t>
            </w:r>
            <w:r w:rsidRPr="00442C82">
              <w:rPr>
                <w:rFonts w:ascii="Segoe UI Light" w:hAnsi="Segoe UI Light"/>
                <w:color w:val="auto"/>
                <w:sz w:val="22"/>
                <w:szCs w:val="22"/>
              </w:rPr>
              <w:t>, Prilog II.</w:t>
            </w:r>
          </w:p>
        </w:tc>
      </w:tr>
      <w:tr w:rsidR="00442C82" w:rsidRPr="0078501A" w:rsidTr="0078501A">
        <w:trPr>
          <w:trHeight w:val="340"/>
        </w:trPr>
        <w:tc>
          <w:tcPr>
            <w:tcW w:w="7229" w:type="dxa"/>
            <w:shd w:val="clear" w:color="auto" w:fill="auto"/>
            <w:vAlign w:val="center"/>
          </w:tcPr>
          <w:p w:rsidR="0038035F" w:rsidRPr="0078501A" w:rsidRDefault="0038035F" w:rsidP="0038035F">
            <w:pPr>
              <w:pStyle w:val="Default"/>
              <w:spacing w:before="240" w:line="276" w:lineRule="auto"/>
              <w:rPr>
                <w:rFonts w:ascii="Segoe UI Light" w:hAnsi="Segoe UI Light"/>
                <w:color w:val="auto"/>
                <w:sz w:val="20"/>
                <w:szCs w:val="20"/>
              </w:rPr>
            </w:pPr>
            <w:r w:rsidRPr="0078501A">
              <w:rPr>
                <w:rFonts w:ascii="Segoe UI Light" w:hAnsi="Segoe UI Light"/>
                <w:color w:val="auto"/>
                <w:sz w:val="20"/>
                <w:szCs w:val="20"/>
              </w:rPr>
              <w:t>Bikovi, krave i druga goveda starija od dvije godine, te kopitari stariji od šest mjeseci</w:t>
            </w:r>
          </w:p>
        </w:tc>
        <w:tc>
          <w:tcPr>
            <w:tcW w:w="1843" w:type="dxa"/>
            <w:shd w:val="clear" w:color="auto" w:fill="auto"/>
            <w:vAlign w:val="center"/>
          </w:tcPr>
          <w:p w:rsidR="0038035F" w:rsidRPr="0078501A" w:rsidRDefault="0038035F" w:rsidP="0038035F">
            <w:pPr>
              <w:pStyle w:val="Default"/>
              <w:spacing w:before="240" w:line="276" w:lineRule="auto"/>
              <w:rPr>
                <w:rFonts w:ascii="Segoe UI Light" w:hAnsi="Segoe UI Light"/>
                <w:color w:val="auto"/>
                <w:sz w:val="20"/>
                <w:szCs w:val="20"/>
              </w:rPr>
            </w:pPr>
            <w:r w:rsidRPr="0078501A">
              <w:rPr>
                <w:rFonts w:ascii="Segoe UI Light" w:hAnsi="Segoe UI Light"/>
                <w:color w:val="auto"/>
                <w:sz w:val="20"/>
                <w:szCs w:val="20"/>
              </w:rPr>
              <w:t>1,0 UG</w:t>
            </w:r>
          </w:p>
        </w:tc>
      </w:tr>
      <w:tr w:rsidR="00442C82" w:rsidRPr="0078501A" w:rsidTr="0078501A">
        <w:trPr>
          <w:trHeight w:val="340"/>
        </w:trPr>
        <w:tc>
          <w:tcPr>
            <w:tcW w:w="7229" w:type="dxa"/>
            <w:shd w:val="clear" w:color="auto" w:fill="auto"/>
            <w:vAlign w:val="center"/>
          </w:tcPr>
          <w:p w:rsidR="0038035F" w:rsidRPr="0078501A" w:rsidRDefault="0038035F" w:rsidP="0038035F">
            <w:pPr>
              <w:pStyle w:val="Default"/>
              <w:spacing w:before="240" w:line="276" w:lineRule="auto"/>
              <w:rPr>
                <w:rFonts w:ascii="Segoe UI Light" w:hAnsi="Segoe UI Light"/>
                <w:color w:val="auto"/>
                <w:sz w:val="20"/>
                <w:szCs w:val="20"/>
              </w:rPr>
            </w:pPr>
            <w:r w:rsidRPr="0078501A">
              <w:rPr>
                <w:rFonts w:ascii="Segoe UI Light" w:hAnsi="Segoe UI Light"/>
                <w:color w:val="auto"/>
                <w:sz w:val="20"/>
                <w:szCs w:val="20"/>
              </w:rPr>
              <w:t>Goveda od šest mjeseci do dvije godine</w:t>
            </w:r>
          </w:p>
        </w:tc>
        <w:tc>
          <w:tcPr>
            <w:tcW w:w="1843" w:type="dxa"/>
            <w:shd w:val="clear" w:color="auto" w:fill="auto"/>
            <w:vAlign w:val="center"/>
          </w:tcPr>
          <w:p w:rsidR="0038035F" w:rsidRPr="0078501A" w:rsidRDefault="0038035F" w:rsidP="0038035F">
            <w:pPr>
              <w:pStyle w:val="Default"/>
              <w:spacing w:before="240" w:line="276" w:lineRule="auto"/>
              <w:rPr>
                <w:rFonts w:ascii="Segoe UI Light" w:hAnsi="Segoe UI Light"/>
                <w:color w:val="auto"/>
                <w:sz w:val="20"/>
                <w:szCs w:val="20"/>
              </w:rPr>
            </w:pPr>
            <w:r w:rsidRPr="0078501A">
              <w:rPr>
                <w:rFonts w:ascii="Segoe UI Light" w:hAnsi="Segoe UI Light"/>
                <w:color w:val="auto"/>
                <w:sz w:val="20"/>
                <w:szCs w:val="20"/>
              </w:rPr>
              <w:t>0,6 UG</w:t>
            </w:r>
          </w:p>
        </w:tc>
      </w:tr>
      <w:tr w:rsidR="00442C82" w:rsidRPr="0078501A" w:rsidTr="0078501A">
        <w:trPr>
          <w:trHeight w:val="340"/>
        </w:trPr>
        <w:tc>
          <w:tcPr>
            <w:tcW w:w="7229" w:type="dxa"/>
            <w:shd w:val="clear" w:color="auto" w:fill="auto"/>
            <w:vAlign w:val="center"/>
          </w:tcPr>
          <w:p w:rsidR="0038035F" w:rsidRPr="0078501A" w:rsidRDefault="0038035F" w:rsidP="0038035F">
            <w:pPr>
              <w:pStyle w:val="Default"/>
              <w:spacing w:before="240" w:line="276" w:lineRule="auto"/>
              <w:rPr>
                <w:rFonts w:ascii="Segoe UI Light" w:hAnsi="Segoe UI Light"/>
                <w:color w:val="auto"/>
                <w:sz w:val="20"/>
                <w:szCs w:val="20"/>
              </w:rPr>
            </w:pPr>
            <w:r w:rsidRPr="0078501A">
              <w:rPr>
                <w:rFonts w:ascii="Segoe UI Light" w:hAnsi="Segoe UI Light"/>
                <w:color w:val="auto"/>
                <w:sz w:val="20"/>
                <w:szCs w:val="20"/>
              </w:rPr>
              <w:t>Goveda mlađa od šest mjeseci</w:t>
            </w:r>
          </w:p>
        </w:tc>
        <w:tc>
          <w:tcPr>
            <w:tcW w:w="1843" w:type="dxa"/>
            <w:shd w:val="clear" w:color="auto" w:fill="auto"/>
            <w:vAlign w:val="center"/>
          </w:tcPr>
          <w:p w:rsidR="0038035F" w:rsidRPr="0078501A" w:rsidRDefault="0038035F" w:rsidP="0038035F">
            <w:pPr>
              <w:pStyle w:val="Default"/>
              <w:spacing w:before="240" w:line="276" w:lineRule="auto"/>
              <w:rPr>
                <w:rFonts w:ascii="Segoe UI Light" w:hAnsi="Segoe UI Light"/>
                <w:color w:val="auto"/>
                <w:sz w:val="20"/>
                <w:szCs w:val="20"/>
              </w:rPr>
            </w:pPr>
            <w:r w:rsidRPr="0078501A">
              <w:rPr>
                <w:rFonts w:ascii="Segoe UI Light" w:hAnsi="Segoe UI Light"/>
                <w:color w:val="auto"/>
                <w:sz w:val="20"/>
                <w:szCs w:val="20"/>
              </w:rPr>
              <w:t>0,4 UG</w:t>
            </w:r>
          </w:p>
        </w:tc>
      </w:tr>
      <w:tr w:rsidR="00442C82" w:rsidRPr="0078501A" w:rsidTr="0078501A">
        <w:trPr>
          <w:trHeight w:val="340"/>
        </w:trPr>
        <w:tc>
          <w:tcPr>
            <w:tcW w:w="7229" w:type="dxa"/>
            <w:shd w:val="clear" w:color="auto" w:fill="auto"/>
            <w:vAlign w:val="center"/>
          </w:tcPr>
          <w:p w:rsidR="0038035F" w:rsidRPr="0078501A" w:rsidRDefault="0038035F" w:rsidP="0038035F">
            <w:pPr>
              <w:pStyle w:val="Default"/>
              <w:spacing w:before="240" w:line="276" w:lineRule="auto"/>
              <w:rPr>
                <w:rFonts w:ascii="Segoe UI Light" w:hAnsi="Segoe UI Light"/>
                <w:color w:val="auto"/>
                <w:sz w:val="20"/>
                <w:szCs w:val="20"/>
              </w:rPr>
            </w:pPr>
            <w:r w:rsidRPr="0078501A">
              <w:rPr>
                <w:rFonts w:ascii="Segoe UI Light" w:hAnsi="Segoe UI Light"/>
                <w:color w:val="auto"/>
                <w:sz w:val="20"/>
                <w:szCs w:val="20"/>
              </w:rPr>
              <w:t>Ovce i koze</w:t>
            </w:r>
          </w:p>
        </w:tc>
        <w:tc>
          <w:tcPr>
            <w:tcW w:w="1843" w:type="dxa"/>
            <w:shd w:val="clear" w:color="auto" w:fill="auto"/>
            <w:vAlign w:val="center"/>
          </w:tcPr>
          <w:p w:rsidR="0038035F" w:rsidRPr="0078501A" w:rsidRDefault="0038035F" w:rsidP="0038035F">
            <w:pPr>
              <w:pStyle w:val="Default"/>
              <w:spacing w:before="240" w:line="276" w:lineRule="auto"/>
              <w:rPr>
                <w:rFonts w:ascii="Segoe UI Light" w:hAnsi="Segoe UI Light"/>
                <w:color w:val="auto"/>
                <w:sz w:val="20"/>
                <w:szCs w:val="20"/>
              </w:rPr>
            </w:pPr>
            <w:r w:rsidRPr="0078501A">
              <w:rPr>
                <w:rFonts w:ascii="Segoe UI Light" w:hAnsi="Segoe UI Light"/>
                <w:color w:val="auto"/>
                <w:sz w:val="20"/>
                <w:szCs w:val="20"/>
              </w:rPr>
              <w:t>0,15 UG</w:t>
            </w:r>
          </w:p>
        </w:tc>
      </w:tr>
      <w:tr w:rsidR="00442C82" w:rsidRPr="0078501A" w:rsidTr="0078501A">
        <w:trPr>
          <w:trHeight w:val="340"/>
        </w:trPr>
        <w:tc>
          <w:tcPr>
            <w:tcW w:w="7229" w:type="dxa"/>
            <w:shd w:val="clear" w:color="auto" w:fill="auto"/>
            <w:vAlign w:val="center"/>
          </w:tcPr>
          <w:p w:rsidR="0038035F" w:rsidRPr="0078501A" w:rsidRDefault="0038035F" w:rsidP="0038035F">
            <w:pPr>
              <w:pStyle w:val="Default"/>
              <w:spacing w:before="240" w:line="276" w:lineRule="auto"/>
              <w:rPr>
                <w:rFonts w:ascii="Segoe UI Light" w:hAnsi="Segoe UI Light"/>
                <w:color w:val="auto"/>
                <w:sz w:val="20"/>
                <w:szCs w:val="20"/>
              </w:rPr>
            </w:pPr>
            <w:r w:rsidRPr="0078501A">
              <w:rPr>
                <w:rFonts w:ascii="Segoe UI Light" w:hAnsi="Segoe UI Light"/>
                <w:color w:val="auto"/>
                <w:sz w:val="20"/>
                <w:szCs w:val="20"/>
              </w:rPr>
              <w:t>Rasplodne krmače ˃ 50 kg</w:t>
            </w:r>
          </w:p>
        </w:tc>
        <w:tc>
          <w:tcPr>
            <w:tcW w:w="1843" w:type="dxa"/>
            <w:shd w:val="clear" w:color="auto" w:fill="auto"/>
            <w:vAlign w:val="center"/>
          </w:tcPr>
          <w:p w:rsidR="0038035F" w:rsidRPr="0078501A" w:rsidRDefault="0038035F" w:rsidP="0038035F">
            <w:pPr>
              <w:pStyle w:val="Default"/>
              <w:spacing w:before="240" w:line="276" w:lineRule="auto"/>
              <w:rPr>
                <w:rFonts w:ascii="Segoe UI Light" w:hAnsi="Segoe UI Light"/>
                <w:color w:val="auto"/>
                <w:sz w:val="20"/>
                <w:szCs w:val="20"/>
              </w:rPr>
            </w:pPr>
            <w:r w:rsidRPr="0078501A">
              <w:rPr>
                <w:rFonts w:ascii="Segoe UI Light" w:hAnsi="Segoe UI Light"/>
                <w:color w:val="auto"/>
                <w:sz w:val="20"/>
                <w:szCs w:val="20"/>
              </w:rPr>
              <w:t>0,5 UG</w:t>
            </w:r>
          </w:p>
        </w:tc>
      </w:tr>
      <w:tr w:rsidR="00442C82" w:rsidRPr="0078501A" w:rsidTr="0078501A">
        <w:trPr>
          <w:trHeight w:val="340"/>
        </w:trPr>
        <w:tc>
          <w:tcPr>
            <w:tcW w:w="7229" w:type="dxa"/>
            <w:shd w:val="clear" w:color="auto" w:fill="auto"/>
            <w:vAlign w:val="center"/>
          </w:tcPr>
          <w:p w:rsidR="0038035F" w:rsidRPr="0078501A" w:rsidRDefault="0038035F" w:rsidP="0038035F">
            <w:pPr>
              <w:pStyle w:val="Default"/>
              <w:spacing w:before="240" w:line="276" w:lineRule="auto"/>
              <w:rPr>
                <w:rFonts w:ascii="Segoe UI Light" w:hAnsi="Segoe UI Light"/>
                <w:color w:val="auto"/>
                <w:sz w:val="20"/>
                <w:szCs w:val="20"/>
              </w:rPr>
            </w:pPr>
            <w:r w:rsidRPr="0078501A">
              <w:rPr>
                <w:rFonts w:ascii="Segoe UI Light" w:hAnsi="Segoe UI Light"/>
                <w:color w:val="auto"/>
                <w:sz w:val="20"/>
                <w:szCs w:val="20"/>
              </w:rPr>
              <w:t>Ostale svinje</w:t>
            </w:r>
          </w:p>
        </w:tc>
        <w:tc>
          <w:tcPr>
            <w:tcW w:w="1843" w:type="dxa"/>
            <w:shd w:val="clear" w:color="auto" w:fill="auto"/>
            <w:vAlign w:val="center"/>
          </w:tcPr>
          <w:p w:rsidR="0038035F" w:rsidRPr="0078501A" w:rsidRDefault="0038035F" w:rsidP="0038035F">
            <w:pPr>
              <w:pStyle w:val="Default"/>
              <w:spacing w:before="240" w:line="276" w:lineRule="auto"/>
              <w:rPr>
                <w:rFonts w:ascii="Segoe UI Light" w:hAnsi="Segoe UI Light"/>
                <w:color w:val="auto"/>
                <w:sz w:val="20"/>
                <w:szCs w:val="20"/>
              </w:rPr>
            </w:pPr>
            <w:r w:rsidRPr="0078501A">
              <w:rPr>
                <w:rFonts w:ascii="Segoe UI Light" w:hAnsi="Segoe UI Light"/>
                <w:color w:val="auto"/>
                <w:sz w:val="20"/>
                <w:szCs w:val="20"/>
              </w:rPr>
              <w:t>0,3 UG</w:t>
            </w:r>
          </w:p>
        </w:tc>
      </w:tr>
      <w:tr w:rsidR="00442C82" w:rsidRPr="0078501A" w:rsidTr="0078501A">
        <w:trPr>
          <w:trHeight w:val="340"/>
        </w:trPr>
        <w:tc>
          <w:tcPr>
            <w:tcW w:w="7229" w:type="dxa"/>
            <w:shd w:val="clear" w:color="auto" w:fill="auto"/>
            <w:vAlign w:val="center"/>
          </w:tcPr>
          <w:p w:rsidR="0038035F" w:rsidRPr="0078501A" w:rsidRDefault="0038035F" w:rsidP="0038035F">
            <w:pPr>
              <w:pStyle w:val="Default"/>
              <w:spacing w:before="240" w:line="276" w:lineRule="auto"/>
              <w:rPr>
                <w:rFonts w:ascii="Segoe UI Light" w:hAnsi="Segoe UI Light"/>
                <w:color w:val="auto"/>
                <w:sz w:val="20"/>
                <w:szCs w:val="20"/>
              </w:rPr>
            </w:pPr>
            <w:r w:rsidRPr="0078501A">
              <w:rPr>
                <w:rFonts w:ascii="Segoe UI Light" w:hAnsi="Segoe UI Light"/>
                <w:color w:val="auto"/>
                <w:sz w:val="20"/>
                <w:szCs w:val="20"/>
              </w:rPr>
              <w:t>Kokoši nesilice</w:t>
            </w:r>
          </w:p>
        </w:tc>
        <w:tc>
          <w:tcPr>
            <w:tcW w:w="1843" w:type="dxa"/>
            <w:shd w:val="clear" w:color="auto" w:fill="auto"/>
            <w:vAlign w:val="center"/>
          </w:tcPr>
          <w:p w:rsidR="0038035F" w:rsidRPr="0078501A" w:rsidRDefault="0038035F" w:rsidP="0038035F">
            <w:pPr>
              <w:pStyle w:val="Default"/>
              <w:spacing w:before="240" w:line="276" w:lineRule="auto"/>
              <w:rPr>
                <w:rFonts w:ascii="Segoe UI Light" w:hAnsi="Segoe UI Light"/>
                <w:color w:val="auto"/>
                <w:sz w:val="20"/>
                <w:szCs w:val="20"/>
              </w:rPr>
            </w:pPr>
            <w:r w:rsidRPr="0078501A">
              <w:rPr>
                <w:rFonts w:ascii="Segoe UI Light" w:hAnsi="Segoe UI Light"/>
                <w:color w:val="auto"/>
                <w:sz w:val="20"/>
                <w:szCs w:val="20"/>
              </w:rPr>
              <w:t>0,014 UG</w:t>
            </w:r>
          </w:p>
        </w:tc>
      </w:tr>
      <w:tr w:rsidR="00442C82" w:rsidRPr="0078501A" w:rsidTr="0078501A">
        <w:trPr>
          <w:trHeight w:val="340"/>
        </w:trPr>
        <w:tc>
          <w:tcPr>
            <w:tcW w:w="7229" w:type="dxa"/>
            <w:shd w:val="clear" w:color="auto" w:fill="auto"/>
            <w:vAlign w:val="center"/>
          </w:tcPr>
          <w:p w:rsidR="0038035F" w:rsidRPr="0078501A" w:rsidRDefault="0038035F" w:rsidP="0038035F">
            <w:pPr>
              <w:pStyle w:val="Default"/>
              <w:spacing w:before="240" w:line="276" w:lineRule="auto"/>
              <w:rPr>
                <w:rFonts w:ascii="Segoe UI Light" w:hAnsi="Segoe UI Light"/>
                <w:color w:val="auto"/>
                <w:sz w:val="20"/>
                <w:szCs w:val="20"/>
              </w:rPr>
            </w:pPr>
            <w:r w:rsidRPr="0078501A">
              <w:rPr>
                <w:rFonts w:ascii="Segoe UI Light" w:hAnsi="Segoe UI Light"/>
                <w:color w:val="auto"/>
                <w:sz w:val="20"/>
                <w:szCs w:val="20"/>
              </w:rPr>
              <w:t>Ostala perad (*)</w:t>
            </w:r>
          </w:p>
        </w:tc>
        <w:tc>
          <w:tcPr>
            <w:tcW w:w="1843" w:type="dxa"/>
            <w:shd w:val="clear" w:color="auto" w:fill="auto"/>
            <w:vAlign w:val="center"/>
          </w:tcPr>
          <w:p w:rsidR="0038035F" w:rsidRPr="0078501A" w:rsidRDefault="0038035F" w:rsidP="0038035F">
            <w:pPr>
              <w:pStyle w:val="Default"/>
              <w:spacing w:before="240" w:line="276" w:lineRule="auto"/>
              <w:rPr>
                <w:rFonts w:ascii="Segoe UI Light" w:hAnsi="Segoe UI Light"/>
                <w:color w:val="auto"/>
                <w:sz w:val="20"/>
                <w:szCs w:val="20"/>
              </w:rPr>
            </w:pPr>
            <w:r w:rsidRPr="0078501A">
              <w:rPr>
                <w:rFonts w:ascii="Segoe UI Light" w:hAnsi="Segoe UI Light"/>
                <w:color w:val="auto"/>
                <w:sz w:val="20"/>
                <w:szCs w:val="20"/>
              </w:rPr>
              <w:t>0,3 UG</w:t>
            </w:r>
          </w:p>
        </w:tc>
      </w:tr>
      <w:tr w:rsidR="00442C82" w:rsidRPr="0078501A" w:rsidTr="0078501A">
        <w:trPr>
          <w:trHeight w:val="397"/>
        </w:trPr>
        <w:tc>
          <w:tcPr>
            <w:tcW w:w="9072" w:type="dxa"/>
            <w:gridSpan w:val="2"/>
            <w:shd w:val="clear" w:color="auto" w:fill="DBE5F1" w:themeFill="accent1" w:themeFillTint="33"/>
            <w:vAlign w:val="center"/>
          </w:tcPr>
          <w:p w:rsidR="0038035F" w:rsidRPr="0078501A" w:rsidRDefault="0038035F" w:rsidP="00752DDE">
            <w:pPr>
              <w:pStyle w:val="Default"/>
              <w:spacing w:before="240" w:line="276" w:lineRule="auto"/>
              <w:jc w:val="both"/>
              <w:rPr>
                <w:rFonts w:ascii="Segoe UI Light" w:hAnsi="Segoe UI Light"/>
                <w:color w:val="auto"/>
                <w:sz w:val="20"/>
                <w:szCs w:val="20"/>
              </w:rPr>
            </w:pPr>
            <w:r w:rsidRPr="0078501A">
              <w:rPr>
                <w:rFonts w:ascii="Segoe UI Light" w:hAnsi="Segoe UI Light"/>
                <w:color w:val="auto"/>
                <w:sz w:val="20"/>
                <w:szCs w:val="20"/>
              </w:rPr>
              <w:t>Stope konverzije mogu se povećati uzimajući u obzir znanstvene dokaze koje je potrebno obrazložiti i valjano utemeljiti u PRR-u (Program ruralnog razvoja R</w:t>
            </w:r>
            <w:r w:rsidR="00752DDE">
              <w:rPr>
                <w:rFonts w:ascii="Segoe UI Light" w:hAnsi="Segoe UI Light"/>
                <w:color w:val="auto"/>
                <w:sz w:val="20"/>
                <w:szCs w:val="20"/>
              </w:rPr>
              <w:t xml:space="preserve">epublike Hrvatske za razdoblje </w:t>
            </w:r>
            <w:r w:rsidRPr="0078501A">
              <w:rPr>
                <w:rFonts w:ascii="Segoe UI Light" w:hAnsi="Segoe UI Light"/>
                <w:color w:val="auto"/>
                <w:sz w:val="20"/>
                <w:szCs w:val="20"/>
              </w:rPr>
              <w:t>2014. - 2020.)</w:t>
            </w:r>
          </w:p>
          <w:p w:rsidR="0038035F" w:rsidRPr="0078501A" w:rsidRDefault="0038035F" w:rsidP="00752DDE">
            <w:pPr>
              <w:pStyle w:val="Default"/>
              <w:spacing w:before="240" w:line="276" w:lineRule="auto"/>
              <w:jc w:val="both"/>
              <w:rPr>
                <w:rFonts w:ascii="Segoe UI Light" w:hAnsi="Segoe UI Light"/>
                <w:color w:val="auto"/>
                <w:sz w:val="20"/>
                <w:szCs w:val="20"/>
              </w:rPr>
            </w:pPr>
            <w:r w:rsidRPr="0078501A">
              <w:rPr>
                <w:rFonts w:ascii="Segoe UI Light" w:hAnsi="Segoe UI Light"/>
                <w:color w:val="auto"/>
                <w:sz w:val="20"/>
                <w:szCs w:val="20"/>
              </w:rPr>
              <w:t>Druge kategorije životinja mogu se iznimno dodati. Stope konverzija za takve kategorije utvrđuju se uzimajući u obzir posebne okolnosti i znanstvene dokaze koje je potrebno obrazložiti i valjano utemeljiti u PRR-u.</w:t>
            </w:r>
          </w:p>
        </w:tc>
      </w:tr>
      <w:tr w:rsidR="00442C82" w:rsidRPr="0078501A" w:rsidTr="0078501A">
        <w:trPr>
          <w:trHeight w:val="603"/>
        </w:trPr>
        <w:tc>
          <w:tcPr>
            <w:tcW w:w="9072" w:type="dxa"/>
            <w:gridSpan w:val="2"/>
            <w:shd w:val="clear" w:color="auto" w:fill="EAF1DD" w:themeFill="accent3" w:themeFillTint="33"/>
            <w:vAlign w:val="center"/>
          </w:tcPr>
          <w:p w:rsidR="0038035F" w:rsidRPr="0078501A" w:rsidRDefault="0038035F" w:rsidP="00752DDE">
            <w:pPr>
              <w:pStyle w:val="Default"/>
              <w:spacing w:before="240" w:line="276" w:lineRule="auto"/>
              <w:jc w:val="both"/>
              <w:rPr>
                <w:rFonts w:ascii="Segoe UI Light" w:hAnsi="Segoe UI Light"/>
                <w:color w:val="auto"/>
                <w:sz w:val="20"/>
                <w:szCs w:val="20"/>
              </w:rPr>
            </w:pPr>
            <w:r w:rsidRPr="0078501A">
              <w:rPr>
                <w:rFonts w:ascii="Segoe UI Light" w:hAnsi="Segoe UI Light"/>
                <w:color w:val="auto"/>
                <w:sz w:val="20"/>
                <w:szCs w:val="20"/>
              </w:rPr>
              <w:t xml:space="preserve">(*) Za ovu se kategoriju stope konverzije mogu smanjiti uzimajući u obzir znanstvene dokaze koje je potrebno obrazložiti i valjano utemeljiti u PRR-u. </w:t>
            </w:r>
          </w:p>
        </w:tc>
      </w:tr>
    </w:tbl>
    <w:p w:rsidR="008B69CF" w:rsidRDefault="0038035F" w:rsidP="00D5228B">
      <w:pPr>
        <w:pStyle w:val="Default"/>
        <w:spacing w:before="240" w:after="240" w:line="276" w:lineRule="auto"/>
        <w:rPr>
          <w:rFonts w:ascii="Segoe UI Light" w:hAnsi="Segoe UI Light"/>
          <w:color w:val="auto"/>
          <w:sz w:val="22"/>
          <w:szCs w:val="22"/>
        </w:rPr>
      </w:pPr>
      <w:r w:rsidRPr="00442C82">
        <w:rPr>
          <w:rFonts w:ascii="Segoe UI Light" w:hAnsi="Segoe UI Light"/>
          <w:color w:val="auto"/>
          <w:sz w:val="22"/>
          <w:szCs w:val="22"/>
        </w:rPr>
        <w:t>Ukupan dozvoljeni broj određene vrste životinja za uzgoj predstavlja količnik maksimalnog dozvoljenog broja uvjetnih grla po naseljima i stope konverzije životinja u uvjetna grla (</w:t>
      </w:r>
      <w:r w:rsidR="002073C0" w:rsidRPr="00442C82">
        <w:rPr>
          <w:rFonts w:ascii="Segoe UI Light" w:hAnsi="Segoe UI Light"/>
          <w:color w:val="auto"/>
          <w:sz w:val="22"/>
          <w:szCs w:val="22"/>
        </w:rPr>
        <w:t>m</w:t>
      </w:r>
      <w:r w:rsidRPr="00442C82">
        <w:rPr>
          <w:rFonts w:ascii="Segoe UI Light" w:hAnsi="Segoe UI Light"/>
          <w:color w:val="auto"/>
          <w:sz w:val="22"/>
          <w:szCs w:val="22"/>
        </w:rPr>
        <w:t xml:space="preserve">ax. br. UG / </w:t>
      </w:r>
      <w:r w:rsidR="002073C0" w:rsidRPr="00442C82">
        <w:rPr>
          <w:rFonts w:ascii="Segoe UI Light" w:hAnsi="Segoe UI Light"/>
          <w:color w:val="auto"/>
          <w:sz w:val="22"/>
          <w:szCs w:val="22"/>
        </w:rPr>
        <w:t>s</w:t>
      </w:r>
      <w:r w:rsidRPr="00442C82">
        <w:rPr>
          <w:rFonts w:ascii="Segoe UI Light" w:hAnsi="Segoe UI Light"/>
          <w:color w:val="auto"/>
          <w:sz w:val="22"/>
          <w:szCs w:val="22"/>
        </w:rPr>
        <w:t>topa konv. UG).</w:t>
      </w:r>
      <w:r w:rsidR="00435A9C">
        <w:rPr>
          <w:rFonts w:ascii="Segoe UI Light" w:hAnsi="Segoe UI Light"/>
          <w:color w:val="auto"/>
          <w:sz w:val="22"/>
          <w:szCs w:val="22"/>
        </w:rPr>
        <w:t>“.</w:t>
      </w:r>
    </w:p>
    <w:p w:rsidR="002B6DF3" w:rsidRDefault="002B6DF3" w:rsidP="00E84EBB">
      <w:pPr>
        <w:spacing w:before="240" w:after="0"/>
        <w:jc w:val="center"/>
        <w:rPr>
          <w:rFonts w:ascii="Segoe UI Light" w:hAnsi="Segoe UI Light" w:cs="Arial"/>
          <w:b/>
        </w:rPr>
      </w:pPr>
      <w:r w:rsidRPr="00D804D4">
        <w:rPr>
          <w:rFonts w:ascii="Segoe UI Light" w:hAnsi="Segoe UI Light" w:cs="Arial"/>
          <w:b/>
        </w:rPr>
        <w:t xml:space="preserve">Članak </w:t>
      </w:r>
      <w:r w:rsidR="00A51993">
        <w:rPr>
          <w:rFonts w:ascii="Segoe UI Light" w:hAnsi="Segoe UI Light" w:cs="Arial"/>
          <w:b/>
        </w:rPr>
        <w:t>2</w:t>
      </w:r>
      <w:r w:rsidR="00103E06">
        <w:rPr>
          <w:rFonts w:ascii="Segoe UI Light" w:hAnsi="Segoe UI Light" w:cs="Arial"/>
          <w:b/>
        </w:rPr>
        <w:t>3</w:t>
      </w:r>
      <w:r w:rsidRPr="00D804D4">
        <w:rPr>
          <w:rFonts w:ascii="Segoe UI Light" w:hAnsi="Segoe UI Light" w:cs="Arial"/>
          <w:b/>
        </w:rPr>
        <w:t>.</w:t>
      </w:r>
    </w:p>
    <w:p w:rsidR="0078501A" w:rsidRDefault="0078501A" w:rsidP="00E86C3E">
      <w:pPr>
        <w:autoSpaceDE w:val="0"/>
        <w:autoSpaceDN w:val="0"/>
        <w:adjustRightInd w:val="0"/>
        <w:jc w:val="both"/>
        <w:rPr>
          <w:rFonts w:ascii="Segoe UI Light" w:hAnsi="Segoe UI Light" w:cs="Arial"/>
        </w:rPr>
      </w:pPr>
      <w:r>
        <w:rPr>
          <w:rFonts w:ascii="Segoe UI Light" w:hAnsi="Segoe UI Light" w:cs="Arial"/>
        </w:rPr>
        <w:t>Članak 46. mijenja se i glasi:</w:t>
      </w:r>
    </w:p>
    <w:p w:rsidR="002B6DF3" w:rsidRPr="0078501A" w:rsidRDefault="0078501A" w:rsidP="002B6DF3">
      <w:pPr>
        <w:pStyle w:val="Default"/>
        <w:spacing w:line="276" w:lineRule="auto"/>
        <w:jc w:val="both"/>
        <w:rPr>
          <w:rFonts w:ascii="Segoe UI Light" w:hAnsi="Segoe UI Light"/>
          <w:color w:val="auto"/>
          <w:sz w:val="22"/>
          <w:szCs w:val="22"/>
        </w:rPr>
      </w:pPr>
      <w:r w:rsidRPr="0078501A">
        <w:rPr>
          <w:rFonts w:ascii="Segoe UI Light" w:hAnsi="Segoe UI Light"/>
          <w:color w:val="auto"/>
          <w:sz w:val="22"/>
          <w:szCs w:val="22"/>
        </w:rPr>
        <w:lastRenderedPageBreak/>
        <w:t>„</w:t>
      </w:r>
      <w:r w:rsidR="002B6DF3" w:rsidRPr="0078501A">
        <w:rPr>
          <w:rFonts w:ascii="Segoe UI Light" w:hAnsi="Segoe UI Light"/>
          <w:color w:val="auto"/>
          <w:sz w:val="22"/>
          <w:szCs w:val="22"/>
        </w:rPr>
        <w:t xml:space="preserve">Smještaj stacionarnog </w:t>
      </w:r>
      <w:r w:rsidR="0071595F">
        <w:rPr>
          <w:rFonts w:ascii="Segoe UI Light" w:hAnsi="Segoe UI Light"/>
          <w:color w:val="auto"/>
          <w:sz w:val="22"/>
          <w:szCs w:val="22"/>
        </w:rPr>
        <w:t xml:space="preserve">i ekološkog </w:t>
      </w:r>
      <w:r w:rsidR="002B6DF3" w:rsidRPr="0078501A">
        <w:rPr>
          <w:rFonts w:ascii="Segoe UI Light" w:hAnsi="Segoe UI Light"/>
          <w:color w:val="auto"/>
          <w:sz w:val="22"/>
          <w:szCs w:val="22"/>
        </w:rPr>
        <w:t>pčelinjaka vrši se tako da:</w:t>
      </w:r>
    </w:p>
    <w:p w:rsidR="002B6DF3" w:rsidRPr="0078501A" w:rsidRDefault="002B6DF3" w:rsidP="002B6DF3">
      <w:pPr>
        <w:pStyle w:val="Default"/>
        <w:spacing w:line="276" w:lineRule="auto"/>
        <w:jc w:val="both"/>
        <w:rPr>
          <w:rFonts w:ascii="Segoe UI Light" w:hAnsi="Segoe UI Light"/>
          <w:color w:val="auto"/>
          <w:sz w:val="22"/>
          <w:szCs w:val="22"/>
        </w:rPr>
      </w:pPr>
      <w:r w:rsidRPr="0078501A">
        <w:rPr>
          <w:rFonts w:ascii="Segoe UI Light" w:hAnsi="Segoe UI Light"/>
          <w:color w:val="auto"/>
          <w:sz w:val="22"/>
          <w:szCs w:val="22"/>
        </w:rPr>
        <w:t>- mora biti postavljen tako da pčele ne smetaju susjedima, prolaznicima, domaćim životinjama i javnom prometu,</w:t>
      </w:r>
    </w:p>
    <w:p w:rsidR="002B6DF3" w:rsidRPr="0078501A" w:rsidRDefault="002B6DF3" w:rsidP="002B6DF3">
      <w:pPr>
        <w:pStyle w:val="Default"/>
        <w:spacing w:line="276" w:lineRule="auto"/>
        <w:jc w:val="both"/>
        <w:rPr>
          <w:rFonts w:ascii="Segoe UI Light" w:hAnsi="Segoe UI Light"/>
          <w:color w:val="auto"/>
          <w:sz w:val="22"/>
          <w:szCs w:val="22"/>
        </w:rPr>
      </w:pPr>
      <w:r w:rsidRPr="0078501A">
        <w:rPr>
          <w:rFonts w:ascii="Segoe UI Light" w:hAnsi="Segoe UI Light"/>
          <w:color w:val="auto"/>
          <w:sz w:val="22"/>
          <w:szCs w:val="22"/>
        </w:rPr>
        <w:t>- udaljenost pčelinjaka od proizvođačkih i prerađivačkih</w:t>
      </w:r>
      <w:r w:rsidR="000E4BB5">
        <w:rPr>
          <w:rFonts w:ascii="Segoe UI Light" w:hAnsi="Segoe UI Light"/>
          <w:color w:val="auto"/>
          <w:sz w:val="22"/>
          <w:szCs w:val="22"/>
        </w:rPr>
        <w:t xml:space="preserve"> pogona</w:t>
      </w:r>
      <w:r w:rsidRPr="0078501A">
        <w:rPr>
          <w:rFonts w:ascii="Segoe UI Light" w:hAnsi="Segoe UI Light"/>
          <w:color w:val="auto"/>
          <w:sz w:val="22"/>
          <w:szCs w:val="22"/>
        </w:rPr>
        <w:t xml:space="preserve">, te turističkih objekata tijekom turističke sezone iznosi </w:t>
      </w:r>
      <w:r w:rsidR="007B417A">
        <w:rPr>
          <w:rFonts w:ascii="Segoe UI Light" w:hAnsi="Segoe UI Light"/>
          <w:color w:val="auto"/>
          <w:sz w:val="22"/>
          <w:szCs w:val="22"/>
        </w:rPr>
        <w:t>minimalno</w:t>
      </w:r>
      <w:r w:rsidRPr="0078501A">
        <w:rPr>
          <w:rFonts w:ascii="Segoe UI Light" w:hAnsi="Segoe UI Light"/>
          <w:color w:val="auto"/>
          <w:sz w:val="22"/>
          <w:szCs w:val="22"/>
        </w:rPr>
        <w:t xml:space="preserve"> 500 metara,</w:t>
      </w:r>
    </w:p>
    <w:p w:rsidR="002B6DF3" w:rsidRPr="0078501A" w:rsidRDefault="002B6DF3" w:rsidP="002B6DF3">
      <w:pPr>
        <w:pStyle w:val="Default"/>
        <w:spacing w:line="276" w:lineRule="auto"/>
        <w:jc w:val="both"/>
        <w:rPr>
          <w:rFonts w:ascii="Segoe UI Light" w:hAnsi="Segoe UI Light"/>
          <w:color w:val="auto"/>
          <w:sz w:val="22"/>
          <w:szCs w:val="22"/>
        </w:rPr>
      </w:pPr>
      <w:r w:rsidRPr="0078501A">
        <w:rPr>
          <w:rFonts w:ascii="Segoe UI Light" w:hAnsi="Segoe UI Light"/>
          <w:color w:val="auto"/>
          <w:sz w:val="22"/>
          <w:szCs w:val="22"/>
        </w:rPr>
        <w:t xml:space="preserve">- udaljenost pčelinjaka od autoceste i željezničke pruge iznosi </w:t>
      </w:r>
      <w:r w:rsidR="007B417A">
        <w:rPr>
          <w:rFonts w:ascii="Segoe UI Light" w:hAnsi="Segoe UI Light"/>
          <w:color w:val="auto"/>
          <w:sz w:val="22"/>
          <w:szCs w:val="22"/>
        </w:rPr>
        <w:t>minimalno</w:t>
      </w:r>
      <w:r w:rsidRPr="0078501A">
        <w:rPr>
          <w:rFonts w:ascii="Segoe UI Light" w:hAnsi="Segoe UI Light"/>
          <w:color w:val="auto"/>
          <w:sz w:val="22"/>
          <w:szCs w:val="22"/>
        </w:rPr>
        <w:t xml:space="preserve"> 100 metara</w:t>
      </w:r>
      <w:r w:rsidR="000E4BB5">
        <w:rPr>
          <w:rFonts w:ascii="Segoe UI Light" w:hAnsi="Segoe UI Light"/>
          <w:color w:val="auto"/>
          <w:sz w:val="22"/>
          <w:szCs w:val="22"/>
        </w:rPr>
        <w:t xml:space="preserve"> zračne linije</w:t>
      </w:r>
      <w:r w:rsidRPr="0078501A">
        <w:rPr>
          <w:rFonts w:ascii="Segoe UI Light" w:hAnsi="Segoe UI Light"/>
          <w:color w:val="auto"/>
          <w:sz w:val="22"/>
          <w:szCs w:val="22"/>
        </w:rPr>
        <w:t>, s time da izletna strana ne smije biti okrenuta u smjeru autoceste i željezničke pruge,</w:t>
      </w:r>
    </w:p>
    <w:p w:rsidR="002B6DF3" w:rsidRPr="0078501A" w:rsidRDefault="002B6DF3" w:rsidP="002B6DF3">
      <w:pPr>
        <w:pStyle w:val="Default"/>
        <w:spacing w:line="276" w:lineRule="auto"/>
        <w:jc w:val="both"/>
        <w:rPr>
          <w:rFonts w:ascii="Segoe UI Light" w:hAnsi="Segoe UI Light"/>
          <w:color w:val="auto"/>
          <w:sz w:val="22"/>
          <w:szCs w:val="22"/>
        </w:rPr>
      </w:pPr>
      <w:r w:rsidRPr="0078501A">
        <w:rPr>
          <w:rFonts w:ascii="Segoe UI Light" w:hAnsi="Segoe UI Light"/>
          <w:color w:val="auto"/>
          <w:sz w:val="22"/>
          <w:szCs w:val="22"/>
        </w:rPr>
        <w:t xml:space="preserve">- minimalna međusobna </w:t>
      </w:r>
      <w:r w:rsidR="000921C7" w:rsidRPr="0078501A">
        <w:rPr>
          <w:rFonts w:ascii="Segoe UI Light" w:hAnsi="Segoe UI Light"/>
          <w:color w:val="auto"/>
          <w:sz w:val="22"/>
          <w:szCs w:val="22"/>
        </w:rPr>
        <w:t xml:space="preserve">zračna </w:t>
      </w:r>
      <w:r w:rsidRPr="0078501A">
        <w:rPr>
          <w:rFonts w:ascii="Segoe UI Light" w:hAnsi="Segoe UI Light"/>
          <w:color w:val="auto"/>
          <w:sz w:val="22"/>
          <w:szCs w:val="22"/>
        </w:rPr>
        <w:t xml:space="preserve">udaljenost između dva </w:t>
      </w:r>
      <w:r w:rsidR="000921C7" w:rsidRPr="0078501A">
        <w:rPr>
          <w:rFonts w:ascii="Segoe UI Light" w:hAnsi="Segoe UI Light"/>
          <w:color w:val="auto"/>
          <w:sz w:val="22"/>
          <w:szCs w:val="22"/>
        </w:rPr>
        <w:t xml:space="preserve">stacionarna </w:t>
      </w:r>
      <w:r w:rsidRPr="0078501A">
        <w:rPr>
          <w:rFonts w:ascii="Segoe UI Light" w:hAnsi="Segoe UI Light"/>
          <w:color w:val="auto"/>
          <w:sz w:val="22"/>
          <w:szCs w:val="22"/>
        </w:rPr>
        <w:t>pčelinjaka iznosi 500 metara</w:t>
      </w:r>
      <w:r w:rsidR="00CD309E" w:rsidRPr="0078501A">
        <w:rPr>
          <w:rFonts w:ascii="Segoe UI Light" w:hAnsi="Segoe UI Light"/>
          <w:color w:val="auto"/>
          <w:sz w:val="22"/>
          <w:szCs w:val="22"/>
        </w:rPr>
        <w:t xml:space="preserve"> ako broji </w:t>
      </w:r>
      <w:r w:rsidR="000921C7" w:rsidRPr="0078501A">
        <w:rPr>
          <w:rFonts w:ascii="Segoe UI Light" w:hAnsi="Segoe UI Light"/>
          <w:color w:val="auto"/>
          <w:sz w:val="22"/>
          <w:szCs w:val="22"/>
        </w:rPr>
        <w:t>više od 30 pčelinjih zajednica, a 200 m ako broji do 30 pčelinjih zajednica i ne smije ometati koridor letenja drugog stacionarnog pčelinjaka,</w:t>
      </w:r>
    </w:p>
    <w:p w:rsidR="002B6DF3" w:rsidRPr="0078501A" w:rsidRDefault="002B6DF3" w:rsidP="002B6DF3">
      <w:pPr>
        <w:pStyle w:val="Default"/>
        <w:spacing w:line="276" w:lineRule="auto"/>
        <w:jc w:val="both"/>
        <w:rPr>
          <w:rFonts w:ascii="Segoe UI Light" w:hAnsi="Segoe UI Light"/>
          <w:color w:val="auto"/>
          <w:sz w:val="22"/>
          <w:szCs w:val="22"/>
        </w:rPr>
      </w:pPr>
      <w:r w:rsidRPr="0078501A">
        <w:rPr>
          <w:rFonts w:ascii="Segoe UI Light" w:hAnsi="Segoe UI Light"/>
          <w:color w:val="auto"/>
          <w:sz w:val="22"/>
          <w:szCs w:val="22"/>
        </w:rPr>
        <w:t xml:space="preserve">- udaljenost najbližeg pčelinjaka od registrirane oplodne stanice iznosi </w:t>
      </w:r>
      <w:r w:rsidR="007B417A">
        <w:rPr>
          <w:rFonts w:ascii="Segoe UI Light" w:hAnsi="Segoe UI Light"/>
          <w:color w:val="auto"/>
          <w:sz w:val="22"/>
          <w:szCs w:val="22"/>
        </w:rPr>
        <w:t>minimalno</w:t>
      </w:r>
      <w:r w:rsidRPr="0078501A">
        <w:rPr>
          <w:rFonts w:ascii="Segoe UI Light" w:hAnsi="Segoe UI Light"/>
          <w:color w:val="auto"/>
          <w:sz w:val="22"/>
          <w:szCs w:val="22"/>
        </w:rPr>
        <w:t xml:space="preserve"> 2.000 metara</w:t>
      </w:r>
      <w:r w:rsidR="000921C7" w:rsidRPr="0078501A">
        <w:rPr>
          <w:rFonts w:ascii="Segoe UI Light" w:hAnsi="Segoe UI Light"/>
          <w:color w:val="auto"/>
          <w:sz w:val="22"/>
          <w:szCs w:val="22"/>
        </w:rPr>
        <w:t xml:space="preserve"> zračne linije</w:t>
      </w:r>
      <w:r w:rsidRPr="0078501A">
        <w:rPr>
          <w:rFonts w:ascii="Segoe UI Light" w:hAnsi="Segoe UI Light"/>
          <w:color w:val="auto"/>
          <w:sz w:val="22"/>
          <w:szCs w:val="22"/>
        </w:rPr>
        <w:t>,</w:t>
      </w:r>
    </w:p>
    <w:p w:rsidR="002B6DF3" w:rsidRPr="0078501A" w:rsidRDefault="002B6DF3" w:rsidP="002B6DF3">
      <w:pPr>
        <w:pStyle w:val="Default"/>
        <w:spacing w:line="276" w:lineRule="auto"/>
        <w:jc w:val="both"/>
        <w:rPr>
          <w:rFonts w:ascii="Segoe UI Light" w:hAnsi="Segoe UI Light"/>
          <w:color w:val="auto"/>
          <w:sz w:val="22"/>
          <w:szCs w:val="22"/>
        </w:rPr>
      </w:pPr>
      <w:r w:rsidRPr="0078501A">
        <w:rPr>
          <w:rFonts w:ascii="Segoe UI Light" w:hAnsi="Segoe UI Light"/>
          <w:color w:val="auto"/>
          <w:sz w:val="22"/>
          <w:szCs w:val="22"/>
        </w:rPr>
        <w:t xml:space="preserve">- stacionarni pčelinjak do </w:t>
      </w:r>
      <w:r w:rsidR="000921C7" w:rsidRPr="0078501A">
        <w:rPr>
          <w:rFonts w:ascii="Segoe UI Light" w:hAnsi="Segoe UI Light"/>
          <w:color w:val="auto"/>
          <w:sz w:val="22"/>
          <w:szCs w:val="22"/>
        </w:rPr>
        <w:t xml:space="preserve">50 </w:t>
      </w:r>
      <w:r w:rsidRPr="0078501A">
        <w:rPr>
          <w:rFonts w:ascii="Segoe UI Light" w:hAnsi="Segoe UI Light"/>
          <w:color w:val="auto"/>
          <w:sz w:val="22"/>
          <w:szCs w:val="22"/>
        </w:rPr>
        <w:t xml:space="preserve">pčelinjih zajednica kojem je izletna strana okrenuta prema tuđem zemljištu ili javnom putu mora biti udaljen od međe tuđeg zemljišta odnosno ruba puta </w:t>
      </w:r>
      <w:r w:rsidR="007B417A">
        <w:rPr>
          <w:rFonts w:ascii="Segoe UI Light" w:hAnsi="Segoe UI Light"/>
          <w:color w:val="auto"/>
          <w:sz w:val="22"/>
          <w:szCs w:val="22"/>
        </w:rPr>
        <w:t>minimalno</w:t>
      </w:r>
      <w:r w:rsidRPr="0078501A">
        <w:rPr>
          <w:rFonts w:ascii="Segoe UI Light" w:hAnsi="Segoe UI Light"/>
          <w:color w:val="auto"/>
          <w:sz w:val="22"/>
          <w:szCs w:val="22"/>
        </w:rPr>
        <w:t xml:space="preserve"> 20 metara,</w:t>
      </w:r>
    </w:p>
    <w:p w:rsidR="002B6DF3" w:rsidRPr="0078501A" w:rsidRDefault="002B6DF3" w:rsidP="002B6DF3">
      <w:pPr>
        <w:pStyle w:val="Default"/>
        <w:spacing w:line="276" w:lineRule="auto"/>
        <w:jc w:val="both"/>
        <w:rPr>
          <w:rFonts w:ascii="Segoe UI Light" w:hAnsi="Segoe UI Light"/>
          <w:color w:val="auto"/>
          <w:sz w:val="22"/>
          <w:szCs w:val="22"/>
        </w:rPr>
      </w:pPr>
      <w:r w:rsidRPr="0078501A">
        <w:rPr>
          <w:rFonts w:ascii="Segoe UI Light" w:hAnsi="Segoe UI Light"/>
          <w:color w:val="auto"/>
          <w:sz w:val="22"/>
          <w:szCs w:val="22"/>
        </w:rPr>
        <w:t>- s</w:t>
      </w:r>
      <w:r w:rsidR="0078501A" w:rsidRPr="0078501A">
        <w:rPr>
          <w:rFonts w:ascii="Segoe UI Light" w:hAnsi="Segoe UI Light"/>
          <w:color w:val="auto"/>
          <w:sz w:val="22"/>
          <w:szCs w:val="22"/>
        </w:rPr>
        <w:t xml:space="preserve">tacionarni pčelinjak sa više od </w:t>
      </w:r>
      <w:r w:rsidR="000921C7" w:rsidRPr="0078501A">
        <w:rPr>
          <w:rFonts w:ascii="Segoe UI Light" w:hAnsi="Segoe UI Light"/>
          <w:color w:val="auto"/>
          <w:sz w:val="22"/>
          <w:szCs w:val="22"/>
        </w:rPr>
        <w:t xml:space="preserve">100 </w:t>
      </w:r>
      <w:r w:rsidRPr="0078501A">
        <w:rPr>
          <w:rFonts w:ascii="Segoe UI Light" w:hAnsi="Segoe UI Light"/>
          <w:color w:val="auto"/>
          <w:sz w:val="22"/>
          <w:szCs w:val="22"/>
        </w:rPr>
        <w:t xml:space="preserve">pčelinjih zajednica mora biti udaljen od izletne strane do ruba javnog puta </w:t>
      </w:r>
      <w:r w:rsidR="007B417A">
        <w:rPr>
          <w:rFonts w:ascii="Segoe UI Light" w:hAnsi="Segoe UI Light"/>
          <w:color w:val="auto"/>
          <w:sz w:val="22"/>
          <w:szCs w:val="22"/>
        </w:rPr>
        <w:t>minimalno</w:t>
      </w:r>
      <w:r w:rsidRPr="0078501A">
        <w:rPr>
          <w:rFonts w:ascii="Segoe UI Light" w:hAnsi="Segoe UI Light"/>
          <w:color w:val="auto"/>
          <w:sz w:val="22"/>
          <w:szCs w:val="22"/>
        </w:rPr>
        <w:t xml:space="preserve"> 50 metara, a od međe tuđeg zemljišta </w:t>
      </w:r>
      <w:r w:rsidR="007B417A">
        <w:rPr>
          <w:rFonts w:ascii="Segoe UI Light" w:hAnsi="Segoe UI Light"/>
          <w:color w:val="auto"/>
          <w:sz w:val="22"/>
          <w:szCs w:val="22"/>
        </w:rPr>
        <w:t>minimalno</w:t>
      </w:r>
      <w:r w:rsidRPr="0078501A">
        <w:rPr>
          <w:rFonts w:ascii="Segoe UI Light" w:hAnsi="Segoe UI Light"/>
          <w:color w:val="auto"/>
          <w:sz w:val="22"/>
          <w:szCs w:val="22"/>
        </w:rPr>
        <w:t xml:space="preserve"> </w:t>
      </w:r>
      <w:r w:rsidR="000E4BB5">
        <w:rPr>
          <w:rFonts w:ascii="Segoe UI Light" w:hAnsi="Segoe UI Light"/>
          <w:color w:val="auto"/>
          <w:sz w:val="22"/>
          <w:szCs w:val="22"/>
        </w:rPr>
        <w:t>3</w:t>
      </w:r>
      <w:r w:rsidR="000921C7" w:rsidRPr="0078501A">
        <w:rPr>
          <w:rFonts w:ascii="Segoe UI Light" w:hAnsi="Segoe UI Light"/>
          <w:color w:val="auto"/>
          <w:sz w:val="22"/>
          <w:szCs w:val="22"/>
        </w:rPr>
        <w:t xml:space="preserve">0 </w:t>
      </w:r>
      <w:r w:rsidRPr="0078501A">
        <w:rPr>
          <w:rFonts w:ascii="Segoe UI Light" w:hAnsi="Segoe UI Light"/>
          <w:color w:val="auto"/>
          <w:sz w:val="22"/>
          <w:szCs w:val="22"/>
        </w:rPr>
        <w:t>metara,</w:t>
      </w:r>
    </w:p>
    <w:p w:rsidR="002B6DF3" w:rsidRPr="0078501A" w:rsidRDefault="002B6DF3" w:rsidP="000921C7">
      <w:pPr>
        <w:pStyle w:val="Default"/>
        <w:spacing w:after="240" w:line="276" w:lineRule="auto"/>
        <w:jc w:val="both"/>
        <w:rPr>
          <w:rFonts w:ascii="Segoe UI Light" w:hAnsi="Segoe UI Light"/>
          <w:color w:val="auto"/>
          <w:sz w:val="22"/>
          <w:szCs w:val="22"/>
        </w:rPr>
      </w:pPr>
      <w:r w:rsidRPr="0078501A">
        <w:rPr>
          <w:rFonts w:ascii="Segoe UI Light" w:hAnsi="Segoe UI Light"/>
          <w:color w:val="auto"/>
          <w:sz w:val="22"/>
          <w:szCs w:val="22"/>
        </w:rPr>
        <w:t xml:space="preserve">- iznimno ako je udaljenost stacionarnog pčelinjaka u naseljenom mjestu manja od propisanih udaljenosti pčelinjak mora biti ograđen zaštitnom ogradom (zid, puna ograda, gusta živica) višom od 2 metra, s time da ograda mora biti sa svih strana pčelinjaka </w:t>
      </w:r>
      <w:r w:rsidR="000921C7" w:rsidRPr="0078501A">
        <w:rPr>
          <w:rFonts w:ascii="Segoe UI Light" w:hAnsi="Segoe UI Light"/>
          <w:color w:val="auto"/>
          <w:sz w:val="22"/>
          <w:szCs w:val="22"/>
        </w:rPr>
        <w:t xml:space="preserve">2,5 </w:t>
      </w:r>
      <w:r w:rsidRPr="0078501A">
        <w:rPr>
          <w:rFonts w:ascii="Segoe UI Light" w:hAnsi="Segoe UI Light"/>
          <w:color w:val="auto"/>
          <w:sz w:val="22"/>
          <w:szCs w:val="22"/>
        </w:rPr>
        <w:t xml:space="preserve">metra duža od </w:t>
      </w:r>
      <w:r w:rsidR="0071595F">
        <w:rPr>
          <w:rFonts w:ascii="Segoe UI Light" w:hAnsi="Segoe UI Light"/>
          <w:color w:val="auto"/>
          <w:sz w:val="22"/>
          <w:szCs w:val="22"/>
        </w:rPr>
        <w:t>ruba</w:t>
      </w:r>
      <w:r w:rsidRPr="0078501A">
        <w:rPr>
          <w:rFonts w:ascii="Segoe UI Light" w:hAnsi="Segoe UI Light"/>
          <w:color w:val="auto"/>
          <w:sz w:val="22"/>
          <w:szCs w:val="22"/>
        </w:rPr>
        <w:t xml:space="preserve"> izletne strane pčelinjaka i postavljena </w:t>
      </w:r>
      <w:r w:rsidR="007B417A">
        <w:rPr>
          <w:rFonts w:ascii="Segoe UI Light" w:hAnsi="Segoe UI Light"/>
          <w:color w:val="auto"/>
          <w:sz w:val="22"/>
          <w:szCs w:val="22"/>
        </w:rPr>
        <w:t>maksimalno</w:t>
      </w:r>
      <w:r w:rsidRPr="0078501A">
        <w:rPr>
          <w:rFonts w:ascii="Segoe UI Light" w:hAnsi="Segoe UI Light"/>
          <w:color w:val="auto"/>
          <w:sz w:val="22"/>
          <w:szCs w:val="22"/>
        </w:rPr>
        <w:t xml:space="preserve"> 10 metara od izletne strane</w:t>
      </w:r>
      <w:r w:rsidR="0078501A" w:rsidRPr="0078501A">
        <w:rPr>
          <w:rFonts w:ascii="Segoe UI Light" w:hAnsi="Segoe UI Light"/>
          <w:color w:val="auto"/>
          <w:sz w:val="22"/>
          <w:szCs w:val="22"/>
        </w:rPr>
        <w:t>.</w:t>
      </w:r>
    </w:p>
    <w:p w:rsidR="002B6DF3" w:rsidRPr="0078501A" w:rsidRDefault="00A773CE" w:rsidP="002B6DF3">
      <w:pPr>
        <w:pStyle w:val="Default"/>
        <w:spacing w:line="276" w:lineRule="auto"/>
        <w:jc w:val="both"/>
        <w:rPr>
          <w:rFonts w:ascii="Segoe UI Light" w:hAnsi="Segoe UI Light"/>
          <w:color w:val="auto"/>
          <w:sz w:val="22"/>
          <w:szCs w:val="22"/>
        </w:rPr>
      </w:pPr>
      <w:r>
        <w:rPr>
          <w:rFonts w:ascii="Segoe UI Light" w:hAnsi="Segoe UI Light"/>
          <w:color w:val="auto"/>
          <w:sz w:val="22"/>
          <w:szCs w:val="22"/>
        </w:rPr>
        <w:t xml:space="preserve">Smještaj selećeg </w:t>
      </w:r>
      <w:r w:rsidR="002B6DF3" w:rsidRPr="0078501A">
        <w:rPr>
          <w:rFonts w:ascii="Segoe UI Light" w:hAnsi="Segoe UI Light"/>
          <w:color w:val="auto"/>
          <w:sz w:val="22"/>
          <w:szCs w:val="22"/>
        </w:rPr>
        <w:t>pčelinjaka vrši se tako da:</w:t>
      </w:r>
    </w:p>
    <w:p w:rsidR="000921C7" w:rsidRPr="0078501A" w:rsidRDefault="000921C7" w:rsidP="002B6DF3">
      <w:pPr>
        <w:pStyle w:val="Default"/>
        <w:spacing w:line="276" w:lineRule="auto"/>
        <w:jc w:val="both"/>
        <w:rPr>
          <w:rFonts w:ascii="Segoe UI Light" w:hAnsi="Segoe UI Light"/>
          <w:color w:val="auto"/>
          <w:sz w:val="22"/>
          <w:szCs w:val="22"/>
        </w:rPr>
      </w:pPr>
      <w:r w:rsidRPr="0078501A">
        <w:rPr>
          <w:rFonts w:ascii="Segoe UI Light" w:hAnsi="Segoe UI Light"/>
          <w:color w:val="auto"/>
          <w:sz w:val="22"/>
          <w:szCs w:val="22"/>
        </w:rPr>
        <w:t>- pčelinjak bude postavljen na udaljenosti manjoj od 500 metara zračne linije od proizvođačkih i prerađivačkih pogona i turističkih objekata,</w:t>
      </w:r>
    </w:p>
    <w:p w:rsidR="000921C7" w:rsidRPr="0078501A" w:rsidRDefault="000921C7" w:rsidP="002B6DF3">
      <w:pPr>
        <w:pStyle w:val="Default"/>
        <w:spacing w:line="276" w:lineRule="auto"/>
        <w:jc w:val="both"/>
        <w:rPr>
          <w:rFonts w:ascii="Segoe UI Light" w:hAnsi="Segoe UI Light"/>
          <w:color w:val="auto"/>
          <w:sz w:val="22"/>
          <w:szCs w:val="22"/>
        </w:rPr>
      </w:pPr>
      <w:r w:rsidRPr="0078501A">
        <w:rPr>
          <w:rFonts w:ascii="Segoe UI Light" w:hAnsi="Segoe UI Light"/>
          <w:color w:val="auto"/>
          <w:sz w:val="22"/>
          <w:szCs w:val="22"/>
        </w:rPr>
        <w:t>- pčelinjak bude postavljen na udaljenosti većoj od 100 me</w:t>
      </w:r>
      <w:r w:rsidR="00D07E05" w:rsidRPr="0078501A">
        <w:rPr>
          <w:rFonts w:ascii="Segoe UI Light" w:hAnsi="Segoe UI Light"/>
          <w:color w:val="auto"/>
          <w:sz w:val="22"/>
          <w:szCs w:val="22"/>
        </w:rPr>
        <w:t>tara zračne linije od autoceste i željezničkih kolodvora,</w:t>
      </w:r>
    </w:p>
    <w:p w:rsidR="002B6DF3" w:rsidRPr="0078501A" w:rsidRDefault="0078501A" w:rsidP="002B6DF3">
      <w:pPr>
        <w:pStyle w:val="Default"/>
        <w:spacing w:line="276" w:lineRule="auto"/>
        <w:jc w:val="both"/>
        <w:rPr>
          <w:rFonts w:ascii="Segoe UI Light" w:hAnsi="Segoe UI Light"/>
          <w:color w:val="auto"/>
          <w:sz w:val="22"/>
          <w:szCs w:val="22"/>
        </w:rPr>
      </w:pPr>
      <w:r w:rsidRPr="0078501A">
        <w:rPr>
          <w:rFonts w:ascii="Segoe UI Light" w:hAnsi="Segoe UI Light"/>
          <w:color w:val="auto"/>
          <w:sz w:val="22"/>
          <w:szCs w:val="22"/>
        </w:rPr>
        <w:t xml:space="preserve">- </w:t>
      </w:r>
      <w:r w:rsidR="002B6DF3" w:rsidRPr="0078501A">
        <w:rPr>
          <w:rFonts w:ascii="Segoe UI Light" w:hAnsi="Segoe UI Light"/>
          <w:color w:val="auto"/>
          <w:sz w:val="22"/>
          <w:szCs w:val="22"/>
        </w:rPr>
        <w:t xml:space="preserve">međusobna udaljenost selećeg pčelinjaka mora iznositi </w:t>
      </w:r>
      <w:r w:rsidR="007B417A">
        <w:rPr>
          <w:rFonts w:ascii="Segoe UI Light" w:hAnsi="Segoe UI Light"/>
          <w:color w:val="auto"/>
          <w:sz w:val="22"/>
          <w:szCs w:val="22"/>
        </w:rPr>
        <w:t>minimalno</w:t>
      </w:r>
      <w:r w:rsidR="002B6DF3" w:rsidRPr="0078501A">
        <w:rPr>
          <w:rFonts w:ascii="Segoe UI Light" w:hAnsi="Segoe UI Light"/>
          <w:color w:val="auto"/>
          <w:sz w:val="22"/>
          <w:szCs w:val="22"/>
        </w:rPr>
        <w:t xml:space="preserve"> 200 m zračne linije i </w:t>
      </w:r>
      <w:r w:rsidR="007B417A">
        <w:rPr>
          <w:rFonts w:ascii="Segoe UI Light" w:hAnsi="Segoe UI Light"/>
          <w:color w:val="auto"/>
          <w:sz w:val="22"/>
          <w:szCs w:val="22"/>
        </w:rPr>
        <w:t>minimalno</w:t>
      </w:r>
      <w:r w:rsidR="002B6DF3" w:rsidRPr="0078501A">
        <w:rPr>
          <w:rFonts w:ascii="Segoe UI Light" w:hAnsi="Segoe UI Light"/>
          <w:color w:val="auto"/>
          <w:sz w:val="22"/>
          <w:szCs w:val="22"/>
        </w:rPr>
        <w:t xml:space="preserve"> 500 m od stacionarnog pčelinjaka</w:t>
      </w:r>
      <w:r w:rsidR="000921C7" w:rsidRPr="0078501A">
        <w:rPr>
          <w:rFonts w:ascii="Segoe UI Light" w:hAnsi="Segoe UI Light"/>
          <w:color w:val="auto"/>
          <w:sz w:val="22"/>
          <w:szCs w:val="22"/>
        </w:rPr>
        <w:t xml:space="preserve"> koji broji više od 30 pčelinjih zajednica</w:t>
      </w:r>
      <w:r w:rsidRPr="0078501A">
        <w:rPr>
          <w:rFonts w:ascii="Segoe UI Light" w:hAnsi="Segoe UI Light"/>
          <w:color w:val="auto"/>
          <w:sz w:val="22"/>
          <w:szCs w:val="22"/>
        </w:rPr>
        <w:t xml:space="preserve"> </w:t>
      </w:r>
      <w:r w:rsidR="00D07E05" w:rsidRPr="0078501A">
        <w:rPr>
          <w:rFonts w:ascii="Segoe UI Light" w:hAnsi="Segoe UI Light"/>
          <w:color w:val="auto"/>
          <w:sz w:val="22"/>
          <w:szCs w:val="22"/>
        </w:rPr>
        <w:t xml:space="preserve">i </w:t>
      </w:r>
      <w:r w:rsidR="007B417A">
        <w:rPr>
          <w:rFonts w:ascii="Segoe UI Light" w:hAnsi="Segoe UI Light"/>
          <w:color w:val="auto"/>
          <w:sz w:val="22"/>
          <w:szCs w:val="22"/>
        </w:rPr>
        <w:t>minimalno</w:t>
      </w:r>
      <w:r w:rsidR="002B6DF3" w:rsidRPr="0078501A">
        <w:rPr>
          <w:rFonts w:ascii="Segoe UI Light" w:hAnsi="Segoe UI Light"/>
          <w:color w:val="auto"/>
          <w:sz w:val="22"/>
          <w:szCs w:val="22"/>
        </w:rPr>
        <w:t xml:space="preserve"> 2.000 m od oplodne stanice za uzgoj matica, </w:t>
      </w:r>
    </w:p>
    <w:p w:rsidR="00D07E05" w:rsidRPr="0078501A" w:rsidRDefault="00D07E05" w:rsidP="002B6DF3">
      <w:pPr>
        <w:pStyle w:val="Default"/>
        <w:spacing w:line="276" w:lineRule="auto"/>
        <w:jc w:val="both"/>
        <w:rPr>
          <w:rFonts w:ascii="Segoe UI Light" w:hAnsi="Segoe UI Light"/>
          <w:color w:val="auto"/>
          <w:sz w:val="22"/>
          <w:szCs w:val="22"/>
        </w:rPr>
      </w:pPr>
      <w:r w:rsidRPr="0078501A">
        <w:rPr>
          <w:rFonts w:ascii="Segoe UI Light" w:hAnsi="Segoe UI Light"/>
          <w:color w:val="auto"/>
          <w:sz w:val="22"/>
          <w:szCs w:val="22"/>
        </w:rPr>
        <w:t xml:space="preserve">- međusobna udaljenost između selećeg pčelinjaka i oplodne stanice za uzgoj matica mora biti </w:t>
      </w:r>
      <w:r w:rsidR="007B417A">
        <w:rPr>
          <w:rFonts w:ascii="Segoe UI Light" w:hAnsi="Segoe UI Light"/>
          <w:color w:val="auto"/>
          <w:sz w:val="22"/>
          <w:szCs w:val="22"/>
        </w:rPr>
        <w:t>minimalno</w:t>
      </w:r>
      <w:r w:rsidRPr="0078501A">
        <w:rPr>
          <w:rFonts w:ascii="Segoe UI Light" w:hAnsi="Segoe UI Light"/>
          <w:color w:val="auto"/>
          <w:sz w:val="22"/>
          <w:szCs w:val="22"/>
        </w:rPr>
        <w:t xml:space="preserve"> 2</w:t>
      </w:r>
      <w:r w:rsidR="006D2329">
        <w:rPr>
          <w:rFonts w:ascii="Segoe UI Light" w:hAnsi="Segoe UI Light"/>
          <w:color w:val="auto"/>
          <w:sz w:val="22"/>
          <w:szCs w:val="22"/>
        </w:rPr>
        <w:t>.</w:t>
      </w:r>
      <w:r w:rsidRPr="0078501A">
        <w:rPr>
          <w:rFonts w:ascii="Segoe UI Light" w:hAnsi="Segoe UI Light"/>
          <w:color w:val="auto"/>
          <w:sz w:val="22"/>
          <w:szCs w:val="22"/>
        </w:rPr>
        <w:t xml:space="preserve">000 metara zračne linije, a iznimno kod intenzivne paše, razmak između selećeg pčelinjaka i oplodne stanice za uzgoj matica </w:t>
      </w:r>
      <w:r w:rsidR="00435A9C">
        <w:rPr>
          <w:rFonts w:ascii="Segoe UI Light" w:hAnsi="Segoe UI Light"/>
          <w:color w:val="auto"/>
          <w:sz w:val="22"/>
          <w:szCs w:val="22"/>
        </w:rPr>
        <w:t>minimalno</w:t>
      </w:r>
      <w:r w:rsidRPr="0078501A">
        <w:rPr>
          <w:rFonts w:ascii="Segoe UI Light" w:hAnsi="Segoe UI Light"/>
          <w:color w:val="auto"/>
          <w:sz w:val="22"/>
          <w:szCs w:val="22"/>
        </w:rPr>
        <w:t xml:space="preserve"> 500 metara zračne linije,</w:t>
      </w:r>
    </w:p>
    <w:p w:rsidR="00D07E05" w:rsidRPr="0078501A" w:rsidRDefault="00D07E05" w:rsidP="002B6DF3">
      <w:pPr>
        <w:pStyle w:val="Default"/>
        <w:spacing w:line="276" w:lineRule="auto"/>
        <w:jc w:val="both"/>
        <w:rPr>
          <w:rFonts w:ascii="Segoe UI Light" w:hAnsi="Segoe UI Light"/>
          <w:color w:val="auto"/>
          <w:sz w:val="22"/>
          <w:szCs w:val="22"/>
        </w:rPr>
      </w:pPr>
      <w:r w:rsidRPr="0078501A">
        <w:rPr>
          <w:rFonts w:ascii="Segoe UI Light" w:hAnsi="Segoe UI Light"/>
          <w:color w:val="auto"/>
          <w:sz w:val="22"/>
          <w:szCs w:val="22"/>
        </w:rPr>
        <w:t xml:space="preserve">- udaljenost od izletne strane do ruba javnog puta i međe tuđeg zemljišta mora biti </w:t>
      </w:r>
      <w:r w:rsidR="007B417A">
        <w:rPr>
          <w:rFonts w:ascii="Segoe UI Light" w:hAnsi="Segoe UI Light"/>
          <w:color w:val="auto"/>
          <w:sz w:val="22"/>
          <w:szCs w:val="22"/>
        </w:rPr>
        <w:t>minimalno</w:t>
      </w:r>
      <w:r w:rsidRPr="0078501A">
        <w:rPr>
          <w:rFonts w:ascii="Segoe UI Light" w:hAnsi="Segoe UI Light"/>
          <w:color w:val="auto"/>
          <w:sz w:val="22"/>
          <w:szCs w:val="22"/>
        </w:rPr>
        <w:t xml:space="preserve"> 20 metara.</w:t>
      </w:r>
      <w:r w:rsidR="0078501A">
        <w:rPr>
          <w:rFonts w:ascii="Segoe UI Light" w:hAnsi="Segoe UI Light"/>
          <w:color w:val="auto"/>
          <w:sz w:val="22"/>
          <w:szCs w:val="22"/>
        </w:rPr>
        <w:t>“.</w:t>
      </w:r>
    </w:p>
    <w:p w:rsidR="002B6DF3" w:rsidRDefault="00A51993" w:rsidP="00E84EBB">
      <w:pPr>
        <w:spacing w:before="240" w:after="0"/>
        <w:jc w:val="center"/>
        <w:rPr>
          <w:rFonts w:ascii="Segoe UI Light" w:hAnsi="Segoe UI Light" w:cs="Arial"/>
          <w:b/>
        </w:rPr>
      </w:pPr>
      <w:r>
        <w:rPr>
          <w:rFonts w:ascii="Segoe UI Light" w:hAnsi="Segoe UI Light" w:cs="Arial"/>
          <w:b/>
        </w:rPr>
        <w:t>Članak 2</w:t>
      </w:r>
      <w:r w:rsidR="00103E06">
        <w:rPr>
          <w:rFonts w:ascii="Segoe UI Light" w:hAnsi="Segoe UI Light" w:cs="Arial"/>
          <w:b/>
        </w:rPr>
        <w:t>4</w:t>
      </w:r>
      <w:r w:rsidR="002B6DF3" w:rsidRPr="00D804D4">
        <w:rPr>
          <w:rFonts w:ascii="Segoe UI Light" w:hAnsi="Segoe UI Light" w:cs="Arial"/>
          <w:b/>
        </w:rPr>
        <w:t>.</w:t>
      </w:r>
    </w:p>
    <w:p w:rsidR="002438F2" w:rsidRDefault="002438F2" w:rsidP="00E86C3E">
      <w:pPr>
        <w:spacing w:before="240" w:after="0"/>
        <w:rPr>
          <w:rFonts w:ascii="Segoe UI Light" w:hAnsi="Segoe UI Light" w:cs="Arial"/>
        </w:rPr>
      </w:pPr>
      <w:r w:rsidRPr="002438F2">
        <w:rPr>
          <w:rFonts w:ascii="Segoe UI Light" w:hAnsi="Segoe UI Light" w:cs="Arial"/>
        </w:rPr>
        <w:t xml:space="preserve">Iza članka 56. </w:t>
      </w:r>
      <w:r w:rsidR="00E86C3E">
        <w:rPr>
          <w:rFonts w:ascii="Segoe UI Light" w:hAnsi="Segoe UI Light" w:cs="Arial"/>
        </w:rPr>
        <w:t>podnaslov „3.3.1.3. P</w:t>
      </w:r>
      <w:r>
        <w:rPr>
          <w:rFonts w:ascii="Segoe UI Light" w:hAnsi="Segoe UI Light" w:cs="Arial"/>
        </w:rPr>
        <w:t>roizvodno-poslovne djelatnosti“ mijenja se i glasi:</w:t>
      </w:r>
    </w:p>
    <w:p w:rsidR="002438F2" w:rsidRDefault="00C94805" w:rsidP="00E86C3E">
      <w:pPr>
        <w:spacing w:after="0"/>
        <w:rPr>
          <w:rFonts w:ascii="Segoe UI Light" w:hAnsi="Segoe UI Light" w:cs="Arial"/>
        </w:rPr>
      </w:pPr>
      <w:r w:rsidRPr="00C94805">
        <w:rPr>
          <w:rFonts w:ascii="Segoe UI Light" w:hAnsi="Segoe UI Light" w:cs="Arial"/>
        </w:rPr>
        <w:t>„</w:t>
      </w:r>
      <w:r w:rsidR="002438F2" w:rsidRPr="002438F2">
        <w:rPr>
          <w:rFonts w:ascii="Segoe UI Light" w:hAnsi="Segoe UI Light" w:cs="Arial"/>
          <w:b/>
        </w:rPr>
        <w:t>3.3.1.3. Gospodarske, proizvodno - poslovne djelatnosti</w:t>
      </w:r>
      <w:r>
        <w:rPr>
          <w:rFonts w:ascii="Segoe UI Light" w:hAnsi="Segoe UI Light" w:cs="Arial"/>
        </w:rPr>
        <w:t>“</w:t>
      </w:r>
      <w:r w:rsidR="002438F2">
        <w:rPr>
          <w:rFonts w:ascii="Segoe UI Light" w:hAnsi="Segoe UI Light" w:cs="Arial"/>
        </w:rPr>
        <w:t>.</w:t>
      </w:r>
    </w:p>
    <w:p w:rsidR="00CB208E" w:rsidRDefault="00CB208E">
      <w:pPr>
        <w:rPr>
          <w:rFonts w:ascii="Segoe UI Light" w:hAnsi="Segoe UI Light" w:cs="Arial"/>
          <w:b/>
        </w:rPr>
      </w:pPr>
      <w:r>
        <w:rPr>
          <w:rFonts w:ascii="Segoe UI Light" w:hAnsi="Segoe UI Light" w:cs="Arial"/>
          <w:b/>
        </w:rPr>
        <w:br w:type="page"/>
      </w:r>
    </w:p>
    <w:p w:rsidR="002438F2" w:rsidRDefault="00103E06" w:rsidP="002438F2">
      <w:pPr>
        <w:spacing w:before="240" w:after="0"/>
        <w:jc w:val="center"/>
        <w:rPr>
          <w:rFonts w:ascii="Segoe UI Light" w:hAnsi="Segoe UI Light" w:cs="Arial"/>
          <w:b/>
        </w:rPr>
      </w:pPr>
      <w:r>
        <w:rPr>
          <w:rFonts w:ascii="Segoe UI Light" w:hAnsi="Segoe UI Light" w:cs="Arial"/>
          <w:b/>
        </w:rPr>
        <w:lastRenderedPageBreak/>
        <w:t>Članak 25</w:t>
      </w:r>
      <w:r w:rsidR="002438F2" w:rsidRPr="00D804D4">
        <w:rPr>
          <w:rFonts w:ascii="Segoe UI Light" w:hAnsi="Segoe UI Light" w:cs="Arial"/>
          <w:b/>
        </w:rPr>
        <w:t>.</w:t>
      </w:r>
    </w:p>
    <w:p w:rsidR="002438F2" w:rsidRDefault="002438F2" w:rsidP="002438F2">
      <w:pPr>
        <w:autoSpaceDE w:val="0"/>
        <w:autoSpaceDN w:val="0"/>
        <w:adjustRightInd w:val="0"/>
        <w:spacing w:before="240"/>
        <w:jc w:val="both"/>
        <w:rPr>
          <w:rFonts w:ascii="Segoe UI Light" w:hAnsi="Segoe UI Light" w:cs="Arial"/>
        </w:rPr>
      </w:pPr>
      <w:r>
        <w:rPr>
          <w:rFonts w:ascii="Segoe UI Light" w:hAnsi="Segoe UI Light" w:cs="Arial"/>
        </w:rPr>
        <w:t>Članak 57. mijenja se i glasi:</w:t>
      </w:r>
    </w:p>
    <w:p w:rsidR="002B6DF3" w:rsidRPr="00D804D4" w:rsidRDefault="002438F2" w:rsidP="00605E82">
      <w:pPr>
        <w:autoSpaceDE w:val="0"/>
        <w:autoSpaceDN w:val="0"/>
        <w:adjustRightInd w:val="0"/>
        <w:jc w:val="both"/>
        <w:rPr>
          <w:rFonts w:ascii="Segoe UI Light" w:hAnsi="Segoe UI Light" w:cs="Arial"/>
        </w:rPr>
      </w:pPr>
      <w:r w:rsidRPr="002438F2">
        <w:rPr>
          <w:rFonts w:ascii="Segoe UI Light" w:hAnsi="Segoe UI Light" w:cs="Arial"/>
        </w:rPr>
        <w:t>„</w:t>
      </w:r>
      <w:r w:rsidRPr="002438F2">
        <w:rPr>
          <w:rFonts w:ascii="Segoe UI Light" w:hAnsi="Segoe UI Light" w:cs="Arial"/>
          <w:b/>
        </w:rPr>
        <w:t>Gospodarskim,</w:t>
      </w:r>
      <w:r>
        <w:rPr>
          <w:rFonts w:ascii="Segoe UI Light" w:hAnsi="Segoe UI Light" w:cs="Arial"/>
        </w:rPr>
        <w:t xml:space="preserve"> </w:t>
      </w:r>
      <w:r>
        <w:rPr>
          <w:rFonts w:ascii="Segoe UI Light" w:hAnsi="Segoe UI Light" w:cs="Arial"/>
          <w:b/>
        </w:rPr>
        <w:t>p</w:t>
      </w:r>
      <w:r w:rsidR="002B6DF3" w:rsidRPr="00D804D4">
        <w:rPr>
          <w:rFonts w:ascii="Segoe UI Light" w:hAnsi="Segoe UI Light" w:cs="Arial"/>
          <w:b/>
        </w:rPr>
        <w:t>roizvodno-poslovnim</w:t>
      </w:r>
      <w:r w:rsidR="002B6DF3" w:rsidRPr="00D804D4">
        <w:rPr>
          <w:rFonts w:ascii="Segoe UI Light" w:hAnsi="Segoe UI Light" w:cs="Arial"/>
        </w:rPr>
        <w:t xml:space="preserve"> </w:t>
      </w:r>
      <w:r w:rsidR="002B6DF3" w:rsidRPr="00D804D4">
        <w:rPr>
          <w:rFonts w:ascii="Segoe UI Light" w:hAnsi="Segoe UI Light" w:cs="Arial"/>
          <w:b/>
        </w:rPr>
        <w:t>djelatnostima</w:t>
      </w:r>
      <w:r w:rsidR="002B6DF3" w:rsidRPr="00D804D4">
        <w:rPr>
          <w:rFonts w:ascii="Segoe UI Light" w:hAnsi="Segoe UI Light" w:cs="Arial"/>
        </w:rPr>
        <w:t xml:space="preserve"> unutar građevinskih područja naselja </w:t>
      </w:r>
      <w:r>
        <w:rPr>
          <w:rFonts w:ascii="Segoe UI Light" w:hAnsi="Segoe UI Light" w:cs="Arial"/>
        </w:rPr>
        <w:t>podrazumijevaju se proizvodno</w:t>
      </w:r>
      <w:r w:rsidR="002B6DF3" w:rsidRPr="00D804D4">
        <w:rPr>
          <w:rFonts w:ascii="Segoe UI Light" w:hAnsi="Segoe UI Light" w:cs="Arial"/>
        </w:rPr>
        <w:t>-</w:t>
      </w:r>
      <w:r>
        <w:rPr>
          <w:rFonts w:ascii="Segoe UI Light" w:hAnsi="Segoe UI Light" w:cs="Arial"/>
        </w:rPr>
        <w:t>poslovne, industrijske, zanatske i druge</w:t>
      </w:r>
      <w:r w:rsidR="002B6DF3" w:rsidRPr="00D804D4">
        <w:rPr>
          <w:rFonts w:ascii="Segoe UI Light" w:hAnsi="Segoe UI Light" w:cs="Arial"/>
        </w:rPr>
        <w:t xml:space="preserve"> djelatnosti te djelatnosti potencijalno opasne po ljudsko zdravlje i okoliš i koje zahtjevaju veće površine; komunalno-servisne uslužne i trgovačke (proizvodni pogoni, </w:t>
      </w:r>
      <w:r w:rsidR="00E60F40">
        <w:rPr>
          <w:rFonts w:ascii="Segoe UI Light" w:hAnsi="Segoe UI Light" w:cs="Arial"/>
        </w:rPr>
        <w:t xml:space="preserve">prostori za gospodarenje otpadom, </w:t>
      </w:r>
      <w:r w:rsidR="002B6DF3" w:rsidRPr="00D804D4">
        <w:rPr>
          <w:rFonts w:ascii="Segoe UI Light" w:hAnsi="Segoe UI Light" w:cs="Arial"/>
        </w:rPr>
        <w:t>veći skladišni prostori, betonare, pilane, klaonice, trgovački centri, veletržnice i slično).</w:t>
      </w:r>
    </w:p>
    <w:p w:rsidR="002B6DF3"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Smještaj </w:t>
      </w:r>
      <w:r w:rsidR="002438F2">
        <w:rPr>
          <w:rFonts w:ascii="Segoe UI Light" w:hAnsi="Segoe UI Light" w:cs="Arial"/>
        </w:rPr>
        <w:t xml:space="preserve">gospodarskih, </w:t>
      </w:r>
      <w:r w:rsidRPr="00D804D4">
        <w:rPr>
          <w:rFonts w:ascii="Segoe UI Light" w:hAnsi="Segoe UI Light" w:cs="Arial"/>
        </w:rPr>
        <w:t xml:space="preserve">proizvodno-poslovnih djelatnosti iz stavka 1. ovoga članka u pravilu se predviđa u </w:t>
      </w:r>
      <w:r w:rsidR="002438F2">
        <w:rPr>
          <w:rFonts w:ascii="Segoe UI Light" w:hAnsi="Segoe UI Light" w:cs="Arial"/>
        </w:rPr>
        <w:t xml:space="preserve">izdvojenom građevinskom području izvan naselja, </w:t>
      </w:r>
      <w:r w:rsidRPr="00D804D4">
        <w:rPr>
          <w:rFonts w:ascii="Segoe UI Light" w:hAnsi="Segoe UI Light" w:cs="Arial"/>
        </w:rPr>
        <w:t xml:space="preserve">a samo iznimno unutar građevinskih područja naselja </w:t>
      </w:r>
      <w:r w:rsidR="002438F2">
        <w:rPr>
          <w:rFonts w:ascii="Segoe UI Light" w:hAnsi="Segoe UI Light" w:cs="Arial"/>
        </w:rPr>
        <w:t xml:space="preserve">i u izdvojenom dijelu građevinskog područja naselja </w:t>
      </w:r>
      <w:r w:rsidRPr="00D804D4">
        <w:rPr>
          <w:rFonts w:ascii="Segoe UI Light" w:hAnsi="Segoe UI Light" w:cs="Arial"/>
        </w:rPr>
        <w:t>ukoliko tehnološko rješenje, veličina građevne čestice i njen položaj u naselju i predviđene mjere zaštite okoliša</w:t>
      </w:r>
      <w:r w:rsidR="00C94805">
        <w:rPr>
          <w:rFonts w:ascii="Segoe UI Light" w:hAnsi="Segoe UI Light" w:cs="Arial"/>
        </w:rPr>
        <w:t xml:space="preserve"> i prirode</w:t>
      </w:r>
      <w:r w:rsidRPr="00D804D4">
        <w:rPr>
          <w:rFonts w:ascii="Segoe UI Light" w:hAnsi="Segoe UI Light" w:cs="Arial"/>
        </w:rPr>
        <w:t xml:space="preserve"> omogućavaju izgradnju bez utjecaja na susjedne građevine, odnosno tako da budu zadovoljeni kriteriji posebnih propisa koji se odnose na zaštitu od buke, te zaštitu </w:t>
      </w:r>
      <w:r w:rsidR="00C94805">
        <w:rPr>
          <w:rFonts w:ascii="Segoe UI Light" w:hAnsi="Segoe UI Light" w:cs="Arial"/>
        </w:rPr>
        <w:t xml:space="preserve">prirode, </w:t>
      </w:r>
      <w:r w:rsidRPr="00D804D4">
        <w:rPr>
          <w:rFonts w:ascii="Segoe UI Light" w:hAnsi="Segoe UI Light" w:cs="Arial"/>
        </w:rPr>
        <w:t>zraka, vode i tla.</w:t>
      </w:r>
      <w:r w:rsidR="002438F2">
        <w:rPr>
          <w:rFonts w:ascii="Segoe UI Light" w:hAnsi="Segoe UI Light" w:cs="Arial"/>
        </w:rPr>
        <w:t>“.</w:t>
      </w:r>
    </w:p>
    <w:p w:rsidR="00C94805" w:rsidRDefault="00C94805" w:rsidP="00C94805">
      <w:pPr>
        <w:spacing w:before="240" w:after="0"/>
        <w:jc w:val="center"/>
        <w:rPr>
          <w:rFonts w:ascii="Segoe UI Light" w:hAnsi="Segoe UI Light" w:cs="Arial"/>
          <w:b/>
        </w:rPr>
      </w:pPr>
      <w:r>
        <w:rPr>
          <w:rFonts w:ascii="Segoe UI Light" w:hAnsi="Segoe UI Light" w:cs="Arial"/>
          <w:b/>
        </w:rPr>
        <w:t xml:space="preserve">Članak </w:t>
      </w:r>
      <w:r w:rsidR="00103E06">
        <w:rPr>
          <w:rFonts w:ascii="Segoe UI Light" w:hAnsi="Segoe UI Light" w:cs="Arial"/>
          <w:b/>
        </w:rPr>
        <w:t>26</w:t>
      </w:r>
      <w:r w:rsidRPr="00D804D4">
        <w:rPr>
          <w:rFonts w:ascii="Segoe UI Light" w:hAnsi="Segoe UI Light" w:cs="Arial"/>
          <w:b/>
        </w:rPr>
        <w:t>.</w:t>
      </w:r>
    </w:p>
    <w:p w:rsidR="00C94805" w:rsidRPr="00D804D4" w:rsidRDefault="00C94805" w:rsidP="001C0725">
      <w:pPr>
        <w:autoSpaceDE w:val="0"/>
        <w:autoSpaceDN w:val="0"/>
        <w:adjustRightInd w:val="0"/>
        <w:jc w:val="both"/>
        <w:rPr>
          <w:rFonts w:ascii="Segoe UI Light" w:hAnsi="Segoe UI Light" w:cs="Arial"/>
        </w:rPr>
      </w:pPr>
      <w:r>
        <w:rPr>
          <w:rFonts w:ascii="Segoe UI Light" w:hAnsi="Segoe UI Light" w:cs="Arial"/>
        </w:rPr>
        <w:t>Članak 58. mijenja se i glasi:</w:t>
      </w:r>
    </w:p>
    <w:p w:rsidR="002B6DF3" w:rsidRPr="00D804D4" w:rsidRDefault="00C94805" w:rsidP="002B6DF3">
      <w:pPr>
        <w:autoSpaceDE w:val="0"/>
        <w:autoSpaceDN w:val="0"/>
        <w:adjustRightInd w:val="0"/>
        <w:spacing w:after="0"/>
        <w:jc w:val="both"/>
        <w:rPr>
          <w:rFonts w:ascii="Segoe UI Light" w:hAnsi="Segoe UI Light" w:cs="Arial"/>
        </w:rPr>
      </w:pPr>
      <w:r>
        <w:rPr>
          <w:rFonts w:ascii="Segoe UI Light" w:hAnsi="Segoe UI Light" w:cs="Arial"/>
        </w:rPr>
        <w:t>„</w:t>
      </w:r>
      <w:r w:rsidR="002B6DF3" w:rsidRPr="00D804D4">
        <w:rPr>
          <w:rFonts w:ascii="Segoe UI Light" w:hAnsi="Segoe UI Light" w:cs="Arial"/>
        </w:rPr>
        <w:t xml:space="preserve">Izgradnja </w:t>
      </w:r>
      <w:r w:rsidRPr="00C94805">
        <w:rPr>
          <w:rFonts w:ascii="Segoe UI Light" w:hAnsi="Segoe UI Light" w:cs="Arial"/>
          <w:b/>
        </w:rPr>
        <w:t xml:space="preserve">gospodarskih, </w:t>
      </w:r>
      <w:r w:rsidR="002B6DF3" w:rsidRPr="00C94805">
        <w:rPr>
          <w:rFonts w:ascii="Segoe UI Light" w:hAnsi="Segoe UI Light" w:cs="Arial"/>
          <w:b/>
        </w:rPr>
        <w:t>proizvodno</w:t>
      </w:r>
      <w:r w:rsidR="002B6DF3" w:rsidRPr="00D804D4">
        <w:rPr>
          <w:rFonts w:ascii="Segoe UI Light" w:hAnsi="Segoe UI Light" w:cs="Arial"/>
          <w:b/>
        </w:rPr>
        <w:t>-poslovnih građevina</w:t>
      </w:r>
      <w:r w:rsidR="002B6DF3" w:rsidRPr="00D804D4">
        <w:rPr>
          <w:rFonts w:ascii="Segoe UI Light" w:hAnsi="Segoe UI Light" w:cs="Arial"/>
        </w:rPr>
        <w:t xml:space="preserve"> unutar građevinskog područja naselja na zasebnoj građevnoj čestici treba tako koncipiran da: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površina građevne čestice iznosi minimalno 2</w:t>
      </w:r>
      <w:r w:rsidR="00C94805">
        <w:rPr>
          <w:rFonts w:ascii="Segoe UI Light" w:hAnsi="Segoe UI Light" w:cs="Arial"/>
        </w:rPr>
        <w:t>.</w:t>
      </w:r>
      <w:r w:rsidRPr="00D804D4">
        <w:rPr>
          <w:rFonts w:ascii="Segoe UI Light" w:hAnsi="Segoe UI Light" w:cs="Arial"/>
        </w:rPr>
        <w:t>000 m</w:t>
      </w:r>
      <w:r w:rsidRPr="003659CB">
        <w:rPr>
          <w:rFonts w:ascii="Segoe UI Light" w:hAnsi="Segoe UI Light" w:cs="Arial"/>
          <w:vertAlign w:val="superscript"/>
        </w:rPr>
        <w:t>2</w:t>
      </w:r>
      <w:r w:rsidRPr="00D804D4">
        <w:rPr>
          <w:rFonts w:ascii="Segoe UI Light" w:hAnsi="Segoe UI Light" w:cs="Arial"/>
        </w:rPr>
        <w:t>, a maksimalno 5</w:t>
      </w:r>
      <w:r w:rsidR="00C94805">
        <w:rPr>
          <w:rFonts w:ascii="Segoe UI Light" w:hAnsi="Segoe UI Light" w:cs="Arial"/>
        </w:rPr>
        <w:t>.</w:t>
      </w:r>
      <w:r w:rsidRPr="00D804D4">
        <w:rPr>
          <w:rFonts w:ascii="Segoe UI Light" w:hAnsi="Segoe UI Light" w:cs="Arial"/>
        </w:rPr>
        <w:t>000 m</w:t>
      </w:r>
      <w:r w:rsidRPr="003659CB">
        <w:rPr>
          <w:rFonts w:ascii="Segoe UI Light" w:hAnsi="Segoe UI Light" w:cs="Arial"/>
          <w:vertAlign w:val="superscript"/>
        </w:rPr>
        <w:t>2</w:t>
      </w:r>
      <w:r w:rsidRPr="00D804D4">
        <w:rPr>
          <w:rFonts w:ascii="Segoe UI Light" w:hAnsi="Segoe UI Light" w:cs="Arial"/>
        </w:rPr>
        <w:t>,</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56281B">
        <w:rPr>
          <w:rFonts w:ascii="Segoe UI Light" w:hAnsi="Segoe UI Light" w:cs="Arial"/>
        </w:rPr>
        <w:t>maksimalni</w:t>
      </w:r>
      <w:r w:rsidRPr="00D804D4">
        <w:rPr>
          <w:rFonts w:ascii="Segoe UI Light" w:hAnsi="Segoe UI Light" w:cs="Arial"/>
        </w:rPr>
        <w:t xml:space="preserve"> koeficijent izgrađenosti (k</w:t>
      </w:r>
      <w:r w:rsidRPr="003659CB">
        <w:rPr>
          <w:rFonts w:ascii="Segoe UI Light" w:hAnsi="Segoe UI Light" w:cs="Arial"/>
          <w:vertAlign w:val="subscript"/>
        </w:rPr>
        <w:t>ig</w:t>
      </w:r>
      <w:r w:rsidRPr="00D804D4">
        <w:rPr>
          <w:rFonts w:ascii="Segoe UI Light" w:hAnsi="Segoe UI Light" w:cs="Arial"/>
        </w:rPr>
        <w:t xml:space="preserve">) za građevne čestice iznosi 0,4, </w:t>
      </w:r>
      <w:r w:rsidR="0056281B">
        <w:rPr>
          <w:rFonts w:ascii="Segoe UI Light" w:hAnsi="Segoe UI Light" w:cs="Arial"/>
        </w:rPr>
        <w:t>minimalni</w:t>
      </w:r>
      <w:r w:rsidRPr="00D804D4">
        <w:rPr>
          <w:rFonts w:ascii="Segoe UI Light" w:hAnsi="Segoe UI Light" w:cs="Arial"/>
        </w:rPr>
        <w:t xml:space="preserve"> koeficijent izgrađenosti (k</w:t>
      </w:r>
      <w:r w:rsidRPr="003659CB">
        <w:rPr>
          <w:rFonts w:ascii="Segoe UI Light" w:hAnsi="Segoe UI Light" w:cs="Arial"/>
          <w:vertAlign w:val="subscript"/>
        </w:rPr>
        <w:t>ig</w:t>
      </w:r>
      <w:r w:rsidRPr="00D804D4">
        <w:rPr>
          <w:rFonts w:ascii="Segoe UI Light" w:hAnsi="Segoe UI Light" w:cs="Arial"/>
        </w:rPr>
        <w:t>) iznosi 0,1,</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građevina bude izgrađena na samostojeći način,</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C94805">
        <w:rPr>
          <w:rFonts w:ascii="Segoe UI Light" w:hAnsi="Segoe UI Light" w:cs="Arial"/>
        </w:rPr>
        <w:t>maksimalna</w:t>
      </w:r>
      <w:r w:rsidRPr="00D804D4">
        <w:rPr>
          <w:rFonts w:ascii="Segoe UI Light" w:hAnsi="Segoe UI Light" w:cs="Arial"/>
        </w:rPr>
        <w:t xml:space="preserve"> visina (V) može iznositi 8,5 m, odnosno odnosno E= Po/Su+Pr+1+Pk, a iznimno i više za pojedine građevine ili dijelove građevine u kojima proizvodno</w:t>
      </w:r>
      <w:r w:rsidR="00C94805">
        <w:rPr>
          <w:rFonts w:ascii="Segoe UI Light" w:hAnsi="Segoe UI Light" w:cs="Arial"/>
        </w:rPr>
        <w:t>-</w:t>
      </w:r>
      <w:r w:rsidRPr="00D804D4">
        <w:rPr>
          <w:rFonts w:ascii="Segoe UI Light" w:hAnsi="Segoe UI Light" w:cs="Arial"/>
        </w:rPr>
        <w:t>tehnološki proces to zahtijeva,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uz osnovnu </w:t>
      </w:r>
      <w:r w:rsidR="00C94805">
        <w:rPr>
          <w:rFonts w:ascii="Segoe UI Light" w:hAnsi="Segoe UI Light" w:cs="Arial"/>
        </w:rPr>
        <w:t xml:space="preserve">gospodarsku, </w:t>
      </w:r>
      <w:r w:rsidRPr="00D804D4">
        <w:rPr>
          <w:rFonts w:ascii="Segoe UI Light" w:hAnsi="Segoe UI Light" w:cs="Arial"/>
        </w:rPr>
        <w:t xml:space="preserve">proizvodno-poslovnu građevinu na istoj građevnoj čestici mogu se graditi pomoćne i prateće građevine (manje </w:t>
      </w:r>
      <w:r w:rsidR="00EB26DC">
        <w:rPr>
          <w:rFonts w:ascii="Segoe UI Light" w:hAnsi="Segoe UI Light" w:cs="Arial"/>
        </w:rPr>
        <w:t xml:space="preserve">trgovačke, </w:t>
      </w:r>
      <w:r w:rsidRPr="00D804D4">
        <w:rPr>
          <w:rFonts w:ascii="Segoe UI Light" w:hAnsi="Segoe UI Light" w:cs="Arial"/>
        </w:rPr>
        <w:t>poslovne/poslovno-proizvodne građevine</w:t>
      </w:r>
      <w:r w:rsidR="00C94805">
        <w:rPr>
          <w:rFonts w:ascii="Segoe UI Light" w:hAnsi="Segoe UI Light" w:cs="Arial"/>
        </w:rPr>
        <w:t>, građevine za gospodarenje otpadom</w:t>
      </w:r>
      <w:r w:rsidR="00EB26DC">
        <w:rPr>
          <w:rFonts w:ascii="Segoe UI Light" w:hAnsi="Segoe UI Light" w:cs="Arial"/>
        </w:rPr>
        <w:t>, građevine za proizvodnju energije iz obnovljivih izvora i kogeneracije</w:t>
      </w:r>
      <w:r w:rsidRPr="00D804D4">
        <w:rPr>
          <w:rFonts w:ascii="Segoe UI Light" w:hAnsi="Segoe UI Light" w:cs="Arial"/>
        </w:rPr>
        <w:t>) u funkciji osnovne građevine,</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prateće i pomoćne građevine budu izgrađene na samostojeći način u odnosu na građevine na susjednim građevnim česticama, a na mješoviti (samostojeći, poluugrađeni) način u odnosu na građevine na istoj građevnoj čestici (proizvodni ili poslovni kompleks); visina ovih građevina mora biti usklađena s osnovnom građevinom s kojom čine funkcionalnu cjelinu to jest ne smije je nadvisiti,</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79751E">
        <w:rPr>
          <w:rFonts w:ascii="Segoe UI Light" w:hAnsi="Segoe UI Light" w:cs="Arial"/>
        </w:rPr>
        <w:t>minimalna</w:t>
      </w:r>
      <w:r w:rsidRPr="00D804D4">
        <w:rPr>
          <w:rFonts w:ascii="Segoe UI Light" w:hAnsi="Segoe UI Light" w:cs="Arial"/>
        </w:rPr>
        <w:t xml:space="preserve"> udaljenost građevina od susjednih čestica mora biti veća ili jednaka njezinoj visini ali ne manja od 5,0 m,</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udaljenost proizvodno-poslovne građevine (odnosi se i na prateće građevine kao i vanjske prostore za rad ako služe za obavljanje proizvodne</w:t>
      </w:r>
      <w:r w:rsidR="00EB26DC">
        <w:rPr>
          <w:rFonts w:ascii="Segoe UI Light" w:hAnsi="Segoe UI Light" w:cs="Arial"/>
        </w:rPr>
        <w:t>,</w:t>
      </w:r>
      <w:r w:rsidRPr="00D804D4">
        <w:rPr>
          <w:rFonts w:ascii="Segoe UI Light" w:hAnsi="Segoe UI Light" w:cs="Arial"/>
        </w:rPr>
        <w:t xml:space="preserve"> odnosno potencionalno opasne djelatnosti) od građevina na susjednim građevnim česticama, osim proizvodnih i poslovnih građevina u kojima se obavljaju potencijalno o</w:t>
      </w:r>
      <w:r w:rsidR="008B69CF">
        <w:rPr>
          <w:rFonts w:ascii="Segoe UI Light" w:hAnsi="Segoe UI Light" w:cs="Arial"/>
        </w:rPr>
        <w:t xml:space="preserve">pasne djelatnosti, mora biti </w:t>
      </w:r>
      <w:r w:rsidR="0056281B">
        <w:rPr>
          <w:rFonts w:ascii="Segoe UI Light" w:hAnsi="Segoe UI Light" w:cs="Arial"/>
        </w:rPr>
        <w:t>minimalno</w:t>
      </w:r>
      <w:r w:rsidRPr="00D804D4">
        <w:rPr>
          <w:rFonts w:ascii="Segoe UI Light" w:hAnsi="Segoe UI Light" w:cs="Arial"/>
        </w:rPr>
        <w:t xml:space="preserve"> 30,0 m,</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lastRenderedPageBreak/>
        <w:t xml:space="preserve">− </w:t>
      </w:r>
      <w:r w:rsidR="0056281B">
        <w:rPr>
          <w:rFonts w:ascii="Segoe UI Light" w:hAnsi="Segoe UI Light" w:cs="Arial"/>
        </w:rPr>
        <w:t>minimalno</w:t>
      </w:r>
      <w:r w:rsidRPr="00D804D4">
        <w:rPr>
          <w:rFonts w:ascii="Segoe UI Light" w:hAnsi="Segoe UI Light" w:cs="Arial"/>
        </w:rPr>
        <w:t xml:space="preserve"> 20% površine građevne čestice </w:t>
      </w:r>
      <w:r w:rsidR="0056281B">
        <w:rPr>
          <w:rFonts w:ascii="Segoe UI Light" w:hAnsi="Segoe UI Light" w:cs="Arial"/>
        </w:rPr>
        <w:t>mora biti u prirodnom terenu, odnosno ozelenjeno</w:t>
      </w:r>
      <w:r w:rsidRPr="00D804D4">
        <w:rPr>
          <w:rFonts w:ascii="Segoe UI Light" w:hAnsi="Segoe UI Light" w:cs="Arial"/>
        </w:rPr>
        <w:t>,</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EB26DC">
        <w:rPr>
          <w:rFonts w:ascii="Segoe UI Light" w:hAnsi="Segoe UI Light" w:cs="Arial"/>
        </w:rPr>
        <w:t xml:space="preserve">da </w:t>
      </w:r>
      <w:r w:rsidRPr="00D804D4">
        <w:rPr>
          <w:rFonts w:ascii="Segoe UI Light" w:hAnsi="Segoe UI Light" w:cs="Arial"/>
        </w:rPr>
        <w:t>se prema susjednoj građevinskoj čestici stambene i ja</w:t>
      </w:r>
      <w:r w:rsidR="0056281B">
        <w:rPr>
          <w:rFonts w:ascii="Segoe UI Light" w:hAnsi="Segoe UI Light" w:cs="Arial"/>
        </w:rPr>
        <w:t>vne namjene uredi zeleni pojas, odnosno tampon visokog zelenila,</w:t>
      </w:r>
      <w:r w:rsidRPr="00D804D4">
        <w:rPr>
          <w:rFonts w:ascii="Segoe UI Light" w:hAnsi="Segoe UI Light" w:cs="Arial"/>
        </w:rPr>
        <w:t xml:space="preserve"> u širini minimalno 5,0 m,</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građevna čestica mora imati osiguran pristup na javnu prometnu površinu </w:t>
      </w:r>
      <w:r w:rsidR="0079751E">
        <w:rPr>
          <w:rFonts w:ascii="Segoe UI Light" w:hAnsi="Segoe UI Light" w:cs="Arial"/>
        </w:rPr>
        <w:t>minimalne</w:t>
      </w:r>
      <w:r w:rsidRPr="00D804D4">
        <w:rPr>
          <w:rFonts w:ascii="Segoe UI Light" w:hAnsi="Segoe UI Light" w:cs="Arial"/>
        </w:rPr>
        <w:t xml:space="preserve"> širine kolnika od 5,5 m,</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prostor za potrebna parkirališna mjesta osigurava se na parceli sukladno odredbama članka 131.</w:t>
      </w:r>
      <w:r w:rsidR="00EB26DC">
        <w:rPr>
          <w:rFonts w:ascii="Segoe UI Light" w:hAnsi="Segoe UI Light" w:cs="Arial"/>
        </w:rPr>
        <w:t xml:space="preserve"> </w:t>
      </w:r>
      <w:r w:rsidR="00C854F9" w:rsidRPr="009E1953">
        <w:rPr>
          <w:rFonts w:ascii="Segoe UI Light" w:hAnsi="Segoe UI Light" w:cs="Arial"/>
        </w:rPr>
        <w:t>ove Odluke</w:t>
      </w:r>
      <w:r w:rsidRPr="00D804D4">
        <w:rPr>
          <w:rFonts w:ascii="Segoe UI Light" w:hAnsi="Segoe UI Light" w:cs="Arial"/>
        </w:rPr>
        <w:t>,</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ograda postavljena na regulacijskom pravcu bude s parapetom od </w:t>
      </w:r>
      <w:r w:rsidR="00605E82">
        <w:rPr>
          <w:rFonts w:ascii="Segoe UI Light" w:hAnsi="Segoe UI Light" w:cs="Arial"/>
        </w:rPr>
        <w:t>maksimalno</w:t>
      </w:r>
      <w:r w:rsidRPr="00D804D4">
        <w:rPr>
          <w:rFonts w:ascii="Segoe UI Light" w:hAnsi="Segoe UI Light" w:cs="Arial"/>
        </w:rPr>
        <w:t xml:space="preserve"> 0,75 m visine, a preostalim dijelom providna do ukupne visine od </w:t>
      </w:r>
      <w:r w:rsidR="00EB26DC">
        <w:rPr>
          <w:rFonts w:ascii="Segoe UI Light" w:hAnsi="Segoe UI Light" w:cs="Arial"/>
        </w:rPr>
        <w:t>maksimalno</w:t>
      </w:r>
      <w:r w:rsidRPr="00D804D4">
        <w:rPr>
          <w:rFonts w:ascii="Segoe UI Light" w:hAnsi="Segoe UI Light" w:cs="Arial"/>
        </w:rPr>
        <w:t xml:space="preserve"> 2,5 m,</w:t>
      </w:r>
    </w:p>
    <w:p w:rsidR="002B6DF3" w:rsidRDefault="002B6DF3" w:rsidP="002B6DF3">
      <w:pPr>
        <w:autoSpaceDE w:val="0"/>
        <w:autoSpaceDN w:val="0"/>
        <w:adjustRightInd w:val="0"/>
        <w:jc w:val="both"/>
        <w:rPr>
          <w:rFonts w:ascii="Segoe UI Light" w:hAnsi="Segoe UI Light" w:cs="Arial"/>
        </w:rPr>
      </w:pPr>
      <w:r w:rsidRPr="00D804D4">
        <w:rPr>
          <w:rFonts w:ascii="Segoe UI Light" w:hAnsi="Segoe UI Light" w:cs="Arial"/>
        </w:rPr>
        <w:t>− krovovi mogu biti izvedeni kao ravni, bačvasti, šed ili kosi nagiba od 18</w:t>
      </w:r>
      <w:r w:rsidR="003659CB" w:rsidRPr="00D804D4">
        <w:rPr>
          <w:rFonts w:ascii="Segoe UI Light" w:hAnsi="Segoe UI Light" w:cs="Arial"/>
        </w:rPr>
        <w:t>º</w:t>
      </w:r>
      <w:r w:rsidRPr="00D804D4">
        <w:rPr>
          <w:rFonts w:ascii="Segoe UI Light" w:hAnsi="Segoe UI Light" w:cs="Arial"/>
        </w:rPr>
        <w:t xml:space="preserve"> do 35º.</w:t>
      </w:r>
      <w:r w:rsidR="00EB26DC">
        <w:rPr>
          <w:rFonts w:ascii="Segoe UI Light" w:hAnsi="Segoe UI Light" w:cs="Arial"/>
        </w:rPr>
        <w:t>“.</w:t>
      </w:r>
    </w:p>
    <w:p w:rsidR="006D2329" w:rsidRDefault="00A51993" w:rsidP="006D2329">
      <w:pPr>
        <w:spacing w:before="240" w:after="0"/>
        <w:jc w:val="center"/>
        <w:rPr>
          <w:rFonts w:ascii="Segoe UI Light" w:hAnsi="Segoe UI Light" w:cs="Arial"/>
          <w:b/>
        </w:rPr>
      </w:pPr>
      <w:r>
        <w:rPr>
          <w:rFonts w:ascii="Segoe UI Light" w:hAnsi="Segoe UI Light" w:cs="Arial"/>
          <w:b/>
        </w:rPr>
        <w:t xml:space="preserve">Članak </w:t>
      </w:r>
      <w:r w:rsidR="00103E06">
        <w:rPr>
          <w:rFonts w:ascii="Segoe UI Light" w:hAnsi="Segoe UI Light" w:cs="Arial"/>
          <w:b/>
        </w:rPr>
        <w:t>27</w:t>
      </w:r>
      <w:r w:rsidR="006D2329" w:rsidRPr="00D804D4">
        <w:rPr>
          <w:rFonts w:ascii="Segoe UI Light" w:hAnsi="Segoe UI Light" w:cs="Arial"/>
          <w:b/>
        </w:rPr>
        <w:t>.</w:t>
      </w:r>
    </w:p>
    <w:p w:rsidR="006D2329" w:rsidRDefault="006D2329" w:rsidP="00BA1BE4">
      <w:pPr>
        <w:autoSpaceDE w:val="0"/>
        <w:autoSpaceDN w:val="0"/>
        <w:adjustRightInd w:val="0"/>
        <w:spacing w:after="0"/>
        <w:jc w:val="both"/>
        <w:rPr>
          <w:rFonts w:ascii="Segoe UI Light" w:hAnsi="Segoe UI Light" w:cs="Arial"/>
        </w:rPr>
      </w:pPr>
      <w:r>
        <w:rPr>
          <w:rFonts w:ascii="Segoe UI Light" w:hAnsi="Segoe UI Light" w:cs="Arial"/>
        </w:rPr>
        <w:t>Iza članka 58. podnaslov „3.3.2. Građevinska područja izdvojenih namjena (za gospodarske djelatnosti) mijenja se i glasi:</w:t>
      </w:r>
    </w:p>
    <w:p w:rsidR="006D2329" w:rsidRDefault="006D2329" w:rsidP="002B6DF3">
      <w:pPr>
        <w:autoSpaceDE w:val="0"/>
        <w:autoSpaceDN w:val="0"/>
        <w:adjustRightInd w:val="0"/>
        <w:jc w:val="both"/>
        <w:rPr>
          <w:rFonts w:ascii="Segoe UI Light" w:hAnsi="Segoe UI Light" w:cs="Arial"/>
        </w:rPr>
      </w:pPr>
      <w:r>
        <w:rPr>
          <w:rFonts w:ascii="Segoe UI Light" w:hAnsi="Segoe UI Light" w:cs="Arial"/>
        </w:rPr>
        <w:t>„</w:t>
      </w:r>
      <w:r w:rsidRPr="006D2329">
        <w:rPr>
          <w:rFonts w:ascii="Segoe UI Light" w:hAnsi="Segoe UI Light" w:cs="Arial"/>
          <w:b/>
        </w:rPr>
        <w:t>3.3.2. Izdvojeno građevinsko područje izvan naselja - za gospodarske djelatnosti</w:t>
      </w:r>
      <w:r>
        <w:rPr>
          <w:rFonts w:ascii="Segoe UI Light" w:hAnsi="Segoe UI Light" w:cs="Arial"/>
        </w:rPr>
        <w:t>“.</w:t>
      </w:r>
    </w:p>
    <w:p w:rsidR="001C0725" w:rsidRDefault="00A51993" w:rsidP="001C0725">
      <w:pPr>
        <w:spacing w:before="240" w:after="0"/>
        <w:jc w:val="center"/>
        <w:rPr>
          <w:rFonts w:ascii="Segoe UI Light" w:hAnsi="Segoe UI Light" w:cs="Arial"/>
          <w:b/>
        </w:rPr>
      </w:pPr>
      <w:r>
        <w:rPr>
          <w:rFonts w:ascii="Segoe UI Light" w:hAnsi="Segoe UI Light" w:cs="Arial"/>
          <w:b/>
        </w:rPr>
        <w:t xml:space="preserve">Članak </w:t>
      </w:r>
      <w:r w:rsidR="00103E06">
        <w:rPr>
          <w:rFonts w:ascii="Segoe UI Light" w:hAnsi="Segoe UI Light" w:cs="Arial"/>
          <w:b/>
        </w:rPr>
        <w:t>28</w:t>
      </w:r>
      <w:r w:rsidR="001C0725" w:rsidRPr="00D804D4">
        <w:rPr>
          <w:rFonts w:ascii="Segoe UI Light" w:hAnsi="Segoe UI Light" w:cs="Arial"/>
          <w:b/>
        </w:rPr>
        <w:t>.</w:t>
      </w:r>
    </w:p>
    <w:p w:rsidR="001C0725" w:rsidRPr="00D804D4" w:rsidRDefault="001C0725" w:rsidP="001C0725">
      <w:pPr>
        <w:autoSpaceDE w:val="0"/>
        <w:autoSpaceDN w:val="0"/>
        <w:adjustRightInd w:val="0"/>
        <w:jc w:val="both"/>
        <w:rPr>
          <w:rFonts w:ascii="Segoe UI Light" w:hAnsi="Segoe UI Light" w:cs="Arial"/>
        </w:rPr>
      </w:pPr>
      <w:r>
        <w:rPr>
          <w:rFonts w:ascii="Segoe UI Light" w:hAnsi="Segoe UI Light" w:cs="Arial"/>
        </w:rPr>
        <w:t>Članak 59. mijenja se i glasi:</w:t>
      </w:r>
    </w:p>
    <w:p w:rsidR="00B3717E" w:rsidRDefault="001C0725" w:rsidP="002B6DF3">
      <w:pPr>
        <w:autoSpaceDE w:val="0"/>
        <w:autoSpaceDN w:val="0"/>
        <w:adjustRightInd w:val="0"/>
        <w:spacing w:after="0"/>
        <w:jc w:val="both"/>
        <w:rPr>
          <w:rFonts w:ascii="Segoe UI Light" w:hAnsi="Segoe UI Light" w:cs="Arial"/>
        </w:rPr>
      </w:pPr>
      <w:r>
        <w:rPr>
          <w:rFonts w:ascii="Segoe UI Light" w:hAnsi="Segoe UI Light" w:cs="Arial"/>
        </w:rPr>
        <w:t>„</w:t>
      </w:r>
      <w:r w:rsidR="002B6DF3" w:rsidRPr="00D804D4">
        <w:rPr>
          <w:rFonts w:ascii="Segoe UI Light" w:hAnsi="Segoe UI Light" w:cs="Arial"/>
        </w:rPr>
        <w:t>Za smještaj gospodarskih</w:t>
      </w:r>
      <w:r w:rsidR="00B3717E">
        <w:rPr>
          <w:rFonts w:ascii="Segoe UI Light" w:hAnsi="Segoe UI Light" w:cs="Arial"/>
        </w:rPr>
        <w:t xml:space="preserve"> </w:t>
      </w:r>
      <w:r>
        <w:rPr>
          <w:rFonts w:ascii="Segoe UI Light" w:hAnsi="Segoe UI Light" w:cs="Arial"/>
        </w:rPr>
        <w:t>djelatnosti</w:t>
      </w:r>
      <w:r w:rsidR="00B3717E">
        <w:rPr>
          <w:rFonts w:ascii="Segoe UI Light" w:hAnsi="Segoe UI Light" w:cs="Arial"/>
        </w:rPr>
        <w:t>:</w:t>
      </w:r>
    </w:p>
    <w:p w:rsidR="00B3717E" w:rsidRDefault="00B3717E" w:rsidP="002B6DF3">
      <w:pPr>
        <w:autoSpaceDE w:val="0"/>
        <w:autoSpaceDN w:val="0"/>
        <w:adjustRightInd w:val="0"/>
        <w:spacing w:after="0"/>
        <w:jc w:val="both"/>
        <w:rPr>
          <w:rFonts w:ascii="Segoe UI Light" w:hAnsi="Segoe UI Light" w:cs="Arial"/>
        </w:rPr>
      </w:pPr>
      <w:r>
        <w:rPr>
          <w:rFonts w:ascii="Segoe UI Light" w:hAnsi="Segoe UI Light" w:cs="Arial"/>
        </w:rPr>
        <w:t xml:space="preserve">- proizvodno-poslovnih, komunalno - servisnih, </w:t>
      </w:r>
      <w:r w:rsidR="001C0725">
        <w:rPr>
          <w:rFonts w:ascii="Segoe UI Light" w:hAnsi="Segoe UI Light" w:cs="Arial"/>
        </w:rPr>
        <w:t>p</w:t>
      </w:r>
      <w:r>
        <w:rPr>
          <w:rFonts w:ascii="Segoe UI Light" w:hAnsi="Segoe UI Light" w:cs="Arial"/>
        </w:rPr>
        <w:t>ovršina za gospodarenje otpadom, proizvodnju vezanu uz obnovljive izvore energije i kogeneraciju,</w:t>
      </w:r>
    </w:p>
    <w:p w:rsidR="00B3717E" w:rsidRDefault="00B3717E" w:rsidP="002B6DF3">
      <w:pPr>
        <w:autoSpaceDE w:val="0"/>
        <w:autoSpaceDN w:val="0"/>
        <w:adjustRightInd w:val="0"/>
        <w:spacing w:after="0"/>
        <w:jc w:val="both"/>
        <w:rPr>
          <w:rFonts w:ascii="Segoe UI Light" w:hAnsi="Segoe UI Light" w:cs="Arial"/>
        </w:rPr>
      </w:pPr>
      <w:r>
        <w:rPr>
          <w:rFonts w:ascii="Segoe UI Light" w:hAnsi="Segoe UI Light" w:cs="Arial"/>
        </w:rPr>
        <w:t>- ugostiteljsko - turističke</w:t>
      </w:r>
      <w:r w:rsidR="001C0725">
        <w:rPr>
          <w:rFonts w:ascii="Segoe UI Light" w:hAnsi="Segoe UI Light" w:cs="Arial"/>
        </w:rPr>
        <w:t xml:space="preserve"> djelatnosti</w:t>
      </w:r>
      <w:r>
        <w:rPr>
          <w:rFonts w:ascii="Segoe UI Light" w:hAnsi="Segoe UI Light" w:cs="Arial"/>
        </w:rPr>
        <w:t>,</w:t>
      </w:r>
    </w:p>
    <w:p w:rsidR="00B3717E" w:rsidRDefault="00B3717E" w:rsidP="00B3717E">
      <w:pPr>
        <w:autoSpaceDE w:val="0"/>
        <w:autoSpaceDN w:val="0"/>
        <w:adjustRightInd w:val="0"/>
        <w:spacing w:after="0"/>
        <w:jc w:val="both"/>
        <w:rPr>
          <w:rFonts w:ascii="Segoe UI Light" w:hAnsi="Segoe UI Light" w:cs="Arial"/>
        </w:rPr>
      </w:pPr>
      <w:r>
        <w:rPr>
          <w:rFonts w:ascii="Segoe UI Light" w:hAnsi="Segoe UI Light" w:cs="Arial"/>
        </w:rPr>
        <w:t>- mješovite namjene, pretežito poljoprivredne za poljoprivredna gospodarstva,</w:t>
      </w:r>
    </w:p>
    <w:p w:rsidR="002B6DF3" w:rsidRPr="00D804D4" w:rsidRDefault="00B3717E" w:rsidP="00B3717E">
      <w:pPr>
        <w:autoSpaceDE w:val="0"/>
        <w:autoSpaceDN w:val="0"/>
        <w:adjustRightInd w:val="0"/>
        <w:jc w:val="both"/>
        <w:rPr>
          <w:rFonts w:ascii="Segoe UI Light" w:hAnsi="Segoe UI Light" w:cs="Arial"/>
        </w:rPr>
      </w:pPr>
      <w:r>
        <w:rPr>
          <w:rFonts w:ascii="Segoe UI Light" w:hAnsi="Segoe UI Light" w:cs="Arial"/>
        </w:rPr>
        <w:t xml:space="preserve">formiraju se zone </w:t>
      </w:r>
      <w:r w:rsidR="001C0725">
        <w:rPr>
          <w:rFonts w:ascii="Segoe UI Light" w:hAnsi="Segoe UI Light" w:cs="Arial"/>
        </w:rPr>
        <w:t>izdvojenog građevinskog područja izvan naselja, integriranjem djelatnosti odnosno kao kompleksna izgradnja na većoj površini.</w:t>
      </w:r>
    </w:p>
    <w:p w:rsidR="002B6DF3" w:rsidRDefault="002B6DF3" w:rsidP="002B6DF3">
      <w:pPr>
        <w:autoSpaceDE w:val="0"/>
        <w:autoSpaceDN w:val="0"/>
        <w:adjustRightInd w:val="0"/>
        <w:jc w:val="both"/>
        <w:rPr>
          <w:rFonts w:ascii="Segoe UI Light" w:hAnsi="Segoe UI Light" w:cs="Arial"/>
        </w:rPr>
      </w:pPr>
      <w:r w:rsidRPr="00D804D4">
        <w:rPr>
          <w:rFonts w:ascii="Segoe UI Light" w:hAnsi="Segoe UI Light" w:cs="Arial"/>
        </w:rPr>
        <w:t xml:space="preserve">Zone izdvojene namjene iz stavka 1. ovog članka formiraju se kao </w:t>
      </w:r>
      <w:r w:rsidR="005E23AF">
        <w:rPr>
          <w:rFonts w:ascii="Segoe UI Light" w:hAnsi="Segoe UI Light" w:cs="Arial"/>
        </w:rPr>
        <w:t>izdvojena građevinska područja izvan naselja.“.</w:t>
      </w:r>
    </w:p>
    <w:p w:rsidR="005E23AF" w:rsidRDefault="00A51993" w:rsidP="005E23AF">
      <w:pPr>
        <w:spacing w:before="240" w:after="0"/>
        <w:jc w:val="center"/>
        <w:rPr>
          <w:rFonts w:ascii="Segoe UI Light" w:hAnsi="Segoe UI Light" w:cs="Arial"/>
          <w:b/>
        </w:rPr>
      </w:pPr>
      <w:r>
        <w:rPr>
          <w:rFonts w:ascii="Segoe UI Light" w:hAnsi="Segoe UI Light" w:cs="Arial"/>
          <w:b/>
        </w:rPr>
        <w:t xml:space="preserve">Članak </w:t>
      </w:r>
      <w:r w:rsidR="00103E06">
        <w:rPr>
          <w:rFonts w:ascii="Segoe UI Light" w:hAnsi="Segoe UI Light" w:cs="Arial"/>
          <w:b/>
        </w:rPr>
        <w:t>29</w:t>
      </w:r>
      <w:r w:rsidR="005E23AF" w:rsidRPr="00D804D4">
        <w:rPr>
          <w:rFonts w:ascii="Segoe UI Light" w:hAnsi="Segoe UI Light" w:cs="Arial"/>
          <w:b/>
        </w:rPr>
        <w:t>.</w:t>
      </w:r>
    </w:p>
    <w:p w:rsidR="005E23AF" w:rsidRDefault="005E23AF" w:rsidP="00BA1BE4">
      <w:pPr>
        <w:autoSpaceDE w:val="0"/>
        <w:autoSpaceDN w:val="0"/>
        <w:adjustRightInd w:val="0"/>
        <w:spacing w:after="0"/>
        <w:jc w:val="both"/>
        <w:rPr>
          <w:rFonts w:ascii="Segoe UI Light" w:hAnsi="Segoe UI Light" w:cs="Arial"/>
        </w:rPr>
      </w:pPr>
      <w:r>
        <w:rPr>
          <w:rFonts w:ascii="Segoe UI Light" w:hAnsi="Segoe UI Light" w:cs="Arial"/>
        </w:rPr>
        <w:t>Iza članka 59. podnaslov „3.3.2.1. Proizvodno-poslovne djelatnosti“ mijenja se i glasi:</w:t>
      </w:r>
    </w:p>
    <w:p w:rsidR="005E23AF" w:rsidRDefault="005E23AF" w:rsidP="005E23AF">
      <w:pPr>
        <w:autoSpaceDE w:val="0"/>
        <w:autoSpaceDN w:val="0"/>
        <w:adjustRightInd w:val="0"/>
        <w:jc w:val="both"/>
        <w:rPr>
          <w:rFonts w:ascii="Segoe UI Light" w:hAnsi="Segoe UI Light" w:cs="Arial"/>
        </w:rPr>
      </w:pPr>
      <w:r>
        <w:rPr>
          <w:rFonts w:ascii="Segoe UI Light" w:hAnsi="Segoe UI Light" w:cs="Arial"/>
        </w:rPr>
        <w:t>„</w:t>
      </w:r>
      <w:r w:rsidRPr="006D2329">
        <w:rPr>
          <w:rFonts w:ascii="Segoe UI Light" w:hAnsi="Segoe UI Light" w:cs="Arial"/>
          <w:b/>
        </w:rPr>
        <w:t>3.3.2.</w:t>
      </w:r>
      <w:r>
        <w:rPr>
          <w:rFonts w:ascii="Segoe UI Light" w:hAnsi="Segoe UI Light" w:cs="Arial"/>
          <w:b/>
        </w:rPr>
        <w:t>1.</w:t>
      </w:r>
      <w:r w:rsidRPr="006D2329">
        <w:rPr>
          <w:rFonts w:ascii="Segoe UI Light" w:hAnsi="Segoe UI Light" w:cs="Arial"/>
          <w:b/>
        </w:rPr>
        <w:t xml:space="preserve"> </w:t>
      </w:r>
      <w:r>
        <w:rPr>
          <w:rFonts w:ascii="Segoe UI Light" w:hAnsi="Segoe UI Light" w:cs="Arial"/>
          <w:b/>
        </w:rPr>
        <w:t xml:space="preserve">Gospodarske, proizvodno-poslovne </w:t>
      </w:r>
      <w:r w:rsidRPr="006D2329">
        <w:rPr>
          <w:rFonts w:ascii="Segoe UI Light" w:hAnsi="Segoe UI Light" w:cs="Arial"/>
          <w:b/>
        </w:rPr>
        <w:t>djelatnosti</w:t>
      </w:r>
      <w:r w:rsidR="00BA1BE4">
        <w:rPr>
          <w:rFonts w:ascii="Segoe UI Light" w:hAnsi="Segoe UI Light" w:cs="Arial"/>
        </w:rPr>
        <w:t>“</w:t>
      </w:r>
      <w:r>
        <w:rPr>
          <w:rFonts w:ascii="Segoe UI Light" w:hAnsi="Segoe UI Light" w:cs="Arial"/>
        </w:rPr>
        <w:t>.</w:t>
      </w:r>
    </w:p>
    <w:p w:rsidR="005E23AF" w:rsidRDefault="00A51993" w:rsidP="005E23AF">
      <w:pPr>
        <w:spacing w:before="240" w:after="0"/>
        <w:jc w:val="center"/>
        <w:rPr>
          <w:rFonts w:ascii="Segoe UI Light" w:hAnsi="Segoe UI Light" w:cs="Arial"/>
          <w:b/>
        </w:rPr>
      </w:pPr>
      <w:r>
        <w:rPr>
          <w:rFonts w:ascii="Segoe UI Light" w:hAnsi="Segoe UI Light" w:cs="Arial"/>
          <w:b/>
        </w:rPr>
        <w:t>Članak 3</w:t>
      </w:r>
      <w:r w:rsidR="00103E06">
        <w:rPr>
          <w:rFonts w:ascii="Segoe UI Light" w:hAnsi="Segoe UI Light" w:cs="Arial"/>
          <w:b/>
        </w:rPr>
        <w:t>0</w:t>
      </w:r>
      <w:r w:rsidR="005E23AF" w:rsidRPr="00D804D4">
        <w:rPr>
          <w:rFonts w:ascii="Segoe UI Light" w:hAnsi="Segoe UI Light" w:cs="Arial"/>
          <w:b/>
        </w:rPr>
        <w:t>.</w:t>
      </w:r>
    </w:p>
    <w:p w:rsidR="005E23AF" w:rsidRPr="00D804D4" w:rsidRDefault="005E23AF" w:rsidP="005E23AF">
      <w:pPr>
        <w:autoSpaceDE w:val="0"/>
        <w:autoSpaceDN w:val="0"/>
        <w:adjustRightInd w:val="0"/>
        <w:jc w:val="both"/>
        <w:rPr>
          <w:rFonts w:ascii="Segoe UI Light" w:hAnsi="Segoe UI Light" w:cs="Arial"/>
        </w:rPr>
      </w:pPr>
      <w:r>
        <w:rPr>
          <w:rFonts w:ascii="Segoe UI Light" w:hAnsi="Segoe UI Light" w:cs="Arial"/>
        </w:rPr>
        <w:t>Članak 60. mijenja se i glasi:</w:t>
      </w:r>
    </w:p>
    <w:p w:rsidR="002B6DF3" w:rsidRPr="00D804D4" w:rsidRDefault="005E23AF" w:rsidP="00024B62">
      <w:pPr>
        <w:autoSpaceDE w:val="0"/>
        <w:autoSpaceDN w:val="0"/>
        <w:adjustRightInd w:val="0"/>
        <w:jc w:val="both"/>
        <w:rPr>
          <w:rFonts w:ascii="Segoe UI Light" w:hAnsi="Segoe UI Light" w:cs="Arial"/>
        </w:rPr>
      </w:pPr>
      <w:r>
        <w:rPr>
          <w:rFonts w:ascii="Segoe UI Light" w:hAnsi="Segoe UI Light" w:cs="Arial"/>
        </w:rPr>
        <w:t>„</w:t>
      </w:r>
      <w:r w:rsidR="002B6DF3" w:rsidRPr="00D804D4">
        <w:rPr>
          <w:rFonts w:ascii="Segoe UI Light" w:hAnsi="Segoe UI Light" w:cs="Arial"/>
        </w:rPr>
        <w:t xml:space="preserve">Za smještaj </w:t>
      </w:r>
      <w:r w:rsidRPr="005E23AF">
        <w:rPr>
          <w:rFonts w:ascii="Segoe UI Light" w:hAnsi="Segoe UI Light" w:cs="Arial"/>
          <w:b/>
        </w:rPr>
        <w:t>gospodarskih,</w:t>
      </w:r>
      <w:r>
        <w:rPr>
          <w:rFonts w:ascii="Segoe UI Light" w:hAnsi="Segoe UI Light" w:cs="Arial"/>
        </w:rPr>
        <w:t xml:space="preserve"> </w:t>
      </w:r>
      <w:r w:rsidR="002B6DF3" w:rsidRPr="00D804D4">
        <w:rPr>
          <w:rFonts w:ascii="Segoe UI Light" w:hAnsi="Segoe UI Light" w:cs="Arial"/>
          <w:b/>
        </w:rPr>
        <w:t>proizvodno-poslovnih djelatnosti</w:t>
      </w:r>
      <w:r w:rsidR="002B6DF3" w:rsidRPr="00D804D4">
        <w:rPr>
          <w:rFonts w:ascii="Segoe UI Light" w:hAnsi="Segoe UI Light" w:cs="Arial"/>
        </w:rPr>
        <w:t xml:space="preserve"> (proizvodne djelatnosti; proizvodno</w:t>
      </w:r>
      <w:r>
        <w:rPr>
          <w:rFonts w:ascii="Segoe UI Light" w:hAnsi="Segoe UI Light" w:cs="Arial"/>
        </w:rPr>
        <w:t xml:space="preserve"> -</w:t>
      </w:r>
      <w:r w:rsidR="002B6DF3" w:rsidRPr="00D804D4">
        <w:rPr>
          <w:rFonts w:ascii="Segoe UI Light" w:hAnsi="Segoe UI Light" w:cs="Arial"/>
        </w:rPr>
        <w:t xml:space="preserve"> industrijske i proizvodno </w:t>
      </w:r>
      <w:r>
        <w:rPr>
          <w:rFonts w:ascii="Segoe UI Light" w:hAnsi="Segoe UI Light" w:cs="Arial"/>
        </w:rPr>
        <w:t xml:space="preserve">- </w:t>
      </w:r>
      <w:r w:rsidR="002B6DF3" w:rsidRPr="00D804D4">
        <w:rPr>
          <w:rFonts w:ascii="Segoe UI Light" w:hAnsi="Segoe UI Light" w:cs="Arial"/>
        </w:rPr>
        <w:t xml:space="preserve">zanatske, te poslovne djelatnosti; komunalno </w:t>
      </w:r>
      <w:r>
        <w:rPr>
          <w:rFonts w:ascii="Segoe UI Light" w:hAnsi="Segoe UI Light" w:cs="Arial"/>
        </w:rPr>
        <w:t xml:space="preserve">- </w:t>
      </w:r>
      <w:r w:rsidR="002B6DF3" w:rsidRPr="00D804D4">
        <w:rPr>
          <w:rFonts w:ascii="Segoe UI Light" w:hAnsi="Segoe UI Light" w:cs="Arial"/>
        </w:rPr>
        <w:t>servisne, trgovačke i uslužne</w:t>
      </w:r>
      <w:r>
        <w:rPr>
          <w:rFonts w:ascii="Segoe UI Light" w:hAnsi="Segoe UI Light" w:cs="Arial"/>
        </w:rPr>
        <w:t xml:space="preserve">, </w:t>
      </w:r>
      <w:r w:rsidR="00024B62">
        <w:rPr>
          <w:rFonts w:ascii="Segoe UI Light" w:hAnsi="Segoe UI Light" w:cs="Arial"/>
        </w:rPr>
        <w:t>djelatnosti gospodarenja</w:t>
      </w:r>
      <w:r>
        <w:rPr>
          <w:rFonts w:ascii="Segoe UI Light" w:hAnsi="Segoe UI Light" w:cs="Arial"/>
        </w:rPr>
        <w:t xml:space="preserve"> otpadom, </w:t>
      </w:r>
      <w:r w:rsidR="00024B62">
        <w:rPr>
          <w:rFonts w:ascii="Segoe UI Light" w:hAnsi="Segoe UI Light" w:cs="Arial"/>
        </w:rPr>
        <w:t>djelatnost proizvodnje</w:t>
      </w:r>
      <w:r>
        <w:rPr>
          <w:rFonts w:ascii="Segoe UI Light" w:hAnsi="Segoe UI Light" w:cs="Arial"/>
        </w:rPr>
        <w:t xml:space="preserve"> energije </w:t>
      </w:r>
      <w:r w:rsidR="001C1B96">
        <w:rPr>
          <w:rFonts w:ascii="Segoe UI Light" w:hAnsi="Segoe UI Light" w:cs="Arial"/>
        </w:rPr>
        <w:t xml:space="preserve">i topline </w:t>
      </w:r>
      <w:r>
        <w:rPr>
          <w:rFonts w:ascii="Segoe UI Light" w:hAnsi="Segoe UI Light" w:cs="Arial"/>
        </w:rPr>
        <w:t>iz obnov</w:t>
      </w:r>
      <w:r w:rsidR="000F6DA3">
        <w:rPr>
          <w:rFonts w:ascii="Segoe UI Light" w:hAnsi="Segoe UI Light" w:cs="Arial"/>
        </w:rPr>
        <w:t>ljivih izvora</w:t>
      </w:r>
      <w:r w:rsidR="001C1B96">
        <w:rPr>
          <w:rFonts w:ascii="Segoe UI Light" w:hAnsi="Segoe UI Light" w:cs="Arial"/>
        </w:rPr>
        <w:t xml:space="preserve"> energije i kogeneracije</w:t>
      </w:r>
      <w:r w:rsidR="002B6DF3" w:rsidRPr="00D804D4">
        <w:rPr>
          <w:rFonts w:ascii="Segoe UI Light" w:hAnsi="Segoe UI Light" w:cs="Arial"/>
        </w:rPr>
        <w:t xml:space="preserve">) formiraju se zone </w:t>
      </w:r>
      <w:r w:rsidR="002B6DF3" w:rsidRPr="008B69CF">
        <w:rPr>
          <w:rFonts w:ascii="Segoe UI Light" w:hAnsi="Segoe UI Light" w:cs="Arial"/>
          <w:b/>
        </w:rPr>
        <w:t>gospodarske</w:t>
      </w:r>
      <w:r w:rsidRPr="008B69CF">
        <w:rPr>
          <w:rFonts w:ascii="Segoe UI Light" w:hAnsi="Segoe UI Light" w:cs="Arial"/>
          <w:b/>
        </w:rPr>
        <w:t>, proizvodno-poslovne</w:t>
      </w:r>
      <w:r w:rsidR="002B6DF3" w:rsidRPr="008B69CF">
        <w:rPr>
          <w:rFonts w:ascii="Segoe UI Light" w:hAnsi="Segoe UI Light" w:cs="Arial"/>
          <w:b/>
        </w:rPr>
        <w:t xml:space="preserve"> namjene.</w:t>
      </w:r>
    </w:p>
    <w:p w:rsidR="002B6DF3" w:rsidRPr="00D804D4" w:rsidRDefault="002B6DF3" w:rsidP="00DA69C4">
      <w:pPr>
        <w:autoSpaceDE w:val="0"/>
        <w:autoSpaceDN w:val="0"/>
        <w:adjustRightInd w:val="0"/>
        <w:jc w:val="both"/>
        <w:rPr>
          <w:rFonts w:ascii="Segoe UI Light" w:hAnsi="Segoe UI Light" w:cs="Arial"/>
        </w:rPr>
      </w:pPr>
      <w:r w:rsidRPr="00D804D4">
        <w:rPr>
          <w:rFonts w:ascii="Segoe UI Light" w:hAnsi="Segoe UI Light" w:cs="Arial"/>
        </w:rPr>
        <w:lastRenderedPageBreak/>
        <w:t>Unutar zone gospodarske</w:t>
      </w:r>
      <w:r w:rsidR="005E23AF">
        <w:rPr>
          <w:rFonts w:ascii="Segoe UI Light" w:hAnsi="Segoe UI Light" w:cs="Arial"/>
        </w:rPr>
        <w:t>, proizvodno-poslovne</w:t>
      </w:r>
      <w:r w:rsidRPr="00D804D4">
        <w:rPr>
          <w:rFonts w:ascii="Segoe UI Light" w:hAnsi="Segoe UI Light" w:cs="Arial"/>
        </w:rPr>
        <w:t xml:space="preserve"> namjene mogu se graditi građevine i uređivati prostori za proizvodnu</w:t>
      </w:r>
      <w:r w:rsidR="00024B62">
        <w:rPr>
          <w:rFonts w:ascii="Segoe UI Light" w:hAnsi="Segoe UI Light" w:cs="Arial"/>
        </w:rPr>
        <w:t>,</w:t>
      </w:r>
      <w:r w:rsidRPr="00D804D4">
        <w:rPr>
          <w:rFonts w:ascii="Segoe UI Light" w:hAnsi="Segoe UI Light" w:cs="Arial"/>
        </w:rPr>
        <w:t xml:space="preserve"> industrijsku (proizvodni pogoni i kompleksi) i proizvodnu z</w:t>
      </w:r>
      <w:r w:rsidR="00024B62">
        <w:rPr>
          <w:rFonts w:ascii="Segoe UI Light" w:hAnsi="Segoe UI Light" w:cs="Arial"/>
        </w:rPr>
        <w:t>anatsku namjenu (malo i srednje</w:t>
      </w:r>
      <w:r w:rsidRPr="00D804D4">
        <w:rPr>
          <w:rFonts w:ascii="Segoe UI Light" w:hAnsi="Segoe UI Light" w:cs="Arial"/>
        </w:rPr>
        <w:t xml:space="preserve"> poduzetništvo), poslovnu komunalno-servisnu namjenu (skladišta i servisi, kamionski terminali i slično) te ostalu poslovnu trgovačku i uslužnu namjenu (trgovački centri, veletržnice, uslužni sad</w:t>
      </w:r>
      <w:r w:rsidR="00024B62">
        <w:rPr>
          <w:rFonts w:ascii="Segoe UI Light" w:hAnsi="Segoe UI Light" w:cs="Arial"/>
        </w:rPr>
        <w:t>ržaji, upravne zgrade</w:t>
      </w:r>
      <w:r w:rsidR="00DA69C4">
        <w:rPr>
          <w:rFonts w:ascii="Segoe UI Light" w:hAnsi="Segoe UI Light" w:cs="Arial"/>
        </w:rPr>
        <w:t xml:space="preserve">) te </w:t>
      </w:r>
      <w:r w:rsidR="00024B62">
        <w:rPr>
          <w:rFonts w:ascii="Segoe UI Light" w:hAnsi="Segoe UI Light" w:cs="Arial"/>
        </w:rPr>
        <w:t xml:space="preserve">građevine za gospodarenja otpadom, </w:t>
      </w:r>
      <w:r w:rsidR="003F00A6">
        <w:rPr>
          <w:rFonts w:ascii="Segoe UI Light" w:hAnsi="Segoe UI Light" w:cs="Arial"/>
        </w:rPr>
        <w:t xml:space="preserve">za proizvodnju mineralnih sirovina ugljikovodika, kao i </w:t>
      </w:r>
      <w:r w:rsidR="00DA69C4">
        <w:rPr>
          <w:rFonts w:ascii="Segoe UI Light" w:hAnsi="Segoe UI Light" w:cs="Arial"/>
        </w:rPr>
        <w:t>građevine i postrojenja za proizvodnju energije iz obnovljivih izvora energije i kogeneracije</w:t>
      </w:r>
      <w:r w:rsidR="001C1B96">
        <w:rPr>
          <w:rFonts w:ascii="Segoe UI Light" w:hAnsi="Segoe UI Light" w:cs="Arial"/>
        </w:rPr>
        <w:t>.</w:t>
      </w:r>
    </w:p>
    <w:p w:rsidR="002B6DF3"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Zone gospodarske namjene određene ovim Prostornim planom kao zasebna građevinska područja izdvojeno u odnosu na prostor za razvoj naselja (oznaka I</w:t>
      </w:r>
      <w:r w:rsidR="003F00A6">
        <w:rPr>
          <w:rFonts w:ascii="Segoe UI Light" w:hAnsi="Segoe UI Light" w:cs="Arial"/>
        </w:rPr>
        <w:t>,</w:t>
      </w:r>
      <w:r w:rsidR="00DA69C4">
        <w:rPr>
          <w:rFonts w:ascii="Segoe UI Light" w:hAnsi="Segoe UI Light" w:cs="Arial"/>
        </w:rPr>
        <w:t xml:space="preserve"> K), prikazane</w:t>
      </w:r>
      <w:r w:rsidRPr="00D804D4">
        <w:rPr>
          <w:rFonts w:ascii="Segoe UI Light" w:hAnsi="Segoe UI Light" w:cs="Arial"/>
        </w:rPr>
        <w:t xml:space="preserve"> su na kartografskom prikazu broj 1. “Korištenj</w:t>
      </w:r>
      <w:r w:rsidR="00DA69C4">
        <w:rPr>
          <w:rFonts w:ascii="Segoe UI Light" w:hAnsi="Segoe UI Light" w:cs="Arial"/>
        </w:rPr>
        <w:t>e i namjena površina“ i broj 4.</w:t>
      </w:r>
      <w:r w:rsidRPr="00D804D4">
        <w:rPr>
          <w:rFonts w:ascii="Segoe UI Light" w:hAnsi="Segoe UI Light" w:cs="Arial"/>
        </w:rPr>
        <w:t xml:space="preserve"> “Građevinska podru</w:t>
      </w:r>
      <w:r w:rsidR="00DA69C4">
        <w:rPr>
          <w:rFonts w:ascii="Segoe UI Light" w:hAnsi="Segoe UI Light" w:cs="Arial"/>
        </w:rPr>
        <w:t>čja“. Zone izdvojene gospodarske, proizvodno-poslovne</w:t>
      </w:r>
      <w:r w:rsidRPr="00D804D4">
        <w:rPr>
          <w:rFonts w:ascii="Segoe UI Light" w:hAnsi="Segoe UI Light" w:cs="Arial"/>
        </w:rPr>
        <w:t xml:space="preserve"> namjene unutar građevinskog područja naselja planiraju se za smještaj </w:t>
      </w:r>
      <w:r w:rsidR="005B7ACF">
        <w:rPr>
          <w:rFonts w:ascii="Segoe UI Light" w:hAnsi="Segoe UI Light" w:cs="Arial"/>
        </w:rPr>
        <w:t xml:space="preserve">gospodarskih, </w:t>
      </w:r>
      <w:r w:rsidRPr="00D804D4">
        <w:rPr>
          <w:rFonts w:ascii="Segoe UI Light" w:hAnsi="Segoe UI Light" w:cs="Arial"/>
        </w:rPr>
        <w:t>proizvodnih i poslovnih djelatnosti na površinama većim od 0,5 ha.</w:t>
      </w:r>
      <w:r w:rsidR="005B7ACF">
        <w:rPr>
          <w:rFonts w:ascii="Segoe UI Light" w:hAnsi="Segoe UI Light" w:cs="Arial"/>
        </w:rPr>
        <w:t>“.</w:t>
      </w:r>
    </w:p>
    <w:p w:rsidR="005B7ACF" w:rsidRDefault="00A51993" w:rsidP="005B7ACF">
      <w:pPr>
        <w:spacing w:before="240" w:after="0"/>
        <w:jc w:val="center"/>
        <w:rPr>
          <w:rFonts w:ascii="Segoe UI Light" w:hAnsi="Segoe UI Light" w:cs="Arial"/>
          <w:b/>
        </w:rPr>
      </w:pPr>
      <w:r>
        <w:rPr>
          <w:rFonts w:ascii="Segoe UI Light" w:hAnsi="Segoe UI Light" w:cs="Arial"/>
          <w:b/>
        </w:rPr>
        <w:t>Članak 3</w:t>
      </w:r>
      <w:r w:rsidR="00103E06">
        <w:rPr>
          <w:rFonts w:ascii="Segoe UI Light" w:hAnsi="Segoe UI Light" w:cs="Arial"/>
          <w:b/>
        </w:rPr>
        <w:t>1</w:t>
      </w:r>
      <w:r w:rsidR="005B7ACF" w:rsidRPr="00D804D4">
        <w:rPr>
          <w:rFonts w:ascii="Segoe UI Light" w:hAnsi="Segoe UI Light" w:cs="Arial"/>
          <w:b/>
        </w:rPr>
        <w:t>.</w:t>
      </w:r>
    </w:p>
    <w:p w:rsidR="005B7ACF" w:rsidRPr="00D804D4" w:rsidRDefault="005B7ACF" w:rsidP="005B7ACF">
      <w:pPr>
        <w:autoSpaceDE w:val="0"/>
        <w:autoSpaceDN w:val="0"/>
        <w:adjustRightInd w:val="0"/>
        <w:jc w:val="both"/>
        <w:rPr>
          <w:rFonts w:ascii="Segoe UI Light" w:hAnsi="Segoe UI Light" w:cs="Arial"/>
        </w:rPr>
      </w:pPr>
      <w:r>
        <w:rPr>
          <w:rFonts w:ascii="Segoe UI Light" w:hAnsi="Segoe UI Light" w:cs="Arial"/>
        </w:rPr>
        <w:t>Članak 61. mijenja se i glasi:</w:t>
      </w:r>
    </w:p>
    <w:p w:rsidR="002B6DF3" w:rsidRPr="00D804D4" w:rsidRDefault="003178E0" w:rsidP="002B6DF3">
      <w:pPr>
        <w:autoSpaceDE w:val="0"/>
        <w:autoSpaceDN w:val="0"/>
        <w:adjustRightInd w:val="0"/>
        <w:spacing w:after="0"/>
        <w:jc w:val="both"/>
        <w:rPr>
          <w:rFonts w:ascii="Segoe UI Light" w:hAnsi="Segoe UI Light" w:cs="Arial"/>
        </w:rPr>
      </w:pPr>
      <w:r>
        <w:rPr>
          <w:rFonts w:ascii="Segoe UI Light" w:hAnsi="Segoe UI Light" w:cs="Arial"/>
        </w:rPr>
        <w:t>„</w:t>
      </w:r>
      <w:r w:rsidR="002B6DF3" w:rsidRPr="00D804D4">
        <w:rPr>
          <w:rFonts w:ascii="Segoe UI Light" w:hAnsi="Segoe UI Light" w:cs="Arial"/>
        </w:rPr>
        <w:t>Unutar zona gospodarske</w:t>
      </w:r>
      <w:r>
        <w:rPr>
          <w:rFonts w:ascii="Segoe UI Light" w:hAnsi="Segoe UI Light" w:cs="Arial"/>
        </w:rPr>
        <w:t>, proizvodno-poslovne namjene</w:t>
      </w:r>
      <w:r w:rsidR="002B6DF3" w:rsidRPr="00D804D4">
        <w:rPr>
          <w:rFonts w:ascii="Segoe UI Light" w:hAnsi="Segoe UI Light" w:cs="Arial"/>
        </w:rPr>
        <w:t xml:space="preserve"> izgradnja građevina</w:t>
      </w:r>
      <w:r>
        <w:rPr>
          <w:rFonts w:ascii="Segoe UI Light" w:hAnsi="Segoe UI Light" w:cs="Arial"/>
        </w:rPr>
        <w:t>,</w:t>
      </w:r>
      <w:r w:rsidR="002B6DF3" w:rsidRPr="00D804D4">
        <w:rPr>
          <w:rFonts w:ascii="Segoe UI Light" w:hAnsi="Segoe UI Light" w:cs="Arial"/>
        </w:rPr>
        <w:t xml:space="preserve"> odnosno kompleksa građevina treba biti tako koncipirana da: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preporučena minimalna veličina građevne čestice za proizvodnu industrijsku namjenu, komunalno-servisnu i trgovačku namjenu iznosi 2.500 m</w:t>
      </w:r>
      <w:r w:rsidRPr="00677EAD">
        <w:rPr>
          <w:rFonts w:ascii="Segoe UI Light" w:hAnsi="Segoe UI Light" w:cs="Arial"/>
          <w:vertAlign w:val="superscript"/>
        </w:rPr>
        <w:t>2</w:t>
      </w:r>
      <w:r w:rsidRPr="00D804D4">
        <w:rPr>
          <w:rFonts w:ascii="Segoe UI Light" w:hAnsi="Segoe UI Light" w:cs="Arial"/>
        </w:rPr>
        <w:t>, a za proizvodnu</w:t>
      </w:r>
      <w:r w:rsidR="003F00A6">
        <w:rPr>
          <w:rFonts w:ascii="Segoe UI Light" w:hAnsi="Segoe UI Light" w:cs="Arial"/>
        </w:rPr>
        <w:t>,</w:t>
      </w:r>
      <w:r w:rsidRPr="00D804D4">
        <w:rPr>
          <w:rFonts w:ascii="Segoe UI Light" w:hAnsi="Segoe UI Light" w:cs="Arial"/>
        </w:rPr>
        <w:t xml:space="preserve"> zanatsku, poslovnu i </w:t>
      </w:r>
      <w:r w:rsidR="003F00A6">
        <w:rPr>
          <w:rFonts w:ascii="Segoe UI Light" w:hAnsi="Segoe UI Light" w:cs="Arial"/>
        </w:rPr>
        <w:t xml:space="preserve">komunalnu, te </w:t>
      </w:r>
      <w:r w:rsidRPr="00D804D4">
        <w:rPr>
          <w:rFonts w:ascii="Segoe UI Light" w:hAnsi="Segoe UI Light" w:cs="Arial"/>
        </w:rPr>
        <w:t>uslužnu namjenu iznosi 600 m</w:t>
      </w:r>
      <w:r w:rsidRPr="00677EAD">
        <w:rPr>
          <w:rFonts w:ascii="Segoe UI Light" w:hAnsi="Segoe UI Light" w:cs="Arial"/>
          <w:vertAlign w:val="superscript"/>
        </w:rPr>
        <w:t>2</w:t>
      </w:r>
      <w:r w:rsidRPr="00D804D4">
        <w:rPr>
          <w:rFonts w:ascii="Segoe UI Light" w:hAnsi="Segoe UI Light" w:cs="Arial"/>
        </w:rPr>
        <w:t>,</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3178E0">
        <w:rPr>
          <w:rFonts w:ascii="Segoe UI Light" w:hAnsi="Segoe UI Light" w:cs="Arial"/>
        </w:rPr>
        <w:t>maksimalni</w:t>
      </w:r>
      <w:r w:rsidRPr="00D804D4">
        <w:rPr>
          <w:rFonts w:ascii="Segoe UI Light" w:hAnsi="Segoe UI Light" w:cs="Arial"/>
        </w:rPr>
        <w:t xml:space="preserve"> koeficijent izgrađenosti građevinske čestice/zahvata (k</w:t>
      </w:r>
      <w:r w:rsidRPr="00677EAD">
        <w:rPr>
          <w:rFonts w:ascii="Segoe UI Light" w:hAnsi="Segoe UI Light" w:cs="Arial"/>
          <w:vertAlign w:val="subscript"/>
        </w:rPr>
        <w:t>ig</w:t>
      </w:r>
      <w:r w:rsidRPr="00D804D4">
        <w:rPr>
          <w:rFonts w:ascii="Segoe UI Light" w:hAnsi="Segoe UI Light" w:cs="Arial"/>
        </w:rPr>
        <w:t xml:space="preserve">) iznosi do 0,5, a </w:t>
      </w:r>
      <w:r w:rsidR="00677EAD">
        <w:rPr>
          <w:rFonts w:ascii="Segoe UI Light" w:hAnsi="Segoe UI Light" w:cs="Arial"/>
        </w:rPr>
        <w:t>minimalni</w:t>
      </w:r>
      <w:r w:rsidRPr="00D804D4">
        <w:rPr>
          <w:rFonts w:ascii="Segoe UI Light" w:hAnsi="Segoe UI Light" w:cs="Arial"/>
        </w:rPr>
        <w:t xml:space="preserve"> 0,1,</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3178E0">
        <w:rPr>
          <w:rFonts w:ascii="Segoe UI Light" w:hAnsi="Segoe UI Light" w:cs="Arial"/>
        </w:rPr>
        <w:t>maksimalna</w:t>
      </w:r>
      <w:r w:rsidRPr="00D804D4">
        <w:rPr>
          <w:rFonts w:ascii="Segoe UI Light" w:hAnsi="Segoe UI Light" w:cs="Arial"/>
        </w:rPr>
        <w:t xml:space="preserve"> visina (V) građevina može iznositi 8,5 m, odnosno </w:t>
      </w:r>
      <w:r w:rsidR="003178E0">
        <w:rPr>
          <w:rFonts w:ascii="Segoe UI Light" w:hAnsi="Segoe UI Light" w:cs="Arial"/>
        </w:rPr>
        <w:t>maksimalna</w:t>
      </w:r>
      <w:r w:rsidRPr="00D804D4">
        <w:rPr>
          <w:rFonts w:ascii="Segoe UI Light" w:hAnsi="Segoe UI Light" w:cs="Arial"/>
        </w:rPr>
        <w:t xml:space="preserve"> etažna visina je E=Po/Su+Pr+1+Pk, a iznimno i više za pojedine građevine ili dijelove građevine </w:t>
      </w:r>
      <w:r w:rsidR="00D30D03">
        <w:rPr>
          <w:rFonts w:ascii="Segoe UI Light" w:hAnsi="Segoe UI Light" w:cs="Arial"/>
        </w:rPr>
        <w:t>za potrebe proizvodno-tehnološkog</w:t>
      </w:r>
      <w:r w:rsidRPr="00D804D4">
        <w:rPr>
          <w:rFonts w:ascii="Segoe UI Light" w:hAnsi="Segoe UI Light" w:cs="Arial"/>
        </w:rPr>
        <w:t xml:space="preserve"> proces</w:t>
      </w:r>
      <w:r w:rsidR="00D30D03">
        <w:rPr>
          <w:rFonts w:ascii="Segoe UI Light" w:hAnsi="Segoe UI Light" w:cs="Arial"/>
        </w:rPr>
        <w:t>a</w:t>
      </w:r>
      <w:r w:rsidRPr="00D804D4">
        <w:rPr>
          <w:rFonts w:ascii="Segoe UI Light" w:hAnsi="Segoe UI Light" w:cs="Arial"/>
        </w:rPr>
        <w:t>,</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građevine budu izgrađene na samostojeći način u odnosu na građevine na susjednim građevnim česticama,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građevine budu izgrađene na mješoviti (samostojeći, poluugrađeni) način u odnosu na građevine na istoj građevnoj čestici (proizvodni ili poslovni kompleks),</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677EAD">
        <w:rPr>
          <w:rFonts w:ascii="Segoe UI Light" w:hAnsi="Segoe UI Light" w:cs="Arial"/>
        </w:rPr>
        <w:t>minimalna</w:t>
      </w:r>
      <w:r w:rsidRPr="00D804D4">
        <w:rPr>
          <w:rFonts w:ascii="Segoe UI Light" w:hAnsi="Segoe UI Light" w:cs="Arial"/>
        </w:rPr>
        <w:t xml:space="preserve"> udaljenost građevine od susjednih čestica mora biti veća ili jednaka njezinoj visini, ali ne manja od 5,0 m,</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udaljenost građevina proizvodno-poslovne namjene </w:t>
      </w:r>
      <w:r w:rsidR="00D30D03">
        <w:rPr>
          <w:rFonts w:ascii="Segoe UI Light" w:hAnsi="Segoe UI Light" w:cs="Arial"/>
        </w:rPr>
        <w:t>od građevina unutar građevinskog</w:t>
      </w:r>
      <w:r w:rsidRPr="00D804D4">
        <w:rPr>
          <w:rFonts w:ascii="Segoe UI Light" w:hAnsi="Segoe UI Light" w:cs="Arial"/>
        </w:rPr>
        <w:t xml:space="preserve"> područja naselja</w:t>
      </w:r>
      <w:r w:rsidR="00D30D03">
        <w:rPr>
          <w:rFonts w:ascii="Segoe UI Light" w:hAnsi="Segoe UI Light" w:cs="Arial"/>
        </w:rPr>
        <w:t xml:space="preserve"> i izdvojenog dijela građevinskog</w:t>
      </w:r>
      <w:r w:rsidR="00D30D03" w:rsidRPr="00D804D4">
        <w:rPr>
          <w:rFonts w:ascii="Segoe UI Light" w:hAnsi="Segoe UI Light" w:cs="Arial"/>
        </w:rPr>
        <w:t xml:space="preserve"> područja naselja</w:t>
      </w:r>
      <w:r w:rsidRPr="00D804D4">
        <w:rPr>
          <w:rFonts w:ascii="Segoe UI Light" w:hAnsi="Segoe UI Light" w:cs="Arial"/>
        </w:rPr>
        <w:t xml:space="preserve">, osim od </w:t>
      </w:r>
      <w:r w:rsidR="00D30D03">
        <w:rPr>
          <w:rFonts w:ascii="Segoe UI Light" w:hAnsi="Segoe UI Light" w:cs="Arial"/>
        </w:rPr>
        <w:t xml:space="preserve">gospodarskih, </w:t>
      </w:r>
      <w:r w:rsidRPr="00D804D4">
        <w:rPr>
          <w:rFonts w:ascii="Segoe UI Light" w:hAnsi="Segoe UI Light" w:cs="Arial"/>
        </w:rPr>
        <w:t xml:space="preserve">proizvodno-poslovnih građevina, iznosi </w:t>
      </w:r>
      <w:r w:rsidR="00B87DA3">
        <w:rPr>
          <w:rFonts w:ascii="Segoe UI Light" w:hAnsi="Segoe UI Light" w:cs="Arial"/>
        </w:rPr>
        <w:t>minimalno</w:t>
      </w:r>
      <w:r w:rsidRPr="00D804D4">
        <w:rPr>
          <w:rFonts w:ascii="Segoe UI Light" w:hAnsi="Segoe UI Light" w:cs="Arial"/>
        </w:rPr>
        <w:t xml:space="preserve"> 30 m,</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D30D03">
        <w:rPr>
          <w:rFonts w:ascii="Segoe UI Light" w:hAnsi="Segoe UI Light" w:cs="Arial"/>
        </w:rPr>
        <w:t>minimalno</w:t>
      </w:r>
      <w:r w:rsidRPr="00D804D4">
        <w:rPr>
          <w:rFonts w:ascii="Segoe UI Light" w:hAnsi="Segoe UI Light" w:cs="Arial"/>
        </w:rPr>
        <w:t xml:space="preserve"> 20% od ukupne površine građevne čestice/zahvata mora biti ozelenjeno,</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se prema susjednoj građevnoj čestici stambene i ja</w:t>
      </w:r>
      <w:r w:rsidR="001C1B96">
        <w:rPr>
          <w:rFonts w:ascii="Segoe UI Light" w:hAnsi="Segoe UI Light" w:cs="Arial"/>
        </w:rPr>
        <w:t>vne namjene uredi zeleni pojas, odnosno tampon visokog zelenila,</w:t>
      </w:r>
      <w:r w:rsidRPr="00D804D4">
        <w:rPr>
          <w:rFonts w:ascii="Segoe UI Light" w:hAnsi="Segoe UI Light" w:cs="Arial"/>
        </w:rPr>
        <w:t xml:space="preserve"> u širini minimalno 5,0 m,</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građevna čestica mora imati osiguran pristup na javnu prometnu površinu </w:t>
      </w:r>
      <w:r w:rsidR="00D30D03">
        <w:rPr>
          <w:rFonts w:ascii="Segoe UI Light" w:hAnsi="Segoe UI Light" w:cs="Arial"/>
        </w:rPr>
        <w:t>minimalne</w:t>
      </w:r>
      <w:r w:rsidRPr="00D804D4">
        <w:rPr>
          <w:rFonts w:ascii="Segoe UI Light" w:hAnsi="Segoe UI Light" w:cs="Arial"/>
        </w:rPr>
        <w:t xml:space="preserve"> širine kolnika od 5,5 m,</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prostor za potrebna parkirališna mjesta osigurava se na parceli sukladno odredbama članka 131.</w:t>
      </w:r>
      <w:r w:rsidR="005B7ACF">
        <w:rPr>
          <w:rFonts w:ascii="Segoe UI Light" w:hAnsi="Segoe UI Light" w:cs="Arial"/>
        </w:rPr>
        <w:t xml:space="preserve"> </w:t>
      </w:r>
      <w:r w:rsidR="00C854F9" w:rsidRPr="009E1953">
        <w:rPr>
          <w:rFonts w:ascii="Segoe UI Light" w:hAnsi="Segoe UI Light" w:cs="Arial"/>
        </w:rPr>
        <w:t>ove Odluke</w:t>
      </w:r>
      <w:r w:rsidRPr="00D804D4">
        <w:rPr>
          <w:rFonts w:ascii="Segoe UI Light" w:hAnsi="Segoe UI Light" w:cs="Arial"/>
        </w:rPr>
        <w:t>,</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lastRenderedPageBreak/>
        <w:t xml:space="preserve">− ograda postavljena na regulacijskom pravcu bude s parapetom od </w:t>
      </w:r>
      <w:r w:rsidR="00B87DA3">
        <w:rPr>
          <w:rFonts w:ascii="Segoe UI Light" w:hAnsi="Segoe UI Light" w:cs="Arial"/>
        </w:rPr>
        <w:t>maksimalno</w:t>
      </w:r>
      <w:r w:rsidRPr="00D804D4">
        <w:rPr>
          <w:rFonts w:ascii="Segoe UI Light" w:hAnsi="Segoe UI Light" w:cs="Arial"/>
        </w:rPr>
        <w:t xml:space="preserve"> 0,75 m visine</w:t>
      </w:r>
      <w:r w:rsidR="00652BBC">
        <w:rPr>
          <w:rFonts w:ascii="Segoe UI Light" w:hAnsi="Segoe UI Light" w:cs="Arial"/>
        </w:rPr>
        <w:t xml:space="preserve">, a preostalim dijelom providna, </w:t>
      </w:r>
      <w:r w:rsidRPr="00D804D4">
        <w:rPr>
          <w:rFonts w:ascii="Segoe UI Light" w:hAnsi="Segoe UI Light" w:cs="Arial"/>
        </w:rPr>
        <w:t xml:space="preserve">ukupne visine </w:t>
      </w:r>
      <w:r w:rsidR="00652BBC">
        <w:rPr>
          <w:rFonts w:ascii="Segoe UI Light" w:hAnsi="Segoe UI Light" w:cs="Arial"/>
        </w:rPr>
        <w:t xml:space="preserve">do </w:t>
      </w:r>
      <w:r w:rsidR="00D30D03">
        <w:rPr>
          <w:rFonts w:ascii="Segoe UI Light" w:hAnsi="Segoe UI Light" w:cs="Arial"/>
        </w:rPr>
        <w:t>maksimalno</w:t>
      </w:r>
      <w:r w:rsidRPr="00D804D4">
        <w:rPr>
          <w:rFonts w:ascii="Segoe UI Light" w:hAnsi="Segoe UI Light" w:cs="Arial"/>
        </w:rPr>
        <w:t xml:space="preserve"> 2,5 m,</w:t>
      </w:r>
    </w:p>
    <w:p w:rsidR="002B6DF3" w:rsidRDefault="002B6DF3" w:rsidP="002B6DF3">
      <w:pPr>
        <w:autoSpaceDE w:val="0"/>
        <w:autoSpaceDN w:val="0"/>
        <w:adjustRightInd w:val="0"/>
        <w:jc w:val="both"/>
        <w:rPr>
          <w:rFonts w:ascii="Segoe UI Light" w:hAnsi="Segoe UI Light" w:cs="Arial"/>
        </w:rPr>
      </w:pPr>
      <w:r w:rsidRPr="00D804D4">
        <w:rPr>
          <w:rFonts w:ascii="Segoe UI Light" w:hAnsi="Segoe UI Light" w:cs="Arial"/>
        </w:rPr>
        <w:t>− krovovi mogu biti izvedeni kao ravni, bačvasti, šed ili kosi nagiba od 18° do 35°.</w:t>
      </w:r>
      <w:r w:rsidR="00D30D03">
        <w:rPr>
          <w:rFonts w:ascii="Segoe UI Light" w:hAnsi="Segoe UI Light" w:cs="Arial"/>
        </w:rPr>
        <w:t>“.</w:t>
      </w:r>
    </w:p>
    <w:p w:rsidR="007625FB" w:rsidRDefault="007625FB" w:rsidP="007625FB">
      <w:pPr>
        <w:spacing w:before="240" w:after="0"/>
        <w:jc w:val="center"/>
        <w:rPr>
          <w:rFonts w:ascii="Segoe UI Light" w:hAnsi="Segoe UI Light" w:cs="Arial"/>
          <w:b/>
        </w:rPr>
      </w:pPr>
      <w:r w:rsidRPr="00B31CEF">
        <w:rPr>
          <w:rFonts w:ascii="Segoe UI Light" w:hAnsi="Segoe UI Light" w:cs="Arial"/>
          <w:b/>
        </w:rPr>
        <w:t>Članak 3</w:t>
      </w:r>
      <w:r w:rsidR="00103E06">
        <w:rPr>
          <w:rFonts w:ascii="Segoe UI Light" w:hAnsi="Segoe UI Light" w:cs="Arial"/>
          <w:b/>
        </w:rPr>
        <w:t>2</w:t>
      </w:r>
      <w:r w:rsidRPr="00B31CEF">
        <w:rPr>
          <w:rFonts w:ascii="Segoe UI Light" w:hAnsi="Segoe UI Light" w:cs="Arial"/>
          <w:b/>
        </w:rPr>
        <w:t>.</w:t>
      </w:r>
    </w:p>
    <w:p w:rsidR="00B87DA3" w:rsidRPr="00D804D4" w:rsidRDefault="00B87DA3" w:rsidP="00B87DA3">
      <w:pPr>
        <w:autoSpaceDE w:val="0"/>
        <w:autoSpaceDN w:val="0"/>
        <w:adjustRightInd w:val="0"/>
        <w:jc w:val="both"/>
        <w:rPr>
          <w:rFonts w:ascii="Segoe UI Light" w:hAnsi="Segoe UI Light" w:cs="Arial"/>
        </w:rPr>
      </w:pPr>
      <w:r>
        <w:rPr>
          <w:rFonts w:ascii="Segoe UI Light" w:hAnsi="Segoe UI Light" w:cs="Arial"/>
        </w:rPr>
        <w:t>Članak 63. mijenja se i glasi:</w:t>
      </w:r>
    </w:p>
    <w:p w:rsidR="00B87DA3" w:rsidRPr="00B87DA3" w:rsidRDefault="00B87DA3" w:rsidP="00B87DA3">
      <w:pPr>
        <w:autoSpaceDE w:val="0"/>
        <w:autoSpaceDN w:val="0"/>
        <w:adjustRightInd w:val="0"/>
        <w:jc w:val="both"/>
        <w:rPr>
          <w:rFonts w:ascii="Segoe UI Light" w:hAnsi="Segoe UI Light" w:cs="Arial"/>
        </w:rPr>
      </w:pPr>
      <w:r>
        <w:rPr>
          <w:rFonts w:ascii="Segoe UI Light" w:hAnsi="Segoe UI Light" w:cs="Arial"/>
        </w:rPr>
        <w:t>„Ovom Odlukom određuju se sljedeća izdvojen</w:t>
      </w:r>
      <w:r w:rsidR="001F3B97">
        <w:rPr>
          <w:rFonts w:ascii="Segoe UI Light" w:hAnsi="Segoe UI Light" w:cs="Arial"/>
        </w:rPr>
        <w:t>a</w:t>
      </w:r>
      <w:r w:rsidRPr="00B87DA3">
        <w:rPr>
          <w:rFonts w:ascii="Segoe UI Light" w:hAnsi="Segoe UI Light" w:cs="Arial"/>
        </w:rPr>
        <w:t xml:space="preserve"> </w:t>
      </w:r>
      <w:r>
        <w:rPr>
          <w:rFonts w:ascii="Segoe UI Light" w:hAnsi="Segoe UI Light" w:cs="Arial"/>
        </w:rPr>
        <w:t>građevinska područja izvan naselja</w:t>
      </w:r>
      <w:r w:rsidRPr="00B87DA3">
        <w:rPr>
          <w:rFonts w:ascii="Segoe UI Light" w:hAnsi="Segoe UI Light" w:cs="Arial"/>
        </w:rPr>
        <w:t xml:space="preserve"> </w:t>
      </w:r>
      <w:r>
        <w:rPr>
          <w:rFonts w:ascii="Segoe UI Light" w:hAnsi="Segoe UI Light" w:cs="Arial"/>
        </w:rPr>
        <w:t>ugostiteljsko-</w:t>
      </w:r>
      <w:r w:rsidRPr="00B87DA3">
        <w:rPr>
          <w:rFonts w:ascii="Segoe UI Light" w:hAnsi="Segoe UI Light" w:cs="Arial"/>
        </w:rPr>
        <w:t xml:space="preserve">turističke namjene (građevinska područja </w:t>
      </w:r>
      <w:r>
        <w:rPr>
          <w:rFonts w:ascii="Segoe UI Light" w:hAnsi="Segoe UI Light" w:cs="Arial"/>
        </w:rPr>
        <w:t>ugostiteljsko-turističke namjene,</w:t>
      </w:r>
      <w:r w:rsidRPr="00B87DA3">
        <w:rPr>
          <w:rFonts w:ascii="Segoe UI Light" w:hAnsi="Segoe UI Light" w:cs="Arial"/>
        </w:rPr>
        <w:t xml:space="preserve"> oznaka T</w:t>
      </w:r>
      <w:r>
        <w:rPr>
          <w:rFonts w:ascii="Segoe UI Light" w:hAnsi="Segoe UI Light" w:cs="Arial"/>
        </w:rPr>
        <w:t xml:space="preserve">, </w:t>
      </w:r>
      <w:r w:rsidR="001F3B97">
        <w:rPr>
          <w:rFonts w:ascii="Segoe UI Light" w:hAnsi="Segoe UI Light" w:cs="Arial"/>
        </w:rPr>
        <w:t>za zdravstveni turizam,</w:t>
      </w:r>
      <w:r w:rsidR="001F3B97" w:rsidRPr="001F3B97">
        <w:rPr>
          <w:rFonts w:ascii="Segoe UI Light" w:hAnsi="Segoe UI Light" w:cs="Arial"/>
        </w:rPr>
        <w:t xml:space="preserve"> </w:t>
      </w:r>
      <w:r>
        <w:rPr>
          <w:rFonts w:ascii="Segoe UI Light" w:hAnsi="Segoe UI Light" w:cs="Arial"/>
        </w:rPr>
        <w:t>oznaka T1 i za zdravstveni turizam,</w:t>
      </w:r>
      <w:r w:rsidR="001F3B97" w:rsidRPr="001F3B97">
        <w:rPr>
          <w:rFonts w:ascii="Segoe UI Light" w:hAnsi="Segoe UI Light" w:cs="Arial"/>
        </w:rPr>
        <w:t xml:space="preserve"> </w:t>
      </w:r>
      <w:r>
        <w:rPr>
          <w:rFonts w:ascii="Segoe UI Light" w:hAnsi="Segoe UI Light" w:cs="Arial"/>
        </w:rPr>
        <w:t>oznaka T2,</w:t>
      </w:r>
      <w:r w:rsidRPr="00B87DA3">
        <w:rPr>
          <w:rFonts w:ascii="Segoe UI Light" w:hAnsi="Segoe UI Light" w:cs="Arial"/>
        </w:rPr>
        <w:t xml:space="preserve"> unutar kojih je moguć smještaj različitih ugostiteljsko-turističkih i pratećih sadržaja:</w:t>
      </w:r>
    </w:p>
    <w:p w:rsidR="00B87DA3" w:rsidRPr="00B87DA3" w:rsidRDefault="00B87DA3" w:rsidP="00E86C3E">
      <w:pPr>
        <w:autoSpaceDE w:val="0"/>
        <w:autoSpaceDN w:val="0"/>
        <w:adjustRightInd w:val="0"/>
        <w:spacing w:after="0"/>
        <w:jc w:val="both"/>
        <w:rPr>
          <w:rFonts w:ascii="Segoe UI Light" w:hAnsi="Segoe UI Light" w:cs="Arial"/>
        </w:rPr>
      </w:pPr>
      <w:r w:rsidRPr="00B87DA3">
        <w:rPr>
          <w:rFonts w:ascii="Segoe UI Light" w:hAnsi="Segoe UI Light" w:cs="Arial"/>
        </w:rPr>
        <w:t>• zona Dabrava</w:t>
      </w:r>
    </w:p>
    <w:p w:rsidR="00B87DA3" w:rsidRPr="00B87DA3" w:rsidRDefault="00677EAD" w:rsidP="00B87DA3">
      <w:pPr>
        <w:autoSpaceDE w:val="0"/>
        <w:autoSpaceDN w:val="0"/>
        <w:adjustRightInd w:val="0"/>
        <w:jc w:val="both"/>
        <w:rPr>
          <w:rFonts w:ascii="Segoe UI Light" w:hAnsi="Segoe UI Light" w:cs="Arial"/>
        </w:rPr>
      </w:pPr>
      <w:r>
        <w:rPr>
          <w:rFonts w:ascii="Segoe UI Light" w:hAnsi="Segoe UI Light" w:cs="Arial"/>
        </w:rPr>
        <w:t xml:space="preserve">oznaka T, </w:t>
      </w:r>
      <w:r w:rsidR="00B87DA3" w:rsidRPr="00B87DA3">
        <w:rPr>
          <w:rFonts w:ascii="Segoe UI Light" w:hAnsi="Segoe UI Light" w:cs="Arial"/>
        </w:rPr>
        <w:t xml:space="preserve">osnovnih smještajnih kapaciteta; kamp/auto-kamp/turističko naselje/hotel-apart hotel i pratećih </w:t>
      </w:r>
      <w:r>
        <w:rPr>
          <w:rFonts w:ascii="Segoe UI Light" w:hAnsi="Segoe UI Light" w:cs="Arial"/>
        </w:rPr>
        <w:t>s</w:t>
      </w:r>
      <w:r w:rsidR="00B87DA3" w:rsidRPr="00B87DA3">
        <w:rPr>
          <w:rFonts w:ascii="Segoe UI Light" w:hAnsi="Segoe UI Light" w:cs="Arial"/>
        </w:rPr>
        <w:t>portsko-rekreacijskih sadržaja (uključivo i jahački centar) i drugih kompatibilnih pratećih sadržaja kojima se upotpunjuje i kvalitativno dopunjuje osnovna namjena (trgovačkih, uslužnih, zabavnih),</w:t>
      </w:r>
    </w:p>
    <w:p w:rsidR="00B87DA3" w:rsidRPr="00B87DA3" w:rsidRDefault="00B87DA3" w:rsidP="00E86C3E">
      <w:pPr>
        <w:autoSpaceDE w:val="0"/>
        <w:autoSpaceDN w:val="0"/>
        <w:adjustRightInd w:val="0"/>
        <w:spacing w:after="0"/>
        <w:jc w:val="both"/>
        <w:rPr>
          <w:rFonts w:ascii="Segoe UI Light" w:hAnsi="Segoe UI Light" w:cs="Arial"/>
        </w:rPr>
      </w:pPr>
      <w:r w:rsidRPr="00B87DA3">
        <w:rPr>
          <w:rFonts w:ascii="Segoe UI Light" w:hAnsi="Segoe UI Light" w:cs="Arial"/>
        </w:rPr>
        <w:t>• zona KTC</w:t>
      </w:r>
    </w:p>
    <w:p w:rsidR="00B87DA3" w:rsidRPr="00B87DA3" w:rsidRDefault="00B87DA3" w:rsidP="00B87DA3">
      <w:pPr>
        <w:autoSpaceDE w:val="0"/>
        <w:autoSpaceDN w:val="0"/>
        <w:adjustRightInd w:val="0"/>
        <w:jc w:val="both"/>
        <w:rPr>
          <w:rFonts w:ascii="Segoe UI Light" w:hAnsi="Segoe UI Light" w:cs="Arial"/>
        </w:rPr>
      </w:pPr>
      <w:r w:rsidRPr="00B87DA3">
        <w:rPr>
          <w:rFonts w:ascii="Segoe UI Light" w:hAnsi="Segoe UI Light" w:cs="Arial"/>
        </w:rPr>
        <w:t>oznaka T2</w:t>
      </w:r>
      <w:r w:rsidR="00677EAD">
        <w:rPr>
          <w:rFonts w:ascii="Segoe UI Light" w:hAnsi="Segoe UI Light" w:cs="Arial"/>
        </w:rPr>
        <w:t xml:space="preserve"> </w:t>
      </w:r>
      <w:r w:rsidRPr="00B87DA3">
        <w:rPr>
          <w:rFonts w:ascii="Segoe UI Light" w:hAnsi="Segoe UI Light" w:cs="Arial"/>
        </w:rPr>
        <w:t xml:space="preserve">- za lovni turizam; osnovnih smještajnih kapaciteta-lovačkog doma/hotela i </w:t>
      </w:r>
      <w:r w:rsidR="00677EAD">
        <w:rPr>
          <w:rFonts w:ascii="Segoe UI Light" w:hAnsi="Segoe UI Light" w:cs="Arial"/>
        </w:rPr>
        <w:t>pratećih s</w:t>
      </w:r>
      <w:r w:rsidRPr="00B87DA3">
        <w:rPr>
          <w:rFonts w:ascii="Segoe UI Light" w:hAnsi="Segoe UI Light" w:cs="Arial"/>
        </w:rPr>
        <w:t>portsko-rekreacijskih sadržaja (uključivo jahački centar) i drugih kompatibilnih pratećih sadržaja u funkciji lovnog turizma kojima se upotpunjuje i kvalitativno dopunjuje osnovna namjena (trgovačkih, uslužnih),</w:t>
      </w:r>
    </w:p>
    <w:p w:rsidR="00B87DA3" w:rsidRPr="00B87DA3" w:rsidRDefault="00B87DA3" w:rsidP="00E86C3E">
      <w:pPr>
        <w:autoSpaceDE w:val="0"/>
        <w:autoSpaceDN w:val="0"/>
        <w:adjustRightInd w:val="0"/>
        <w:spacing w:after="0"/>
        <w:jc w:val="both"/>
        <w:rPr>
          <w:rFonts w:ascii="Segoe UI Light" w:hAnsi="Segoe UI Light" w:cs="Arial"/>
        </w:rPr>
      </w:pPr>
      <w:r w:rsidRPr="00B87DA3">
        <w:rPr>
          <w:rFonts w:ascii="Segoe UI Light" w:hAnsi="Segoe UI Light" w:cs="Arial"/>
        </w:rPr>
        <w:t>• zona Lovački dom</w:t>
      </w:r>
    </w:p>
    <w:p w:rsidR="00B87DA3" w:rsidRPr="00B87DA3" w:rsidRDefault="00B87DA3" w:rsidP="00B87DA3">
      <w:pPr>
        <w:autoSpaceDE w:val="0"/>
        <w:autoSpaceDN w:val="0"/>
        <w:adjustRightInd w:val="0"/>
        <w:jc w:val="both"/>
        <w:rPr>
          <w:rFonts w:ascii="Segoe UI Light" w:hAnsi="Segoe UI Light" w:cs="Arial"/>
        </w:rPr>
      </w:pPr>
      <w:r w:rsidRPr="00B87DA3">
        <w:rPr>
          <w:rFonts w:ascii="Segoe UI Light" w:hAnsi="Segoe UI Light" w:cs="Arial"/>
        </w:rPr>
        <w:t>oznaka T2</w:t>
      </w:r>
      <w:r w:rsidR="00677EAD">
        <w:rPr>
          <w:rFonts w:ascii="Segoe UI Light" w:hAnsi="Segoe UI Light" w:cs="Arial"/>
        </w:rPr>
        <w:t xml:space="preserve"> </w:t>
      </w:r>
      <w:r w:rsidRPr="00B87DA3">
        <w:rPr>
          <w:rFonts w:ascii="Segoe UI Light" w:hAnsi="Segoe UI Light" w:cs="Arial"/>
        </w:rPr>
        <w:t xml:space="preserve">- za </w:t>
      </w:r>
      <w:r w:rsidR="001F3B97">
        <w:rPr>
          <w:rFonts w:ascii="Segoe UI Light" w:hAnsi="Segoe UI Light" w:cs="Arial"/>
        </w:rPr>
        <w:t>lovni</w:t>
      </w:r>
      <w:r w:rsidRPr="00B87DA3">
        <w:rPr>
          <w:rFonts w:ascii="Segoe UI Light" w:hAnsi="Segoe UI Light" w:cs="Arial"/>
        </w:rPr>
        <w:t xml:space="preserve"> turizam; za realizaciju pratećih sadržaja uz postojeći lovački dom </w:t>
      </w:r>
      <w:r w:rsidR="00677EAD">
        <w:rPr>
          <w:rFonts w:ascii="Segoe UI Light" w:hAnsi="Segoe UI Light" w:cs="Arial"/>
        </w:rPr>
        <w:t>(pratećih s</w:t>
      </w:r>
      <w:r w:rsidRPr="00B87DA3">
        <w:rPr>
          <w:rFonts w:ascii="Segoe UI Light" w:hAnsi="Segoe UI Light" w:cs="Arial"/>
        </w:rPr>
        <w:t>portsko-rekreacijskih i uslužnih sadržaja),</w:t>
      </w:r>
    </w:p>
    <w:p w:rsidR="00B87DA3" w:rsidRPr="00B87DA3" w:rsidRDefault="00B87DA3" w:rsidP="00E86C3E">
      <w:pPr>
        <w:autoSpaceDE w:val="0"/>
        <w:autoSpaceDN w:val="0"/>
        <w:adjustRightInd w:val="0"/>
        <w:spacing w:after="0"/>
        <w:jc w:val="both"/>
        <w:rPr>
          <w:rFonts w:ascii="Segoe UI Light" w:hAnsi="Segoe UI Light" w:cs="Arial"/>
        </w:rPr>
      </w:pPr>
      <w:r w:rsidRPr="00B87DA3">
        <w:rPr>
          <w:rFonts w:ascii="Segoe UI Light" w:hAnsi="Segoe UI Light" w:cs="Arial"/>
        </w:rPr>
        <w:t>• zona Kraljevec</w:t>
      </w:r>
    </w:p>
    <w:p w:rsidR="00B87DA3" w:rsidRPr="00B87DA3" w:rsidRDefault="001F3B97" w:rsidP="00B87DA3">
      <w:pPr>
        <w:autoSpaceDE w:val="0"/>
        <w:autoSpaceDN w:val="0"/>
        <w:adjustRightInd w:val="0"/>
        <w:jc w:val="both"/>
        <w:rPr>
          <w:rFonts w:ascii="Segoe UI Light" w:hAnsi="Segoe UI Light" w:cs="Arial"/>
        </w:rPr>
      </w:pPr>
      <w:r>
        <w:rPr>
          <w:rFonts w:ascii="Segoe UI Light" w:hAnsi="Segoe UI Light" w:cs="Arial"/>
        </w:rPr>
        <w:t xml:space="preserve">oznaka T, </w:t>
      </w:r>
      <w:r w:rsidR="00B87DA3" w:rsidRPr="00B87DA3">
        <w:rPr>
          <w:rFonts w:ascii="Segoe UI Light" w:hAnsi="Segoe UI Light" w:cs="Arial"/>
        </w:rPr>
        <w:t xml:space="preserve">osnovnih smještajnih kapaciteta; kamp/auto-kamp/turističko naselje/hotel) i pratećih </w:t>
      </w:r>
      <w:r>
        <w:rPr>
          <w:rFonts w:ascii="Segoe UI Light" w:hAnsi="Segoe UI Light" w:cs="Arial"/>
        </w:rPr>
        <w:t>s</w:t>
      </w:r>
      <w:r w:rsidR="00B87DA3" w:rsidRPr="00B87DA3">
        <w:rPr>
          <w:rFonts w:ascii="Segoe UI Light" w:hAnsi="Segoe UI Light" w:cs="Arial"/>
        </w:rPr>
        <w:t>portsko-rekreacijskih sadržaja (uključivo i jahački centar) i drugih kompatibilnih pratećih sadržaja kojima se upotpunjuje i kvalitativno dopunjuje osnovna namjena (trgovačkih, uslužnih, zabavnih),</w:t>
      </w:r>
    </w:p>
    <w:p w:rsidR="00B87DA3" w:rsidRPr="00B87DA3" w:rsidRDefault="00B87DA3" w:rsidP="00E86C3E">
      <w:pPr>
        <w:autoSpaceDE w:val="0"/>
        <w:autoSpaceDN w:val="0"/>
        <w:adjustRightInd w:val="0"/>
        <w:spacing w:after="0"/>
        <w:jc w:val="both"/>
        <w:rPr>
          <w:rFonts w:ascii="Segoe UI Light" w:hAnsi="Segoe UI Light" w:cs="Arial"/>
        </w:rPr>
      </w:pPr>
      <w:r w:rsidRPr="00B87DA3">
        <w:rPr>
          <w:rFonts w:ascii="Segoe UI Light" w:hAnsi="Segoe UI Light" w:cs="Arial"/>
        </w:rPr>
        <w:t>• zona Mlinovi;</w:t>
      </w:r>
    </w:p>
    <w:p w:rsidR="00B87DA3" w:rsidRPr="00B87DA3" w:rsidRDefault="001F3B97" w:rsidP="00B87DA3">
      <w:pPr>
        <w:autoSpaceDE w:val="0"/>
        <w:autoSpaceDN w:val="0"/>
        <w:adjustRightInd w:val="0"/>
        <w:jc w:val="both"/>
        <w:rPr>
          <w:rFonts w:ascii="Segoe UI Light" w:hAnsi="Segoe UI Light" w:cs="Arial"/>
        </w:rPr>
      </w:pPr>
      <w:r>
        <w:rPr>
          <w:rFonts w:ascii="Segoe UI Light" w:hAnsi="Segoe UI Light" w:cs="Arial"/>
        </w:rPr>
        <w:t xml:space="preserve">oznaka T, </w:t>
      </w:r>
      <w:r w:rsidR="00B87DA3" w:rsidRPr="00B87DA3">
        <w:rPr>
          <w:rFonts w:ascii="Segoe UI Light" w:hAnsi="Segoe UI Light" w:cs="Arial"/>
        </w:rPr>
        <w:t xml:space="preserve">osnovnih smještajnih kapaciteta (turističko naselje/hotel) i pratećih </w:t>
      </w:r>
      <w:r>
        <w:rPr>
          <w:rFonts w:ascii="Segoe UI Light" w:hAnsi="Segoe UI Light" w:cs="Arial"/>
        </w:rPr>
        <w:t>s</w:t>
      </w:r>
      <w:r w:rsidR="00B87DA3" w:rsidRPr="00B87DA3">
        <w:rPr>
          <w:rFonts w:ascii="Segoe UI Light" w:hAnsi="Segoe UI Light" w:cs="Arial"/>
        </w:rPr>
        <w:t>portsko-rekreacijskih sadržaja (uključivo jahački centar) i drugih kompatibilnih pratećih sadržaja kojima se upotpunjuje i kvalitativno dopunjuje osnovna namjena (trgovačkih, uslužnih, zabavnih),</w:t>
      </w:r>
    </w:p>
    <w:p w:rsidR="00B87DA3" w:rsidRPr="00B87DA3" w:rsidRDefault="00B87DA3" w:rsidP="00E86C3E">
      <w:pPr>
        <w:autoSpaceDE w:val="0"/>
        <w:autoSpaceDN w:val="0"/>
        <w:adjustRightInd w:val="0"/>
        <w:spacing w:after="0"/>
        <w:jc w:val="both"/>
        <w:rPr>
          <w:rFonts w:ascii="Segoe UI Light" w:hAnsi="Segoe UI Light" w:cs="Arial"/>
        </w:rPr>
      </w:pPr>
      <w:r w:rsidRPr="00B87DA3">
        <w:rPr>
          <w:rFonts w:ascii="Segoe UI Light" w:hAnsi="Segoe UI Light" w:cs="Arial"/>
        </w:rPr>
        <w:t>• zona Donji Maslarac*</w:t>
      </w:r>
    </w:p>
    <w:p w:rsidR="00B87DA3" w:rsidRPr="00B87DA3" w:rsidRDefault="00B87DA3" w:rsidP="001F3B97">
      <w:pPr>
        <w:autoSpaceDE w:val="0"/>
        <w:autoSpaceDN w:val="0"/>
        <w:adjustRightInd w:val="0"/>
        <w:spacing w:after="0"/>
        <w:jc w:val="both"/>
        <w:rPr>
          <w:rFonts w:ascii="Segoe UI Light" w:hAnsi="Segoe UI Light" w:cs="Arial"/>
        </w:rPr>
      </w:pPr>
      <w:r w:rsidRPr="00B87DA3">
        <w:rPr>
          <w:rFonts w:ascii="Segoe UI Light" w:hAnsi="Segoe UI Light" w:cs="Arial"/>
        </w:rPr>
        <w:t>oznaka T1</w:t>
      </w:r>
      <w:r w:rsidR="001F3B97">
        <w:rPr>
          <w:rFonts w:ascii="Segoe UI Light" w:hAnsi="Segoe UI Light" w:cs="Arial"/>
        </w:rPr>
        <w:t xml:space="preserve"> </w:t>
      </w:r>
      <w:r w:rsidRPr="00B87DA3">
        <w:rPr>
          <w:rFonts w:ascii="Segoe UI Light" w:hAnsi="Segoe UI Light" w:cs="Arial"/>
        </w:rPr>
        <w:t>- za zdravstveni turizam; osnovni i smještajni kapaciteti rehabilitacijsko - rekreacijskog kompleksa (toplice/wellnes) s pratećim sadržajima; zdravstvena ustanova, bazen, hotel/apart-hotel/turističko-apartman</w:t>
      </w:r>
      <w:r w:rsidR="001F3B97">
        <w:rPr>
          <w:rFonts w:ascii="Segoe UI Light" w:hAnsi="Segoe UI Light" w:cs="Arial"/>
        </w:rPr>
        <w:t>sko naselje i prateći sadržaji s</w:t>
      </w:r>
      <w:r w:rsidRPr="00B87DA3">
        <w:rPr>
          <w:rFonts w:ascii="Segoe UI Light" w:hAnsi="Segoe UI Light" w:cs="Arial"/>
        </w:rPr>
        <w:t>portske, rekreativne, uslužne, zabavne namjene).</w:t>
      </w:r>
    </w:p>
    <w:p w:rsidR="00B87DA3" w:rsidRPr="00B87DA3" w:rsidRDefault="001F3B97" w:rsidP="00B87DA3">
      <w:pPr>
        <w:autoSpaceDE w:val="0"/>
        <w:autoSpaceDN w:val="0"/>
        <w:adjustRightInd w:val="0"/>
        <w:jc w:val="both"/>
        <w:rPr>
          <w:rFonts w:ascii="Segoe UI Light" w:hAnsi="Segoe UI Light" w:cs="Arial"/>
        </w:rPr>
      </w:pPr>
      <w:r>
        <w:rPr>
          <w:rFonts w:ascii="Segoe UI Light" w:hAnsi="Segoe UI Light" w:cs="Arial"/>
        </w:rPr>
        <w:t xml:space="preserve">Zona Donji Maslarac </w:t>
      </w:r>
      <w:r w:rsidR="00B87DA3" w:rsidRPr="00B87DA3">
        <w:rPr>
          <w:rFonts w:ascii="Segoe UI Light" w:hAnsi="Segoe UI Light" w:cs="Arial"/>
        </w:rPr>
        <w:t>može se prenamijeniti za drugu namjenu ka</w:t>
      </w:r>
      <w:r>
        <w:rPr>
          <w:rFonts w:ascii="Segoe UI Light" w:hAnsi="Segoe UI Light" w:cs="Arial"/>
        </w:rPr>
        <w:t>k</w:t>
      </w:r>
      <w:r w:rsidR="00B87DA3" w:rsidRPr="00B87DA3">
        <w:rPr>
          <w:rFonts w:ascii="Segoe UI Light" w:hAnsi="Segoe UI Light" w:cs="Arial"/>
        </w:rPr>
        <w:t xml:space="preserve">o </w:t>
      </w:r>
      <w:r>
        <w:rPr>
          <w:rFonts w:ascii="Segoe UI Light" w:hAnsi="Segoe UI Light" w:cs="Arial"/>
        </w:rPr>
        <w:t xml:space="preserve">je </w:t>
      </w:r>
      <w:r w:rsidR="00B87DA3" w:rsidRPr="00B87DA3">
        <w:rPr>
          <w:rFonts w:ascii="Segoe UI Light" w:hAnsi="Segoe UI Light" w:cs="Arial"/>
        </w:rPr>
        <w:t>određeno člankom 155.</w:t>
      </w:r>
    </w:p>
    <w:p w:rsidR="00B87DA3" w:rsidRPr="00B87DA3" w:rsidRDefault="001F3B97" w:rsidP="00B87DA3">
      <w:pPr>
        <w:autoSpaceDE w:val="0"/>
        <w:autoSpaceDN w:val="0"/>
        <w:adjustRightInd w:val="0"/>
        <w:jc w:val="both"/>
        <w:rPr>
          <w:rFonts w:ascii="Segoe UI Light" w:hAnsi="Segoe UI Light" w:cs="Arial"/>
        </w:rPr>
      </w:pPr>
      <w:r>
        <w:rPr>
          <w:rFonts w:ascii="Segoe UI Light" w:hAnsi="Segoe UI Light" w:cs="Arial"/>
        </w:rPr>
        <w:lastRenderedPageBreak/>
        <w:t>Posebno se određuje za izdvojeno građevinsko područje izvan naselja</w:t>
      </w:r>
      <w:r w:rsidR="00B87DA3" w:rsidRPr="00B87DA3">
        <w:rPr>
          <w:rFonts w:ascii="Segoe UI Light" w:hAnsi="Segoe UI Light" w:cs="Arial"/>
        </w:rPr>
        <w:t xml:space="preserve"> ugostiteljsko turističke namjene Dabrava, KTC i Kraljevec</w:t>
      </w:r>
      <w:r>
        <w:rPr>
          <w:rFonts w:ascii="Segoe UI Light" w:hAnsi="Segoe UI Light" w:cs="Arial"/>
        </w:rPr>
        <w:t xml:space="preserve"> iz stavka 1. ovoga članka, </w:t>
      </w:r>
      <w:r w:rsidR="00B87DA3" w:rsidRPr="00B87DA3">
        <w:rPr>
          <w:rFonts w:ascii="Segoe UI Light" w:hAnsi="Segoe UI Light" w:cs="Arial"/>
        </w:rPr>
        <w:t xml:space="preserve">da se izgradnja može vršiti samo na temelju urbanističkog plana uređenja </w:t>
      </w:r>
      <w:r w:rsidR="00E86C3E">
        <w:rPr>
          <w:rFonts w:ascii="Segoe UI Light" w:hAnsi="Segoe UI Light" w:cs="Arial"/>
        </w:rPr>
        <w:t>za cjeloviti obuhvat zone</w:t>
      </w:r>
      <w:r w:rsidR="00B87DA3" w:rsidRPr="00B87DA3">
        <w:rPr>
          <w:rFonts w:ascii="Segoe UI Light" w:hAnsi="Segoe UI Light" w:cs="Arial"/>
        </w:rPr>
        <w:t xml:space="preserve"> ka</w:t>
      </w:r>
      <w:r w:rsidR="00E86C3E">
        <w:rPr>
          <w:rFonts w:ascii="Segoe UI Light" w:hAnsi="Segoe UI Light" w:cs="Arial"/>
        </w:rPr>
        <w:t>k</w:t>
      </w:r>
      <w:r w:rsidR="00B87DA3" w:rsidRPr="00B87DA3">
        <w:rPr>
          <w:rFonts w:ascii="Segoe UI Light" w:hAnsi="Segoe UI Light" w:cs="Arial"/>
        </w:rPr>
        <w:t xml:space="preserve">o </w:t>
      </w:r>
      <w:r w:rsidR="00E86C3E">
        <w:rPr>
          <w:rFonts w:ascii="Segoe UI Light" w:hAnsi="Segoe UI Light" w:cs="Arial"/>
        </w:rPr>
        <w:t>je određeno člankom 176.</w:t>
      </w:r>
    </w:p>
    <w:p w:rsidR="00B87DA3" w:rsidRPr="00B87DA3" w:rsidRDefault="00B87DA3" w:rsidP="00B87DA3">
      <w:pPr>
        <w:autoSpaceDE w:val="0"/>
        <w:autoSpaceDN w:val="0"/>
        <w:adjustRightInd w:val="0"/>
        <w:jc w:val="both"/>
        <w:rPr>
          <w:rFonts w:ascii="Segoe UI Light" w:hAnsi="Segoe UI Light" w:cs="Arial"/>
        </w:rPr>
      </w:pPr>
      <w:r w:rsidRPr="00B87DA3">
        <w:rPr>
          <w:rFonts w:ascii="Segoe UI Light" w:hAnsi="Segoe UI Light" w:cs="Arial"/>
        </w:rPr>
        <w:t>Do izrade urbanističkog plana kao navedeno u stavku 2. ovog članka omogućava se:</w:t>
      </w:r>
    </w:p>
    <w:p w:rsidR="00B87DA3" w:rsidRPr="00B87DA3" w:rsidRDefault="00B87DA3" w:rsidP="00E86C3E">
      <w:pPr>
        <w:autoSpaceDE w:val="0"/>
        <w:autoSpaceDN w:val="0"/>
        <w:adjustRightInd w:val="0"/>
        <w:spacing w:after="0"/>
        <w:jc w:val="both"/>
        <w:rPr>
          <w:rFonts w:ascii="Segoe UI Light" w:hAnsi="Segoe UI Light" w:cs="Arial"/>
        </w:rPr>
      </w:pPr>
      <w:r w:rsidRPr="00B87DA3">
        <w:rPr>
          <w:rFonts w:ascii="Segoe UI Light" w:hAnsi="Segoe UI Light" w:cs="Arial"/>
        </w:rPr>
        <w:t>• u zoni Dabrava</w:t>
      </w:r>
    </w:p>
    <w:p w:rsidR="00B87DA3" w:rsidRPr="00B87DA3" w:rsidRDefault="00B87DA3" w:rsidP="00B87DA3">
      <w:pPr>
        <w:autoSpaceDE w:val="0"/>
        <w:autoSpaceDN w:val="0"/>
        <w:adjustRightInd w:val="0"/>
        <w:jc w:val="both"/>
        <w:rPr>
          <w:rFonts w:ascii="Segoe UI Light" w:hAnsi="Segoe UI Light" w:cs="Arial"/>
        </w:rPr>
      </w:pPr>
      <w:r w:rsidRPr="00B87DA3">
        <w:rPr>
          <w:rFonts w:ascii="Segoe UI Light" w:hAnsi="Segoe UI Light" w:cs="Arial"/>
        </w:rPr>
        <w:t xml:space="preserve">izgradnja za potrebe postojećeg korištenja- gospodarski ribnjaci, sukladno </w:t>
      </w:r>
      <w:r w:rsidR="001F3B97">
        <w:rPr>
          <w:rFonts w:ascii="Segoe UI Light" w:hAnsi="Segoe UI Light" w:cs="Arial"/>
        </w:rPr>
        <w:t>odredbama</w:t>
      </w:r>
      <w:r w:rsidRPr="00B87DA3">
        <w:rPr>
          <w:rFonts w:ascii="Segoe UI Light" w:hAnsi="Segoe UI Light" w:cs="Arial"/>
        </w:rPr>
        <w:t xml:space="preserve"> članku 105. </w:t>
      </w:r>
      <w:r w:rsidR="001F3B97">
        <w:rPr>
          <w:rFonts w:ascii="Segoe UI Light" w:hAnsi="Segoe UI Light" w:cs="Arial"/>
        </w:rPr>
        <w:t xml:space="preserve">ove Odluke </w:t>
      </w:r>
      <w:r w:rsidRPr="00B87DA3">
        <w:rPr>
          <w:rFonts w:ascii="Segoe UI Light" w:hAnsi="Segoe UI Light" w:cs="Arial"/>
        </w:rPr>
        <w:t xml:space="preserve">za </w:t>
      </w:r>
      <w:r w:rsidR="00B31CEF">
        <w:rPr>
          <w:rFonts w:ascii="Segoe UI Light" w:hAnsi="Segoe UI Light" w:cs="Arial"/>
        </w:rPr>
        <w:t>navedenu</w:t>
      </w:r>
      <w:r w:rsidRPr="00B87DA3">
        <w:rPr>
          <w:rFonts w:ascii="Segoe UI Light" w:hAnsi="Segoe UI Light" w:cs="Arial"/>
        </w:rPr>
        <w:t xml:space="preserve"> namjenu,</w:t>
      </w:r>
    </w:p>
    <w:p w:rsidR="00B87DA3" w:rsidRPr="00B87DA3" w:rsidRDefault="00B87DA3" w:rsidP="00E86C3E">
      <w:pPr>
        <w:autoSpaceDE w:val="0"/>
        <w:autoSpaceDN w:val="0"/>
        <w:adjustRightInd w:val="0"/>
        <w:spacing w:after="0"/>
        <w:jc w:val="both"/>
        <w:rPr>
          <w:rFonts w:ascii="Segoe UI Light" w:hAnsi="Segoe UI Light" w:cs="Arial"/>
        </w:rPr>
      </w:pPr>
      <w:r w:rsidRPr="00B87DA3">
        <w:rPr>
          <w:rFonts w:ascii="Segoe UI Light" w:hAnsi="Segoe UI Light" w:cs="Arial"/>
        </w:rPr>
        <w:t>• u zoni KTC</w:t>
      </w:r>
    </w:p>
    <w:p w:rsidR="00B87DA3" w:rsidRPr="00B87DA3" w:rsidRDefault="00B87DA3" w:rsidP="00B87DA3">
      <w:pPr>
        <w:autoSpaceDE w:val="0"/>
        <w:autoSpaceDN w:val="0"/>
        <w:adjustRightInd w:val="0"/>
        <w:jc w:val="both"/>
        <w:rPr>
          <w:rFonts w:ascii="Segoe UI Light" w:hAnsi="Segoe UI Light" w:cs="Arial"/>
        </w:rPr>
      </w:pPr>
      <w:r w:rsidRPr="00B87DA3">
        <w:rPr>
          <w:rFonts w:ascii="Segoe UI Light" w:hAnsi="Segoe UI Light" w:cs="Arial"/>
        </w:rPr>
        <w:t xml:space="preserve">izgradnja lovačkog doma sukladno </w:t>
      </w:r>
      <w:r w:rsidR="001F3B97">
        <w:rPr>
          <w:rFonts w:ascii="Segoe UI Light" w:hAnsi="Segoe UI Light" w:cs="Arial"/>
        </w:rPr>
        <w:t>odredbama</w:t>
      </w:r>
      <w:r w:rsidRPr="00B87DA3">
        <w:rPr>
          <w:rFonts w:ascii="Segoe UI Light" w:hAnsi="Segoe UI Light" w:cs="Arial"/>
        </w:rPr>
        <w:t xml:space="preserve"> č</w:t>
      </w:r>
      <w:r w:rsidR="001F3B97">
        <w:rPr>
          <w:rFonts w:ascii="Segoe UI Light" w:hAnsi="Segoe UI Light" w:cs="Arial"/>
        </w:rPr>
        <w:t>lanka</w:t>
      </w:r>
      <w:r w:rsidRPr="00B87DA3">
        <w:rPr>
          <w:rFonts w:ascii="Segoe UI Light" w:hAnsi="Segoe UI Light" w:cs="Arial"/>
        </w:rPr>
        <w:t xml:space="preserve"> 109. </w:t>
      </w:r>
      <w:r w:rsidR="001F3B97">
        <w:rPr>
          <w:rFonts w:ascii="Segoe UI Light" w:hAnsi="Segoe UI Light" w:cs="Arial"/>
        </w:rPr>
        <w:t xml:space="preserve">ove Odluke </w:t>
      </w:r>
      <w:r w:rsidRPr="00B87DA3">
        <w:rPr>
          <w:rFonts w:ascii="Segoe UI Light" w:hAnsi="Segoe UI Light" w:cs="Arial"/>
        </w:rPr>
        <w:t>za ovu vrstu građevina,</w:t>
      </w:r>
    </w:p>
    <w:p w:rsidR="00B87DA3" w:rsidRPr="00B87DA3" w:rsidRDefault="00B87DA3" w:rsidP="00E86C3E">
      <w:pPr>
        <w:autoSpaceDE w:val="0"/>
        <w:autoSpaceDN w:val="0"/>
        <w:adjustRightInd w:val="0"/>
        <w:spacing w:after="0"/>
        <w:jc w:val="both"/>
        <w:rPr>
          <w:rFonts w:ascii="Segoe UI Light" w:hAnsi="Segoe UI Light" w:cs="Arial"/>
        </w:rPr>
      </w:pPr>
      <w:r w:rsidRPr="00B87DA3">
        <w:rPr>
          <w:rFonts w:ascii="Segoe UI Light" w:hAnsi="Segoe UI Light" w:cs="Arial"/>
        </w:rPr>
        <w:t>• u zoni Kraljevec</w:t>
      </w:r>
    </w:p>
    <w:p w:rsidR="00B87DA3" w:rsidRPr="00B87DA3" w:rsidRDefault="00B87DA3" w:rsidP="00B87DA3">
      <w:pPr>
        <w:autoSpaceDE w:val="0"/>
        <w:autoSpaceDN w:val="0"/>
        <w:adjustRightInd w:val="0"/>
        <w:jc w:val="both"/>
        <w:rPr>
          <w:rFonts w:ascii="Segoe UI Light" w:hAnsi="Segoe UI Light" w:cs="Arial"/>
        </w:rPr>
      </w:pPr>
      <w:r w:rsidRPr="00B87DA3">
        <w:rPr>
          <w:rFonts w:ascii="Segoe UI Light" w:hAnsi="Segoe UI Light" w:cs="Arial"/>
        </w:rPr>
        <w:t>rekonstrukcija i izgradnja za potrebe korištenja postojećih građevina (mlinovi) za ugostiteljsko-turističku namjenu sukladno propisanom u članku 56. za izgradnju pojedinačnih smještajnih građevina tipa pansion, guest house.</w:t>
      </w:r>
      <w:r w:rsidR="00B31CEF">
        <w:rPr>
          <w:rFonts w:ascii="Segoe UI Light" w:hAnsi="Segoe UI Light" w:cs="Arial"/>
        </w:rPr>
        <w:t>“.</w:t>
      </w:r>
    </w:p>
    <w:p w:rsidR="00652BBC" w:rsidRDefault="00652BBC" w:rsidP="00652BBC">
      <w:pPr>
        <w:spacing w:before="240" w:after="0"/>
        <w:jc w:val="center"/>
        <w:rPr>
          <w:rFonts w:ascii="Segoe UI Light" w:hAnsi="Segoe UI Light" w:cs="Arial"/>
          <w:b/>
        </w:rPr>
      </w:pPr>
      <w:r w:rsidRPr="00B31CEF">
        <w:rPr>
          <w:rFonts w:ascii="Segoe UI Light" w:hAnsi="Segoe UI Light" w:cs="Arial"/>
          <w:b/>
        </w:rPr>
        <w:t>Članak 3</w:t>
      </w:r>
      <w:r w:rsidR="00103E06">
        <w:rPr>
          <w:rFonts w:ascii="Segoe UI Light" w:hAnsi="Segoe UI Light" w:cs="Arial"/>
          <w:b/>
        </w:rPr>
        <w:t>3</w:t>
      </w:r>
      <w:r w:rsidRPr="00B31CEF">
        <w:rPr>
          <w:rFonts w:ascii="Segoe UI Light" w:hAnsi="Segoe UI Light" w:cs="Arial"/>
          <w:b/>
        </w:rPr>
        <w:t>.</w:t>
      </w:r>
    </w:p>
    <w:p w:rsidR="00D97F6A" w:rsidRDefault="00D97F6A" w:rsidP="00BA1BE4">
      <w:pPr>
        <w:autoSpaceDE w:val="0"/>
        <w:autoSpaceDN w:val="0"/>
        <w:adjustRightInd w:val="0"/>
        <w:spacing w:after="0"/>
        <w:jc w:val="both"/>
        <w:rPr>
          <w:rFonts w:ascii="Segoe UI Light" w:hAnsi="Segoe UI Light" w:cs="Arial"/>
        </w:rPr>
      </w:pPr>
      <w:r>
        <w:rPr>
          <w:rFonts w:ascii="Segoe UI Light" w:hAnsi="Segoe UI Light" w:cs="Arial"/>
        </w:rPr>
        <w:t>Iza članka 65. dodaje se novi podnaslov koji glasi:</w:t>
      </w:r>
    </w:p>
    <w:p w:rsidR="00D97F6A" w:rsidRPr="00D97F6A" w:rsidRDefault="00D97F6A" w:rsidP="00D97F6A">
      <w:pPr>
        <w:autoSpaceDE w:val="0"/>
        <w:autoSpaceDN w:val="0"/>
        <w:adjustRightInd w:val="0"/>
        <w:jc w:val="both"/>
        <w:rPr>
          <w:rFonts w:ascii="Segoe UI Light" w:hAnsi="Segoe UI Light" w:cs="Arial"/>
          <w:b/>
        </w:rPr>
      </w:pPr>
      <w:r>
        <w:rPr>
          <w:rFonts w:ascii="Segoe UI Light" w:hAnsi="Segoe UI Light" w:cs="Arial"/>
          <w:b/>
        </w:rPr>
        <w:t>„</w:t>
      </w:r>
      <w:r w:rsidRPr="00D97F6A">
        <w:rPr>
          <w:rFonts w:ascii="Segoe UI Light" w:hAnsi="Segoe UI Light" w:cs="Arial"/>
          <w:b/>
        </w:rPr>
        <w:t>3.3.2.3. Mješovita namjena – pretežito poljoprivredna, poljoprivredna gospodarstva</w:t>
      </w:r>
      <w:r>
        <w:rPr>
          <w:rFonts w:ascii="Segoe UI Light" w:hAnsi="Segoe UI Light" w:cs="Arial"/>
          <w:b/>
        </w:rPr>
        <w:t>“.</w:t>
      </w:r>
    </w:p>
    <w:p w:rsidR="00D97F6A" w:rsidRDefault="00D97F6A" w:rsidP="00D97F6A">
      <w:pPr>
        <w:spacing w:before="240" w:after="0"/>
        <w:jc w:val="center"/>
        <w:rPr>
          <w:rFonts w:ascii="Segoe UI Light" w:hAnsi="Segoe UI Light" w:cs="Arial"/>
          <w:b/>
        </w:rPr>
      </w:pPr>
      <w:r>
        <w:rPr>
          <w:rFonts w:ascii="Segoe UI Light" w:hAnsi="Segoe UI Light" w:cs="Arial"/>
          <w:b/>
        </w:rPr>
        <w:t>Članak 3</w:t>
      </w:r>
      <w:r w:rsidR="00103E06">
        <w:rPr>
          <w:rFonts w:ascii="Segoe UI Light" w:hAnsi="Segoe UI Light" w:cs="Arial"/>
          <w:b/>
        </w:rPr>
        <w:t>4</w:t>
      </w:r>
      <w:r w:rsidRPr="00D804D4">
        <w:rPr>
          <w:rFonts w:ascii="Segoe UI Light" w:hAnsi="Segoe UI Light" w:cs="Arial"/>
          <w:b/>
        </w:rPr>
        <w:t>.</w:t>
      </w:r>
    </w:p>
    <w:p w:rsidR="00652BBC" w:rsidRDefault="00652BBC" w:rsidP="00652BBC">
      <w:pPr>
        <w:autoSpaceDE w:val="0"/>
        <w:autoSpaceDN w:val="0"/>
        <w:adjustRightInd w:val="0"/>
        <w:jc w:val="both"/>
        <w:rPr>
          <w:rFonts w:ascii="Segoe UI Light" w:hAnsi="Segoe UI Light" w:cs="Arial"/>
        </w:rPr>
      </w:pPr>
      <w:r>
        <w:rPr>
          <w:rFonts w:ascii="Segoe UI Light" w:hAnsi="Segoe UI Light" w:cs="Arial"/>
        </w:rPr>
        <w:t>Članak 66. mijenja se i glasi:</w:t>
      </w:r>
    </w:p>
    <w:p w:rsidR="00D97F6A" w:rsidRPr="00D97F6A" w:rsidRDefault="00D97F6A" w:rsidP="00D97F6A">
      <w:pPr>
        <w:spacing w:before="240" w:after="0"/>
        <w:rPr>
          <w:rFonts w:ascii="Segoe UI Light" w:hAnsi="Segoe UI Light" w:cs="Arial"/>
        </w:rPr>
      </w:pPr>
      <w:r>
        <w:rPr>
          <w:rFonts w:ascii="Segoe UI Light" w:hAnsi="Segoe UI Light" w:cs="Arial"/>
        </w:rPr>
        <w:t>„</w:t>
      </w:r>
      <w:r w:rsidRPr="00D97F6A">
        <w:rPr>
          <w:rFonts w:ascii="Segoe UI Light" w:hAnsi="Segoe UI Light" w:cs="Arial"/>
        </w:rPr>
        <w:t xml:space="preserve">Unutar </w:t>
      </w:r>
      <w:r w:rsidR="00E86C3E">
        <w:rPr>
          <w:rFonts w:ascii="Segoe UI Light" w:hAnsi="Segoe UI Light" w:cs="Arial"/>
        </w:rPr>
        <w:t xml:space="preserve">zona </w:t>
      </w:r>
      <w:r w:rsidRPr="00D97F6A">
        <w:rPr>
          <w:rFonts w:ascii="Segoe UI Light" w:hAnsi="Segoe UI Light" w:cs="Arial"/>
          <w:b/>
        </w:rPr>
        <w:t>mješovite namjene – pretežito poljoprivredne, poljoprivredna gospodarstva</w:t>
      </w:r>
      <w:r w:rsidR="00E86C3E">
        <w:rPr>
          <w:rFonts w:ascii="Segoe UI Light" w:hAnsi="Segoe UI Light" w:cs="Arial"/>
          <w:b/>
        </w:rPr>
        <w:t>,</w:t>
      </w:r>
      <w:r w:rsidRPr="00D97F6A">
        <w:rPr>
          <w:rFonts w:ascii="Segoe UI Light" w:hAnsi="Segoe UI Light" w:cs="Arial"/>
          <w:b/>
        </w:rPr>
        <w:t xml:space="preserve"> </w:t>
      </w:r>
      <w:r w:rsidRPr="00E86C3E">
        <w:rPr>
          <w:rFonts w:ascii="Segoe UI Light" w:hAnsi="Segoe UI Light" w:cs="Arial"/>
        </w:rPr>
        <w:t>(oznaka M4)</w:t>
      </w:r>
      <w:r w:rsidRPr="00D97F6A">
        <w:rPr>
          <w:rFonts w:ascii="Segoe UI Light" w:hAnsi="Segoe UI Light" w:cs="Arial"/>
        </w:rPr>
        <w:t xml:space="preserve"> ovim Prostornim planom dozvoljava se gradnja:</w:t>
      </w:r>
    </w:p>
    <w:p w:rsidR="00D97F6A" w:rsidRPr="00D97F6A" w:rsidRDefault="00D97F6A" w:rsidP="00D97F6A">
      <w:pPr>
        <w:numPr>
          <w:ilvl w:val="0"/>
          <w:numId w:val="44"/>
        </w:numPr>
        <w:spacing w:after="0"/>
        <w:rPr>
          <w:rFonts w:ascii="Segoe UI Light" w:hAnsi="Segoe UI Light" w:cs="Arial"/>
        </w:rPr>
      </w:pPr>
      <w:r w:rsidRPr="00D97F6A">
        <w:rPr>
          <w:rFonts w:ascii="Segoe UI Light" w:hAnsi="Segoe UI Light" w:cs="Arial"/>
        </w:rPr>
        <w:t>proizvodno-prerađivačkih građevina za potrebe prerade i pakiranja poljoprivrednih proizvoda, te građevina za skladištenje poljoprivrednih proizvoda i silosa, staklenici, plastenici, sušare, hladnjače i slično),</w:t>
      </w:r>
    </w:p>
    <w:p w:rsidR="00D97F6A" w:rsidRPr="00D97F6A" w:rsidRDefault="00D97F6A" w:rsidP="00D97F6A">
      <w:pPr>
        <w:numPr>
          <w:ilvl w:val="0"/>
          <w:numId w:val="44"/>
        </w:numPr>
        <w:spacing w:after="0"/>
        <w:rPr>
          <w:rFonts w:ascii="Segoe UI Light" w:hAnsi="Segoe UI Light" w:cs="Arial"/>
        </w:rPr>
      </w:pPr>
      <w:r w:rsidRPr="00D97F6A">
        <w:rPr>
          <w:rFonts w:ascii="Segoe UI Light" w:hAnsi="Segoe UI Light" w:cs="Arial"/>
        </w:rPr>
        <w:t>građevina za potrebe gospodarenja otpadom, infrastrukturne građevine i slično,</w:t>
      </w:r>
    </w:p>
    <w:p w:rsidR="00D97F6A" w:rsidRPr="00D97F6A" w:rsidRDefault="00D97F6A" w:rsidP="00D97F6A">
      <w:pPr>
        <w:numPr>
          <w:ilvl w:val="0"/>
          <w:numId w:val="44"/>
        </w:numPr>
        <w:spacing w:after="0"/>
        <w:rPr>
          <w:rFonts w:ascii="Segoe UI Light" w:hAnsi="Segoe UI Light" w:cs="Arial"/>
        </w:rPr>
      </w:pPr>
      <w:r w:rsidRPr="00D97F6A">
        <w:rPr>
          <w:rFonts w:ascii="Segoe UI Light" w:hAnsi="Segoe UI Light" w:cs="Arial"/>
        </w:rPr>
        <w:t>pomoćnih građevina (garaže, spremišta poljoprivrednih strojeva, alata i slično),</w:t>
      </w:r>
    </w:p>
    <w:p w:rsidR="00D97F6A" w:rsidRPr="00D97F6A" w:rsidRDefault="00D97F6A" w:rsidP="00D97F6A">
      <w:pPr>
        <w:numPr>
          <w:ilvl w:val="0"/>
          <w:numId w:val="44"/>
        </w:numPr>
        <w:spacing w:after="0"/>
        <w:rPr>
          <w:rFonts w:ascii="Segoe UI Light" w:hAnsi="Segoe UI Light" w:cs="Arial"/>
        </w:rPr>
      </w:pPr>
      <w:r w:rsidRPr="00D97F6A">
        <w:rPr>
          <w:rFonts w:ascii="Segoe UI Light" w:hAnsi="Segoe UI Light" w:cs="Arial"/>
        </w:rPr>
        <w:t xml:space="preserve">stambenih građevina za potrebe stanovanja vlasnika i zaposlenih djelatnika, </w:t>
      </w:r>
    </w:p>
    <w:p w:rsidR="00D97F6A" w:rsidRPr="00D97F6A" w:rsidRDefault="00D97F6A" w:rsidP="00D97F6A">
      <w:pPr>
        <w:numPr>
          <w:ilvl w:val="0"/>
          <w:numId w:val="44"/>
        </w:numPr>
        <w:spacing w:after="0"/>
        <w:rPr>
          <w:rFonts w:ascii="Segoe UI Light" w:hAnsi="Segoe UI Light" w:cs="Arial"/>
        </w:rPr>
      </w:pPr>
      <w:r w:rsidRPr="00D97F6A">
        <w:rPr>
          <w:rFonts w:ascii="Segoe UI Light" w:hAnsi="Segoe UI Light" w:cs="Arial"/>
        </w:rPr>
        <w:t>ugostiteljsko-turistički sadržaji za potrebe seoskog turizma i kušaonice sa pratećim sportsko-rekreacijskim sadržajima,</w:t>
      </w:r>
    </w:p>
    <w:p w:rsidR="00D97F6A" w:rsidRPr="00D97F6A" w:rsidRDefault="00D97F6A" w:rsidP="00D97F6A">
      <w:pPr>
        <w:numPr>
          <w:ilvl w:val="0"/>
          <w:numId w:val="44"/>
        </w:numPr>
        <w:spacing w:after="0"/>
        <w:rPr>
          <w:rFonts w:ascii="Segoe UI Light" w:hAnsi="Segoe UI Light" w:cs="Arial"/>
        </w:rPr>
      </w:pPr>
      <w:r w:rsidRPr="00D97F6A">
        <w:rPr>
          <w:rFonts w:ascii="Segoe UI Light" w:hAnsi="Segoe UI Light" w:cs="Arial"/>
        </w:rPr>
        <w:t>trgovačkih sadržaja (za plasman vlastitih poljoprivrednih proizvoda i prerađevina),</w:t>
      </w:r>
    </w:p>
    <w:p w:rsidR="00D97F6A" w:rsidRPr="00D97F6A" w:rsidRDefault="00D97F6A" w:rsidP="00D97F6A">
      <w:pPr>
        <w:numPr>
          <w:ilvl w:val="0"/>
          <w:numId w:val="44"/>
        </w:numPr>
        <w:spacing w:after="0"/>
        <w:rPr>
          <w:rFonts w:ascii="Segoe UI Light" w:hAnsi="Segoe UI Light" w:cs="Arial"/>
        </w:rPr>
      </w:pPr>
      <w:r w:rsidRPr="00D97F6A">
        <w:rPr>
          <w:rFonts w:ascii="Segoe UI Light" w:hAnsi="Segoe UI Light" w:cs="Arial"/>
        </w:rPr>
        <w:t>osnovnih gospodarskih građevina za potrebe poljoprivredno-stočarske proizvodnje, gospodarske građevine za uzgoj i tov,</w:t>
      </w:r>
    </w:p>
    <w:p w:rsidR="00D97F6A" w:rsidRPr="00D97F6A" w:rsidRDefault="00D97F6A" w:rsidP="00D97F6A">
      <w:pPr>
        <w:numPr>
          <w:ilvl w:val="0"/>
          <w:numId w:val="44"/>
        </w:numPr>
        <w:spacing w:after="0"/>
        <w:rPr>
          <w:rFonts w:ascii="Segoe UI Light" w:hAnsi="Segoe UI Light" w:cs="Arial"/>
        </w:rPr>
      </w:pPr>
      <w:r w:rsidRPr="00D97F6A">
        <w:rPr>
          <w:rFonts w:ascii="Segoe UI Light" w:hAnsi="Segoe UI Light" w:cs="Arial"/>
        </w:rPr>
        <w:t>bioplinskih postrojenja i drugih proizvodnih jedinica i proizvodnih postrojenja koja koriste ob</w:t>
      </w:r>
      <w:r w:rsidR="001C1B96">
        <w:rPr>
          <w:rFonts w:ascii="Segoe UI Light" w:hAnsi="Segoe UI Light" w:cs="Arial"/>
        </w:rPr>
        <w:t xml:space="preserve">novljive izvore energije kao i </w:t>
      </w:r>
      <w:r w:rsidRPr="00D97F6A">
        <w:rPr>
          <w:rFonts w:ascii="Segoe UI Light" w:hAnsi="Segoe UI Light" w:cs="Arial"/>
        </w:rPr>
        <w:t>kogeneracijska postrojenja, zajedno sa svim pratećim sadržajima (staklenici, staklenici za akvaponski uzgoj ribe i povrća, staklenici za hidroponski uzgoj povrća, voća, začinskog bilja, cvijeća i slično, plastenici, akvaponije, hidroponije), ribnjaci, sušare, hladnjače i slično,</w:t>
      </w:r>
    </w:p>
    <w:p w:rsidR="00D97F6A" w:rsidRPr="00D97F6A" w:rsidRDefault="00D97F6A" w:rsidP="00D97F6A">
      <w:pPr>
        <w:numPr>
          <w:ilvl w:val="0"/>
          <w:numId w:val="44"/>
        </w:numPr>
        <w:spacing w:after="0"/>
        <w:rPr>
          <w:rFonts w:ascii="Segoe UI Light" w:hAnsi="Segoe UI Light" w:cs="Arial"/>
        </w:rPr>
      </w:pPr>
      <w:r w:rsidRPr="00D97F6A">
        <w:rPr>
          <w:rFonts w:ascii="Segoe UI Light" w:hAnsi="Segoe UI Light" w:cs="Arial"/>
        </w:rPr>
        <w:lastRenderedPageBreak/>
        <w:t>minimalna površina za razvoj zone mješovite namjene - pretežito poljoprivredne (M4) iznosi 2.000 m</w:t>
      </w:r>
      <w:r w:rsidRPr="00BB4C80">
        <w:rPr>
          <w:rFonts w:ascii="Segoe UI Light" w:hAnsi="Segoe UI Light" w:cs="Arial"/>
          <w:vertAlign w:val="superscript"/>
        </w:rPr>
        <w:t>2</w:t>
      </w:r>
      <w:r w:rsidRPr="00D97F6A">
        <w:rPr>
          <w:rFonts w:ascii="Segoe UI Light" w:hAnsi="Segoe UI Light" w:cs="Arial"/>
        </w:rPr>
        <w:t>,</w:t>
      </w:r>
    </w:p>
    <w:p w:rsidR="00D97F6A" w:rsidRPr="00D97F6A" w:rsidRDefault="00D97F6A" w:rsidP="00D97F6A">
      <w:pPr>
        <w:numPr>
          <w:ilvl w:val="0"/>
          <w:numId w:val="44"/>
        </w:numPr>
        <w:spacing w:after="0"/>
        <w:rPr>
          <w:rFonts w:ascii="Segoe UI Light" w:hAnsi="Segoe UI Light" w:cs="Arial"/>
        </w:rPr>
      </w:pPr>
      <w:r w:rsidRPr="00D97F6A">
        <w:rPr>
          <w:rFonts w:ascii="Segoe UI Light" w:hAnsi="Segoe UI Light" w:cs="Arial"/>
        </w:rPr>
        <w:t>koeficijent izgrađenosti zone mješovite namjene može biti maksimalno do 0,6, odnosno može biti maksimalno 0,8 u slučaju kada se na čestici mješovite namjene M4 - pretežito poljoprivredne uz osnovne građevine ili kao osnovne građevine grade plastenici i staklenici,</w:t>
      </w:r>
    </w:p>
    <w:p w:rsidR="00D97F6A" w:rsidRPr="00D97F6A" w:rsidRDefault="00D97F6A" w:rsidP="00752DDE">
      <w:pPr>
        <w:numPr>
          <w:ilvl w:val="0"/>
          <w:numId w:val="44"/>
        </w:numPr>
        <w:spacing w:after="0"/>
        <w:rPr>
          <w:rFonts w:ascii="Segoe UI Light" w:hAnsi="Segoe UI Light" w:cs="Arial"/>
        </w:rPr>
      </w:pPr>
      <w:r w:rsidRPr="00D97F6A">
        <w:rPr>
          <w:rFonts w:ascii="Segoe UI Light" w:hAnsi="Segoe UI Light" w:cs="Arial"/>
        </w:rPr>
        <w:t>maksimalna visina građevina (V) može iznositi 8,5 m, odnosno odnosno E= Po/Su+Pr+1+Pk, a iznimno i više za pojedine građevine ili dijelove građevine u kojima proizvodno-tehnološki proces to zahtijeva (silosi, spremišta za strojeve i sl.),</w:t>
      </w:r>
    </w:p>
    <w:p w:rsidR="00D97F6A" w:rsidRPr="00D97F6A" w:rsidRDefault="00D97F6A" w:rsidP="00D97F6A">
      <w:pPr>
        <w:numPr>
          <w:ilvl w:val="0"/>
          <w:numId w:val="44"/>
        </w:numPr>
        <w:spacing w:after="0"/>
        <w:rPr>
          <w:rFonts w:ascii="Segoe UI Light" w:hAnsi="Segoe UI Light" w:cs="Arial"/>
        </w:rPr>
      </w:pPr>
      <w:r w:rsidRPr="00D97F6A">
        <w:rPr>
          <w:rFonts w:ascii="Segoe UI Light" w:hAnsi="Segoe UI Light" w:cs="Arial"/>
        </w:rPr>
        <w:t>minimalno 20% od ukupne površine građevne čestice mora biti ozelenjeno,</w:t>
      </w:r>
    </w:p>
    <w:p w:rsidR="00D97F6A" w:rsidRPr="00D97F6A" w:rsidRDefault="00D97F6A" w:rsidP="00D97F6A">
      <w:pPr>
        <w:numPr>
          <w:ilvl w:val="0"/>
          <w:numId w:val="44"/>
        </w:numPr>
        <w:spacing w:after="0"/>
        <w:rPr>
          <w:rFonts w:ascii="Segoe UI Light" w:hAnsi="Segoe UI Light" w:cs="Arial"/>
        </w:rPr>
      </w:pPr>
      <w:r w:rsidRPr="00D97F6A">
        <w:rPr>
          <w:rFonts w:ascii="Segoe UI Light" w:hAnsi="Segoe UI Light" w:cs="Arial"/>
        </w:rPr>
        <w:t>građevna čestica mora imati osiguran pristup na javnu prometnu površinu minimalne širine kolnika od 5,5 m,</w:t>
      </w:r>
    </w:p>
    <w:p w:rsidR="00D97F6A" w:rsidRPr="00D97F6A" w:rsidRDefault="00D97F6A" w:rsidP="00D97F6A">
      <w:pPr>
        <w:numPr>
          <w:ilvl w:val="0"/>
          <w:numId w:val="44"/>
        </w:numPr>
        <w:spacing w:after="0"/>
        <w:rPr>
          <w:rFonts w:ascii="Segoe UI Light" w:hAnsi="Segoe UI Light" w:cs="Arial"/>
        </w:rPr>
      </w:pPr>
      <w:r w:rsidRPr="00D97F6A">
        <w:rPr>
          <w:rFonts w:ascii="Segoe UI Light" w:hAnsi="Segoe UI Light" w:cs="Arial"/>
        </w:rPr>
        <w:t>minimalna udaljenost građevina na parceli od susjednih čestica mora biti veća ili jednaka njezinoj visini, ali ne manja od 5,0 m.</w:t>
      </w:r>
      <w:r>
        <w:rPr>
          <w:rFonts w:ascii="Segoe UI Light" w:hAnsi="Segoe UI Light" w:cs="Arial"/>
        </w:rPr>
        <w:t>“.</w:t>
      </w:r>
    </w:p>
    <w:p w:rsidR="00652BBC" w:rsidRDefault="00652BBC" w:rsidP="00652BBC">
      <w:pPr>
        <w:spacing w:before="240" w:after="0"/>
        <w:jc w:val="center"/>
        <w:rPr>
          <w:rFonts w:ascii="Segoe UI Light" w:hAnsi="Segoe UI Light" w:cs="Arial"/>
          <w:b/>
        </w:rPr>
      </w:pPr>
      <w:r>
        <w:rPr>
          <w:rFonts w:ascii="Segoe UI Light" w:hAnsi="Segoe UI Light" w:cs="Arial"/>
          <w:b/>
        </w:rPr>
        <w:t>Članak 3</w:t>
      </w:r>
      <w:r w:rsidR="00103E06">
        <w:rPr>
          <w:rFonts w:ascii="Segoe UI Light" w:hAnsi="Segoe UI Light" w:cs="Arial"/>
          <w:b/>
        </w:rPr>
        <w:t>5</w:t>
      </w:r>
      <w:r w:rsidRPr="00D804D4">
        <w:rPr>
          <w:rFonts w:ascii="Segoe UI Light" w:hAnsi="Segoe UI Light" w:cs="Arial"/>
          <w:b/>
        </w:rPr>
        <w:t>.</w:t>
      </w:r>
    </w:p>
    <w:p w:rsidR="00652BBC" w:rsidRDefault="00652BBC" w:rsidP="00652BBC">
      <w:pPr>
        <w:autoSpaceDE w:val="0"/>
        <w:autoSpaceDN w:val="0"/>
        <w:adjustRightInd w:val="0"/>
        <w:jc w:val="both"/>
        <w:rPr>
          <w:rFonts w:ascii="Segoe UI Light" w:hAnsi="Segoe UI Light" w:cs="Arial"/>
        </w:rPr>
      </w:pPr>
      <w:r>
        <w:rPr>
          <w:rFonts w:ascii="Segoe UI Light" w:hAnsi="Segoe UI Light" w:cs="Arial"/>
        </w:rPr>
        <w:t>Članak 67. mijenja se i glasi:</w:t>
      </w:r>
    </w:p>
    <w:p w:rsidR="002B6DF3" w:rsidRPr="002C1BE9" w:rsidRDefault="00652BBC" w:rsidP="002B6DF3">
      <w:pPr>
        <w:autoSpaceDE w:val="0"/>
        <w:autoSpaceDN w:val="0"/>
        <w:adjustRightInd w:val="0"/>
        <w:spacing w:after="0"/>
        <w:jc w:val="both"/>
        <w:rPr>
          <w:rFonts w:ascii="Segoe UI Light" w:hAnsi="Segoe UI Light" w:cs="Arial"/>
        </w:rPr>
      </w:pPr>
      <w:r w:rsidRPr="002C1BE9">
        <w:rPr>
          <w:rFonts w:ascii="Segoe UI Light" w:hAnsi="Segoe UI Light" w:cs="Arial"/>
        </w:rPr>
        <w:t>„</w:t>
      </w:r>
      <w:r w:rsidR="002B6DF3" w:rsidRPr="002C1BE9">
        <w:rPr>
          <w:rFonts w:ascii="Segoe UI Light" w:hAnsi="Segoe UI Light" w:cs="Arial"/>
        </w:rPr>
        <w:t>Pod društvenim djelatnostima podrazumijevaju se:</w:t>
      </w:r>
    </w:p>
    <w:p w:rsidR="002B6DF3" w:rsidRPr="002C1BE9" w:rsidRDefault="002B6DF3" w:rsidP="002B6DF3">
      <w:pPr>
        <w:autoSpaceDE w:val="0"/>
        <w:autoSpaceDN w:val="0"/>
        <w:adjustRightInd w:val="0"/>
        <w:spacing w:after="0"/>
        <w:jc w:val="both"/>
        <w:rPr>
          <w:rFonts w:ascii="Segoe UI Light" w:hAnsi="Segoe UI Light" w:cs="Arial"/>
        </w:rPr>
      </w:pPr>
      <w:r w:rsidRPr="002C1BE9">
        <w:rPr>
          <w:rFonts w:ascii="Segoe UI Light" w:hAnsi="Segoe UI Light" w:cs="Arial"/>
        </w:rPr>
        <w:t>• javne i društvene djelatnosti;</w:t>
      </w:r>
    </w:p>
    <w:p w:rsidR="0057173F" w:rsidRPr="002C1BE9" w:rsidRDefault="0057173F" w:rsidP="00652BBC">
      <w:pPr>
        <w:autoSpaceDE w:val="0"/>
        <w:autoSpaceDN w:val="0"/>
        <w:adjustRightInd w:val="0"/>
        <w:spacing w:after="0"/>
        <w:ind w:left="708"/>
        <w:jc w:val="both"/>
        <w:rPr>
          <w:rFonts w:ascii="Segoe UI Light" w:hAnsi="Segoe UI Light" w:cs="Arial"/>
        </w:rPr>
      </w:pPr>
      <w:r w:rsidRPr="002C1BE9">
        <w:rPr>
          <w:rFonts w:ascii="Segoe UI Light" w:hAnsi="Segoe UI Light" w:cs="Arial"/>
        </w:rPr>
        <w:t xml:space="preserve">- društvene namjene (odgoja, obrazovanja, prosvjete, znanosti, kulture, sporta, rekreacije, zdravstva i socijalne skrbi), </w:t>
      </w:r>
    </w:p>
    <w:p w:rsidR="0057173F" w:rsidRPr="002C1BE9" w:rsidRDefault="0057173F" w:rsidP="00652BBC">
      <w:pPr>
        <w:autoSpaceDE w:val="0"/>
        <w:autoSpaceDN w:val="0"/>
        <w:adjustRightInd w:val="0"/>
        <w:spacing w:after="0"/>
        <w:ind w:left="708"/>
        <w:jc w:val="both"/>
        <w:rPr>
          <w:rFonts w:ascii="Segoe UI Light" w:hAnsi="Segoe UI Light" w:cs="Arial"/>
        </w:rPr>
      </w:pPr>
      <w:r w:rsidRPr="002C1BE9">
        <w:rPr>
          <w:rFonts w:ascii="Segoe UI Light" w:hAnsi="Segoe UI Light" w:cs="Arial"/>
        </w:rPr>
        <w:t xml:space="preserve">- radu državnih tijela i organizacija, tijela i organizacija lokalne i područne (regionalne) samouprave, </w:t>
      </w:r>
    </w:p>
    <w:p w:rsidR="0057173F" w:rsidRPr="002C1BE9" w:rsidRDefault="0057173F" w:rsidP="00652BBC">
      <w:pPr>
        <w:autoSpaceDE w:val="0"/>
        <w:autoSpaceDN w:val="0"/>
        <w:adjustRightInd w:val="0"/>
        <w:spacing w:after="0"/>
        <w:ind w:left="708"/>
        <w:jc w:val="both"/>
        <w:rPr>
          <w:rFonts w:ascii="Segoe UI Light" w:hAnsi="Segoe UI Light" w:cs="Arial"/>
        </w:rPr>
      </w:pPr>
      <w:r w:rsidRPr="002C1BE9">
        <w:rPr>
          <w:rFonts w:ascii="Segoe UI Light" w:hAnsi="Segoe UI Light" w:cs="Arial"/>
        </w:rPr>
        <w:t>- pravnih osoba s javnim ovlastima,</w:t>
      </w:r>
    </w:p>
    <w:p w:rsidR="0057173F" w:rsidRPr="002C1BE9" w:rsidRDefault="0057173F" w:rsidP="00652BBC">
      <w:pPr>
        <w:autoSpaceDE w:val="0"/>
        <w:autoSpaceDN w:val="0"/>
        <w:adjustRightInd w:val="0"/>
        <w:spacing w:after="0"/>
        <w:ind w:left="708"/>
        <w:jc w:val="both"/>
        <w:rPr>
          <w:rFonts w:ascii="Segoe UI Light" w:hAnsi="Segoe UI Light" w:cs="Arial"/>
        </w:rPr>
      </w:pPr>
      <w:r w:rsidRPr="002C1BE9">
        <w:rPr>
          <w:rFonts w:ascii="Segoe UI Light" w:hAnsi="Segoe UI Light" w:cs="Arial"/>
        </w:rPr>
        <w:t xml:space="preserve">- udruga građana i </w:t>
      </w:r>
    </w:p>
    <w:p w:rsidR="0057173F" w:rsidRPr="002C1BE9" w:rsidRDefault="0057173F" w:rsidP="00652BBC">
      <w:pPr>
        <w:autoSpaceDE w:val="0"/>
        <w:autoSpaceDN w:val="0"/>
        <w:adjustRightInd w:val="0"/>
        <w:spacing w:after="0"/>
        <w:ind w:left="708"/>
        <w:jc w:val="both"/>
        <w:rPr>
          <w:rFonts w:ascii="Segoe UI Light" w:hAnsi="Segoe UI Light" w:cs="Arial"/>
        </w:rPr>
      </w:pPr>
      <w:r w:rsidRPr="002C1BE9">
        <w:rPr>
          <w:rFonts w:ascii="Segoe UI Light" w:hAnsi="Segoe UI Light" w:cs="Arial"/>
        </w:rPr>
        <w:t>- vjerskih zajednica.</w:t>
      </w:r>
    </w:p>
    <w:p w:rsidR="002B6DF3" w:rsidRPr="002C1BE9" w:rsidRDefault="00652BBC" w:rsidP="002B6DF3">
      <w:pPr>
        <w:autoSpaceDE w:val="0"/>
        <w:autoSpaceDN w:val="0"/>
        <w:adjustRightInd w:val="0"/>
        <w:spacing w:after="0"/>
        <w:jc w:val="both"/>
        <w:rPr>
          <w:rFonts w:ascii="Segoe UI Light" w:hAnsi="Segoe UI Light" w:cs="Arial"/>
        </w:rPr>
      </w:pPr>
      <w:r w:rsidRPr="002C1BE9">
        <w:rPr>
          <w:rFonts w:ascii="Segoe UI Light" w:hAnsi="Segoe UI Light" w:cs="Arial"/>
        </w:rPr>
        <w:t>• s</w:t>
      </w:r>
      <w:r w:rsidR="002B6DF3" w:rsidRPr="002C1BE9">
        <w:rPr>
          <w:rFonts w:ascii="Segoe UI Light" w:hAnsi="Segoe UI Light" w:cs="Arial"/>
        </w:rPr>
        <w:t>portsko-rekreacijske djelatnosti;</w:t>
      </w:r>
    </w:p>
    <w:p w:rsidR="002B6DF3" w:rsidRPr="002C1BE9" w:rsidRDefault="00652BBC" w:rsidP="00652BBC">
      <w:pPr>
        <w:autoSpaceDE w:val="0"/>
        <w:autoSpaceDN w:val="0"/>
        <w:adjustRightInd w:val="0"/>
        <w:spacing w:after="0"/>
        <w:ind w:left="708"/>
        <w:jc w:val="both"/>
        <w:rPr>
          <w:rFonts w:ascii="Segoe UI Light" w:hAnsi="Segoe UI Light" w:cs="Arial"/>
        </w:rPr>
      </w:pPr>
      <w:r w:rsidRPr="002C1BE9">
        <w:rPr>
          <w:rFonts w:ascii="Segoe UI Light" w:hAnsi="Segoe UI Light" w:cs="Arial"/>
        </w:rPr>
        <w:t>- s</w:t>
      </w:r>
      <w:r w:rsidR="002B6DF3" w:rsidRPr="002C1BE9">
        <w:rPr>
          <w:rFonts w:ascii="Segoe UI Light" w:hAnsi="Segoe UI Light" w:cs="Arial"/>
        </w:rPr>
        <w:t>portsko-rekreacijske,</w:t>
      </w:r>
    </w:p>
    <w:p w:rsidR="002B6DF3" w:rsidRPr="002C1BE9" w:rsidRDefault="002B6DF3" w:rsidP="00652BBC">
      <w:pPr>
        <w:autoSpaceDE w:val="0"/>
        <w:autoSpaceDN w:val="0"/>
        <w:adjustRightInd w:val="0"/>
        <w:ind w:left="708"/>
        <w:jc w:val="both"/>
        <w:rPr>
          <w:rFonts w:ascii="Segoe UI Light" w:hAnsi="Segoe UI Light" w:cs="Arial"/>
        </w:rPr>
      </w:pPr>
      <w:r w:rsidRPr="002C1BE9">
        <w:rPr>
          <w:rFonts w:ascii="Segoe UI Light" w:hAnsi="Segoe UI Light" w:cs="Arial"/>
        </w:rPr>
        <w:t>- rekreacijske.</w:t>
      </w:r>
    </w:p>
    <w:p w:rsidR="0057173F" w:rsidRDefault="0057173F" w:rsidP="0057173F">
      <w:pPr>
        <w:autoSpaceDE w:val="0"/>
        <w:autoSpaceDN w:val="0"/>
        <w:adjustRightInd w:val="0"/>
        <w:jc w:val="both"/>
        <w:rPr>
          <w:rFonts w:ascii="Segoe UI Light" w:hAnsi="Segoe UI Light" w:cs="Arial"/>
        </w:rPr>
      </w:pPr>
      <w:r w:rsidRPr="002C1BE9">
        <w:rPr>
          <w:rFonts w:ascii="Segoe UI Light" w:hAnsi="Segoe UI Light" w:cs="Arial"/>
        </w:rPr>
        <w:t>Javne i društvene djelatnosti se u odnosu na određivanje njihove pozicije u prostoru dijele na djelatnosti koje se organiziraju u građevinskom području naselja i izdvojenim dijelovima građevinskog područja naselja</w:t>
      </w:r>
      <w:r w:rsidR="002C1BE9" w:rsidRPr="002C1BE9">
        <w:rPr>
          <w:rFonts w:ascii="Segoe UI Light" w:hAnsi="Segoe UI Light" w:cs="Arial"/>
        </w:rPr>
        <w:t xml:space="preserve">, te iznimno u izdvojenom građevinskom području izvan naselja (kompleks </w:t>
      </w:r>
      <w:r w:rsidR="00C854F9">
        <w:rPr>
          <w:rFonts w:ascii="Segoe UI Light" w:hAnsi="Segoe UI Light" w:cs="Arial"/>
        </w:rPr>
        <w:t>M</w:t>
      </w:r>
      <w:r w:rsidR="002C1BE9" w:rsidRPr="002C1BE9">
        <w:rPr>
          <w:rFonts w:ascii="Segoe UI Light" w:hAnsi="Segoe UI Light" w:cs="Arial"/>
        </w:rPr>
        <w:t>anastira u Lepavini)</w:t>
      </w:r>
      <w:r w:rsidRPr="002C1BE9">
        <w:rPr>
          <w:rFonts w:ascii="Segoe UI Light" w:hAnsi="Segoe UI Light" w:cs="Arial"/>
        </w:rPr>
        <w:t>.</w:t>
      </w:r>
      <w:r w:rsidR="002C1BE9" w:rsidRPr="002C1BE9">
        <w:rPr>
          <w:rFonts w:ascii="Segoe UI Light" w:hAnsi="Segoe UI Light" w:cs="Arial"/>
        </w:rPr>
        <w:t>“.</w:t>
      </w:r>
    </w:p>
    <w:p w:rsidR="00B0216E" w:rsidRDefault="00A51993" w:rsidP="00B0216E">
      <w:pPr>
        <w:spacing w:before="240" w:after="0"/>
        <w:jc w:val="center"/>
        <w:rPr>
          <w:rFonts w:ascii="Segoe UI Light" w:hAnsi="Segoe UI Light" w:cs="Arial"/>
          <w:b/>
        </w:rPr>
      </w:pPr>
      <w:r>
        <w:rPr>
          <w:rFonts w:ascii="Segoe UI Light" w:hAnsi="Segoe UI Light" w:cs="Arial"/>
          <w:b/>
        </w:rPr>
        <w:t xml:space="preserve">Članak </w:t>
      </w:r>
      <w:r w:rsidR="00D67ADF">
        <w:rPr>
          <w:rFonts w:ascii="Segoe UI Light" w:hAnsi="Segoe UI Light" w:cs="Arial"/>
          <w:b/>
        </w:rPr>
        <w:t>36</w:t>
      </w:r>
      <w:r w:rsidR="00B0216E" w:rsidRPr="00D804D4">
        <w:rPr>
          <w:rFonts w:ascii="Segoe UI Light" w:hAnsi="Segoe UI Light" w:cs="Arial"/>
          <w:b/>
        </w:rPr>
        <w:t>.</w:t>
      </w:r>
    </w:p>
    <w:p w:rsidR="002C1BE9" w:rsidRDefault="002C1BE9" w:rsidP="002C1BE9">
      <w:pPr>
        <w:autoSpaceDE w:val="0"/>
        <w:autoSpaceDN w:val="0"/>
        <w:adjustRightInd w:val="0"/>
        <w:jc w:val="both"/>
        <w:rPr>
          <w:rFonts w:ascii="Segoe UI Light" w:hAnsi="Segoe UI Light" w:cs="Arial"/>
        </w:rPr>
      </w:pPr>
      <w:r>
        <w:rPr>
          <w:rFonts w:ascii="Segoe UI Light" w:hAnsi="Segoe UI Light" w:cs="Arial"/>
        </w:rPr>
        <w:t>Članak 69. mijenja se i glasi:</w:t>
      </w:r>
    </w:p>
    <w:p w:rsidR="002B6DF3" w:rsidRPr="00D804D4" w:rsidRDefault="002C1BE9" w:rsidP="002B6DF3">
      <w:pPr>
        <w:autoSpaceDE w:val="0"/>
        <w:autoSpaceDN w:val="0"/>
        <w:adjustRightInd w:val="0"/>
        <w:spacing w:after="0"/>
        <w:jc w:val="both"/>
        <w:rPr>
          <w:rFonts w:ascii="Segoe UI Light" w:hAnsi="Segoe UI Light" w:cs="Arial"/>
        </w:rPr>
      </w:pPr>
      <w:r>
        <w:rPr>
          <w:rFonts w:ascii="Segoe UI Light" w:hAnsi="Segoe UI Light" w:cs="Arial"/>
        </w:rPr>
        <w:t>„</w:t>
      </w:r>
      <w:r w:rsidR="002B6DF3" w:rsidRPr="00D804D4">
        <w:rPr>
          <w:rFonts w:ascii="Segoe UI Light" w:hAnsi="Segoe UI Light" w:cs="Arial"/>
        </w:rPr>
        <w:t>Izgradnja građevina za javnu i društvenu namjenu iz članka 67. treba biti tako koncipirana da: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je na jednoj građevnoj čestici moguće smjestiti jednu građevinu društvenih djelatnosti i uz nju pomoćne građevine u funkciji osnovne građevine,</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lastRenderedPageBreak/>
        <w:t>− se površina građevne čestice utvrđuje shodno potrebama te građevine i u pravilu obuhvaća zemljište ispod građevine i zemljište potrebno za redovitu uporabu građevine,</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koeficijent izgrađenosti (k</w:t>
      </w:r>
      <w:r w:rsidRPr="001C1B96">
        <w:rPr>
          <w:rFonts w:ascii="Segoe UI Light" w:hAnsi="Segoe UI Light" w:cs="Arial"/>
          <w:vertAlign w:val="subscript"/>
        </w:rPr>
        <w:t>ig</w:t>
      </w:r>
      <w:r w:rsidRPr="00D804D4">
        <w:rPr>
          <w:rFonts w:ascii="Segoe UI Light" w:hAnsi="Segoe UI Light" w:cs="Arial"/>
        </w:rPr>
        <w:t xml:space="preserve">) iznosi </w:t>
      </w:r>
      <w:r w:rsidR="002C1BE9">
        <w:rPr>
          <w:rFonts w:ascii="Segoe UI Light" w:hAnsi="Segoe UI Light" w:cs="Arial"/>
        </w:rPr>
        <w:t>maksimalno</w:t>
      </w:r>
      <w:r w:rsidRPr="00D804D4">
        <w:rPr>
          <w:rFonts w:ascii="Segoe UI Light" w:hAnsi="Segoe UI Light" w:cs="Arial"/>
        </w:rPr>
        <w:t xml:space="preserve"> 0,5 osim za predškolske i školske ustanove gdje iznosi </w:t>
      </w:r>
      <w:r w:rsidR="002C1BE9">
        <w:rPr>
          <w:rFonts w:ascii="Segoe UI Light" w:hAnsi="Segoe UI Light" w:cs="Arial"/>
        </w:rPr>
        <w:t>maksimalno</w:t>
      </w:r>
      <w:r w:rsidRPr="00D804D4">
        <w:rPr>
          <w:rFonts w:ascii="Segoe UI Light" w:hAnsi="Segoe UI Light" w:cs="Arial"/>
        </w:rPr>
        <w:t xml:space="preserve"> 0,3,</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se planira samostojeća izgradnja u odnosu na građevine na susjednim građevnim česticama,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D56A87">
        <w:rPr>
          <w:rFonts w:ascii="Segoe UI Light" w:hAnsi="Segoe UI Light" w:cs="Arial"/>
        </w:rPr>
        <w:t>minimalna</w:t>
      </w:r>
      <w:r w:rsidRPr="00D804D4">
        <w:rPr>
          <w:rFonts w:ascii="Segoe UI Light" w:hAnsi="Segoe UI Light" w:cs="Arial"/>
        </w:rPr>
        <w:t xml:space="preserve"> udaljenost građevine od susjednih čestica mora biti veća ili jednaka njezinoj visini, ali ne manja od 3,0 m,</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2C1BE9">
        <w:rPr>
          <w:rFonts w:ascii="Segoe UI Light" w:hAnsi="Segoe UI Light" w:cs="Arial"/>
        </w:rPr>
        <w:t>maksimalna</w:t>
      </w:r>
      <w:r w:rsidRPr="00D804D4">
        <w:rPr>
          <w:rFonts w:ascii="Segoe UI Light" w:hAnsi="Segoe UI Light" w:cs="Arial"/>
        </w:rPr>
        <w:t xml:space="preserve"> etažna visina gra</w:t>
      </w:r>
      <w:r w:rsidR="002C1BE9">
        <w:rPr>
          <w:rFonts w:ascii="Segoe UI Light" w:hAnsi="Segoe UI Light" w:cs="Arial"/>
        </w:rPr>
        <w:t>đevina može biti E=Po/Su+Pr+1</w:t>
      </w:r>
      <w:r w:rsidRPr="00D804D4">
        <w:rPr>
          <w:rFonts w:ascii="Segoe UI Light" w:hAnsi="Segoe UI Light" w:cs="Arial"/>
        </w:rPr>
        <w:t xml:space="preserve">+Pk odnosno </w:t>
      </w:r>
      <w:r w:rsidR="002C1BE9">
        <w:rPr>
          <w:rFonts w:ascii="Segoe UI Light" w:hAnsi="Segoe UI Light" w:cs="Arial"/>
        </w:rPr>
        <w:t>maksimalna</w:t>
      </w:r>
      <w:r w:rsidRPr="00D804D4">
        <w:rPr>
          <w:rFonts w:ascii="Segoe UI Light" w:hAnsi="Segoe UI Light" w:cs="Arial"/>
        </w:rPr>
        <w:t xml:space="preserve"> visina V = </w:t>
      </w:r>
      <w:r w:rsidR="002C1BE9">
        <w:rPr>
          <w:rFonts w:ascii="Segoe UI Light" w:hAnsi="Segoe UI Light" w:cs="Arial"/>
        </w:rPr>
        <w:t>8,5 m, a za kulturne, vjerske, s</w:t>
      </w:r>
      <w:r w:rsidRPr="00D804D4">
        <w:rPr>
          <w:rFonts w:ascii="Segoe UI Light" w:hAnsi="Segoe UI Light" w:cs="Arial"/>
        </w:rPr>
        <w:t xml:space="preserve">portske i slične specifične građevine </w:t>
      </w:r>
      <w:r w:rsidR="002C1BE9">
        <w:rPr>
          <w:rFonts w:ascii="Segoe UI Light" w:hAnsi="Segoe UI Light" w:cs="Arial"/>
        </w:rPr>
        <w:t>maksimalna</w:t>
      </w:r>
      <w:r w:rsidRPr="00D804D4">
        <w:rPr>
          <w:rFonts w:ascii="Segoe UI Light" w:hAnsi="Segoe UI Light" w:cs="Arial"/>
        </w:rPr>
        <w:t xml:space="preserve"> visina V = 11,5 m, a iznimno za pojedine dijelove građevine čija funkcija to zahtjeva (zvonik, dimnjak kotlovnice i slično) može biti i veća od propisane,</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posebno se propisuje za izgradnju građevina unutar građevinskog područja središnjeg naselja Sokolovac da </w:t>
      </w:r>
      <w:r w:rsidR="009E1953">
        <w:rPr>
          <w:rFonts w:ascii="Segoe UI Light" w:hAnsi="Segoe UI Light" w:cs="Arial"/>
        </w:rPr>
        <w:t>maksimalna</w:t>
      </w:r>
      <w:r w:rsidRPr="00D804D4">
        <w:rPr>
          <w:rFonts w:ascii="Segoe UI Light" w:hAnsi="Segoe UI Light" w:cs="Arial"/>
        </w:rPr>
        <w:t xml:space="preserve"> etažna </w:t>
      </w:r>
      <w:r w:rsidR="009E1953">
        <w:rPr>
          <w:rFonts w:ascii="Segoe UI Light" w:hAnsi="Segoe UI Light" w:cs="Arial"/>
        </w:rPr>
        <w:t>visina može biti E=Po/Su+Pr+2</w:t>
      </w:r>
      <w:r w:rsidRPr="00D804D4">
        <w:rPr>
          <w:rFonts w:ascii="Segoe UI Light" w:hAnsi="Segoe UI Light" w:cs="Arial"/>
        </w:rPr>
        <w:t xml:space="preserve">+Pk odnosno </w:t>
      </w:r>
      <w:r w:rsidR="009E1953">
        <w:rPr>
          <w:rFonts w:ascii="Segoe UI Light" w:hAnsi="Segoe UI Light" w:cs="Arial"/>
        </w:rPr>
        <w:t>maksimalna</w:t>
      </w:r>
      <w:r w:rsidRPr="00D804D4">
        <w:rPr>
          <w:rFonts w:ascii="Segoe UI Light" w:hAnsi="Segoe UI Light" w:cs="Arial"/>
        </w:rPr>
        <w:t xml:space="preserve"> visina V = 11,5 m, a iznimno i više za pojedine dijelove građevine čija funkcija to zahtjeva (zvonik, dimnjak kotlovnice i slično),</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je maksimalna etažna visina pomoćnih građevina koje se grade uz osnovnu građevinu prizemna, uz mogućnost izgradnje podruma ili suterena i potkrovlja, E=Po/Su+Pr+Pk odnosno V = 5,5 m i mora biti usklađena sa osnovnom građevinom to jest ne smije je nadvisiti,</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se u sklopu građevina javne i društvene namjene mogu planirati </w:t>
      </w:r>
      <w:r w:rsidR="009E1953">
        <w:rPr>
          <w:rFonts w:ascii="Segoe UI Light" w:hAnsi="Segoe UI Light" w:cs="Arial"/>
        </w:rPr>
        <w:t xml:space="preserve">i odgovarajući </w:t>
      </w:r>
      <w:r w:rsidRPr="00D804D4">
        <w:rPr>
          <w:rFonts w:ascii="Segoe UI Light" w:hAnsi="Segoe UI Light" w:cs="Arial"/>
        </w:rPr>
        <w:t>prateći sadržaji,</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se pod pratećim sadržajima podrazumijevaju prost</w:t>
      </w:r>
      <w:r w:rsidR="00D56A87">
        <w:rPr>
          <w:rFonts w:ascii="Segoe UI Light" w:hAnsi="Segoe UI Light" w:cs="Arial"/>
        </w:rPr>
        <w:t xml:space="preserve">ori za manje poslovne sadržaje: </w:t>
      </w:r>
      <w:r w:rsidRPr="00D804D4">
        <w:rPr>
          <w:rFonts w:ascii="Segoe UI Light" w:hAnsi="Segoe UI Light" w:cs="Arial"/>
        </w:rPr>
        <w:t>uslužni i trgovački sadržaji takozvanih neopasnih djelatnosti iz člank</w:t>
      </w:r>
      <w:r w:rsidR="00BB4C80">
        <w:rPr>
          <w:rFonts w:ascii="Segoe UI Light" w:hAnsi="Segoe UI Light" w:cs="Arial"/>
        </w:rPr>
        <w:t>a 51</w:t>
      </w:r>
      <w:r w:rsidR="009E1953">
        <w:rPr>
          <w:rFonts w:ascii="Segoe UI Light" w:hAnsi="Segoe UI Light" w:cs="Arial"/>
        </w:rPr>
        <w:t xml:space="preserve">., te izuzetno kao i dopunjujući ugostiteljsko-turistički sadržaji </w:t>
      </w:r>
      <w:r w:rsidRPr="00D804D4">
        <w:rPr>
          <w:rFonts w:ascii="Segoe UI Light" w:hAnsi="Segoe UI Light" w:cs="Arial"/>
        </w:rPr>
        <w:t>koji ne o</w:t>
      </w:r>
      <w:r w:rsidR="00D56A87">
        <w:rPr>
          <w:rFonts w:ascii="Segoe UI Light" w:hAnsi="Segoe UI Light" w:cs="Arial"/>
        </w:rPr>
        <w:t>metaju funkciju javne građevine</w:t>
      </w:r>
      <w:r w:rsidRPr="00D804D4">
        <w:rPr>
          <w:rFonts w:ascii="Segoe UI Light" w:hAnsi="Segoe UI Light" w:cs="Arial"/>
        </w:rPr>
        <w:t>,</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prateći sadržaji čine </w:t>
      </w:r>
      <w:r w:rsidR="00D56A87">
        <w:rPr>
          <w:rFonts w:ascii="Segoe UI Light" w:hAnsi="Segoe UI Light" w:cs="Arial"/>
        </w:rPr>
        <w:t>maksimalno</w:t>
      </w:r>
      <w:r w:rsidRPr="00D804D4">
        <w:rPr>
          <w:rFonts w:ascii="Segoe UI Light" w:hAnsi="Segoe UI Light" w:cs="Arial"/>
        </w:rPr>
        <w:t xml:space="preserve"> 20% građevinske bruto površine (GBP), osim ugostiteljskih koji čine </w:t>
      </w:r>
      <w:r w:rsidR="00D56A87">
        <w:rPr>
          <w:rFonts w:ascii="Segoe UI Light" w:hAnsi="Segoe UI Light" w:cs="Arial"/>
        </w:rPr>
        <w:t>maksimalno</w:t>
      </w:r>
      <w:r w:rsidRPr="00D804D4">
        <w:rPr>
          <w:rFonts w:ascii="Segoe UI Light" w:hAnsi="Segoe UI Light" w:cs="Arial"/>
        </w:rPr>
        <w:t xml:space="preserve"> 10% građevinske bruto površine (GBP),</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D56A87">
        <w:rPr>
          <w:rFonts w:ascii="Segoe UI Light" w:hAnsi="Segoe UI Light" w:cs="Arial"/>
        </w:rPr>
        <w:t>minimalno</w:t>
      </w:r>
      <w:r w:rsidRPr="00D804D4">
        <w:rPr>
          <w:rFonts w:ascii="Segoe UI Light" w:hAnsi="Segoe UI Light" w:cs="Arial"/>
        </w:rPr>
        <w:t xml:space="preserve"> 30% od ukupne površine građevne čestice namijenjene izgradnji predškolskih, zdravstvenih, vjerskih i socijalnih građevina, mora biti uređeno kao parkovno zelenilo,</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građevna čestica mora imati osiguran pristup na javnu prometnu površinu </w:t>
      </w:r>
      <w:r w:rsidR="00D56A87">
        <w:rPr>
          <w:rFonts w:ascii="Segoe UI Light" w:hAnsi="Segoe UI Light" w:cs="Arial"/>
        </w:rPr>
        <w:t>minimalne</w:t>
      </w:r>
      <w:r w:rsidRPr="00D804D4">
        <w:rPr>
          <w:rFonts w:ascii="Segoe UI Light" w:hAnsi="Segoe UI Light" w:cs="Arial"/>
        </w:rPr>
        <w:t xml:space="preserve"> širine kolnika od 5,5 m,</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se građevna čestica predškolske građevine </w:t>
      </w:r>
      <w:r w:rsidR="009E1953">
        <w:rPr>
          <w:rFonts w:ascii="Segoe UI Light" w:hAnsi="Segoe UI Light" w:cs="Arial"/>
        </w:rPr>
        <w:t xml:space="preserve">mora ograditi </w:t>
      </w:r>
      <w:r w:rsidRPr="00D804D4">
        <w:rPr>
          <w:rFonts w:ascii="Segoe UI Light" w:hAnsi="Segoe UI Light" w:cs="Arial"/>
        </w:rPr>
        <w:t xml:space="preserve">providnom ogradom do visine od </w:t>
      </w:r>
      <w:r w:rsidR="00D56A87">
        <w:rPr>
          <w:rFonts w:ascii="Segoe UI Light" w:hAnsi="Segoe UI Light" w:cs="Arial"/>
        </w:rPr>
        <w:t>maksimalno</w:t>
      </w:r>
      <w:r w:rsidRPr="00D804D4">
        <w:rPr>
          <w:rFonts w:ascii="Segoe UI Light" w:hAnsi="Segoe UI Light" w:cs="Arial"/>
        </w:rPr>
        <w:t xml:space="preserve"> 1,5 m bez detalja koji bi bili opasni po djecu i ljude,</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ako se predškolske ili školske građevine grade sjeverno od postojeće građevine, njihova udaljenost od te građevine mora iznositi </w:t>
      </w:r>
      <w:r w:rsidR="00D56A87">
        <w:rPr>
          <w:rFonts w:ascii="Segoe UI Light" w:hAnsi="Segoe UI Light" w:cs="Arial"/>
        </w:rPr>
        <w:t>minimalno</w:t>
      </w:r>
      <w:r w:rsidRPr="00D804D4">
        <w:rPr>
          <w:rFonts w:ascii="Segoe UI Light" w:hAnsi="Segoe UI Light" w:cs="Arial"/>
        </w:rPr>
        <w:t xml:space="preserve"> tri njezine visine, odnosno ako se ispred navedenih javnih građevina gradi nova građevina, njena udaljenost prema jugu od navedenih javnih sadržaja ne može biti manja od tri visine,</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građevine moraju biti izvedene u skladu s posebnim propisima koji se odnose na arhitektonske barijere, tako da nema zapreka za kretanje niti jedne kategorije stanovništva,</w:t>
      </w:r>
    </w:p>
    <w:p w:rsidR="002B6DF3" w:rsidRPr="00D804D4" w:rsidRDefault="002B6DF3" w:rsidP="009E1953">
      <w:pPr>
        <w:autoSpaceDE w:val="0"/>
        <w:autoSpaceDN w:val="0"/>
        <w:adjustRightInd w:val="0"/>
        <w:jc w:val="both"/>
        <w:rPr>
          <w:rFonts w:ascii="Segoe UI Light" w:hAnsi="Segoe UI Light" w:cs="Arial"/>
        </w:rPr>
      </w:pPr>
      <w:r w:rsidRPr="00D804D4">
        <w:rPr>
          <w:rFonts w:ascii="Segoe UI Light" w:hAnsi="Segoe UI Light" w:cs="Arial"/>
        </w:rPr>
        <w:t xml:space="preserve">− je na građevnoj čestici namijenjenoj za građevine društvenih djelatnosti, odnosno na javnoj prometnoj površini uz tu </w:t>
      </w:r>
      <w:r w:rsidR="009E1953">
        <w:rPr>
          <w:rFonts w:ascii="Segoe UI Light" w:hAnsi="Segoe UI Light" w:cs="Arial"/>
        </w:rPr>
        <w:t xml:space="preserve">građevnu </w:t>
      </w:r>
      <w:r w:rsidRPr="00D804D4">
        <w:rPr>
          <w:rFonts w:ascii="Segoe UI Light" w:hAnsi="Segoe UI Light" w:cs="Arial"/>
        </w:rPr>
        <w:t>česticu potrebno osigurati broj parkirališnih mjesta za osobna vozila i autobuse sukladno posebnim normativima odnosno p</w:t>
      </w:r>
      <w:r w:rsidR="009E1953">
        <w:rPr>
          <w:rFonts w:ascii="Segoe UI Light" w:hAnsi="Segoe UI Light" w:cs="Arial"/>
        </w:rPr>
        <w:t xml:space="preserve">rema normativima iz članka 131. </w:t>
      </w:r>
      <w:r w:rsidR="00C854F9" w:rsidRPr="009E1953">
        <w:rPr>
          <w:rFonts w:ascii="Segoe UI Light" w:hAnsi="Segoe UI Light" w:cs="Arial"/>
        </w:rPr>
        <w:t>ove Odluke</w:t>
      </w:r>
      <w:r w:rsidR="009E1953">
        <w:rPr>
          <w:rFonts w:ascii="Segoe UI Light" w:hAnsi="Segoe UI Light" w:cs="Arial"/>
        </w:rPr>
        <w:t>.</w:t>
      </w:r>
    </w:p>
    <w:p w:rsidR="00D800AE" w:rsidRPr="009E1953" w:rsidRDefault="00D800AE" w:rsidP="00B0216E">
      <w:pPr>
        <w:autoSpaceDE w:val="0"/>
        <w:autoSpaceDN w:val="0"/>
        <w:adjustRightInd w:val="0"/>
        <w:spacing w:after="0"/>
        <w:jc w:val="both"/>
        <w:rPr>
          <w:rFonts w:ascii="Segoe UI Light" w:hAnsi="Segoe UI Light" w:cs="Arial"/>
        </w:rPr>
      </w:pPr>
      <w:r w:rsidRPr="009E1953">
        <w:rPr>
          <w:rFonts w:ascii="Segoe UI Light" w:hAnsi="Segoe UI Light" w:cs="Arial"/>
        </w:rPr>
        <w:lastRenderedPageBreak/>
        <w:t xml:space="preserve">Ukoliko u pojedinim naseljima nedostaju sadržaji iz članka 67. ove Odluke, na površinama </w:t>
      </w:r>
      <w:r w:rsidRPr="009E1953">
        <w:rPr>
          <w:rFonts w:ascii="Segoe UI Light" w:hAnsi="Segoe UI Light" w:cs="Arial"/>
          <w:b/>
        </w:rPr>
        <w:t>javne i društvene namjene i/ili unutar pretežito stambene namjene</w:t>
      </w:r>
      <w:r w:rsidR="00D56A87">
        <w:rPr>
          <w:rFonts w:ascii="Segoe UI Light" w:hAnsi="Segoe UI Light" w:cs="Arial"/>
        </w:rPr>
        <w:t xml:space="preserve"> može se planirati </w:t>
      </w:r>
      <w:r w:rsidRPr="009E1953">
        <w:rPr>
          <w:rFonts w:ascii="Segoe UI Light" w:hAnsi="Segoe UI Light" w:cs="Arial"/>
        </w:rPr>
        <w:t>gradnja potrebnih građevina u sljedećim orijentacijskim normativima i preporučenim površinama:</w:t>
      </w:r>
    </w:p>
    <w:p w:rsidR="00D800AE" w:rsidRPr="009E1953" w:rsidRDefault="00D800AE" w:rsidP="00F02C51">
      <w:pPr>
        <w:numPr>
          <w:ilvl w:val="0"/>
          <w:numId w:val="21"/>
        </w:numPr>
        <w:autoSpaceDE w:val="0"/>
        <w:autoSpaceDN w:val="0"/>
        <w:adjustRightInd w:val="0"/>
        <w:spacing w:after="0"/>
        <w:jc w:val="both"/>
        <w:rPr>
          <w:rFonts w:ascii="Segoe UI Light" w:hAnsi="Segoe UI Light" w:cs="Arial"/>
        </w:rPr>
      </w:pPr>
      <w:r w:rsidRPr="009E1953">
        <w:rPr>
          <w:rFonts w:ascii="Segoe UI Light" w:hAnsi="Segoe UI Light" w:cs="Arial"/>
        </w:rPr>
        <w:t>za građevinu dječjeg vrtića i jaslica potrebno je osigurati 15,0-30,0 m</w:t>
      </w:r>
      <w:r w:rsidRPr="009E1953">
        <w:rPr>
          <w:rFonts w:ascii="Segoe UI Light" w:hAnsi="Segoe UI Light" w:cs="Arial"/>
          <w:vertAlign w:val="superscript"/>
        </w:rPr>
        <w:t>2</w:t>
      </w:r>
      <w:r w:rsidRPr="009E1953">
        <w:rPr>
          <w:rFonts w:ascii="Segoe UI Light" w:hAnsi="Segoe UI Light" w:cs="Arial"/>
        </w:rPr>
        <w:t>/djetetu građevinskog zemljišta, odnosno ako se zemljište dječjeg vrtića i jaslica nalazi uz postojeće slobodne zelene površine najmanje 15,0 m</w:t>
      </w:r>
      <w:r w:rsidRPr="009E1953">
        <w:rPr>
          <w:rFonts w:ascii="Segoe UI Light" w:hAnsi="Segoe UI Light" w:cs="Arial"/>
          <w:vertAlign w:val="superscript"/>
        </w:rPr>
        <w:t>2</w:t>
      </w:r>
      <w:r w:rsidRPr="009E1953">
        <w:rPr>
          <w:rFonts w:ascii="Segoe UI Light" w:hAnsi="Segoe UI Light" w:cs="Arial"/>
        </w:rPr>
        <w:t>/djetetu, a preporučena površina građevne čestice je P=2.000,0 m</w:t>
      </w:r>
      <w:r w:rsidRPr="009E1953">
        <w:rPr>
          <w:rFonts w:ascii="Segoe UI Light" w:hAnsi="Segoe UI Light" w:cs="Arial"/>
          <w:vertAlign w:val="superscript"/>
        </w:rPr>
        <w:t>2</w:t>
      </w:r>
      <w:r w:rsidRPr="009E1953">
        <w:rPr>
          <w:rFonts w:ascii="Segoe UI Light" w:hAnsi="Segoe UI Light" w:cs="Arial"/>
        </w:rPr>
        <w:t>, a dječjeg vrtića bez jaslica preporučena površina je  P=1.000,0 m</w:t>
      </w:r>
      <w:r w:rsidRPr="009E1953">
        <w:rPr>
          <w:rFonts w:ascii="Segoe UI Light" w:hAnsi="Segoe UI Light" w:cs="Arial"/>
          <w:vertAlign w:val="superscript"/>
        </w:rPr>
        <w:t>2</w:t>
      </w:r>
      <w:r w:rsidRPr="009E1953">
        <w:rPr>
          <w:rFonts w:ascii="Segoe UI Light" w:hAnsi="Segoe UI Light" w:cs="Arial"/>
        </w:rPr>
        <w:t>,</w:t>
      </w:r>
    </w:p>
    <w:p w:rsidR="00D800AE" w:rsidRPr="009E1953" w:rsidRDefault="00D800AE" w:rsidP="00F02C51">
      <w:pPr>
        <w:numPr>
          <w:ilvl w:val="0"/>
          <w:numId w:val="21"/>
        </w:numPr>
        <w:autoSpaceDE w:val="0"/>
        <w:autoSpaceDN w:val="0"/>
        <w:adjustRightInd w:val="0"/>
        <w:spacing w:after="0"/>
        <w:jc w:val="both"/>
        <w:rPr>
          <w:rFonts w:ascii="Segoe UI Light" w:hAnsi="Segoe UI Light" w:cs="Arial"/>
        </w:rPr>
      </w:pPr>
      <w:r w:rsidRPr="009E1953">
        <w:rPr>
          <w:rFonts w:ascii="Segoe UI Light" w:hAnsi="Segoe UI Light" w:cs="Arial"/>
        </w:rPr>
        <w:t>za građevinu osnovne i/ili srednje škole potrebno je osigurati 20,0 - 40,0 m</w:t>
      </w:r>
      <w:r w:rsidRPr="009E1953">
        <w:rPr>
          <w:rFonts w:ascii="Segoe UI Light" w:hAnsi="Segoe UI Light" w:cs="Arial"/>
          <w:vertAlign w:val="superscript"/>
        </w:rPr>
        <w:t>2</w:t>
      </w:r>
      <w:r w:rsidRPr="009E1953">
        <w:rPr>
          <w:rFonts w:ascii="Segoe UI Light" w:hAnsi="Segoe UI Light" w:cs="Arial"/>
        </w:rPr>
        <w:t>/učeniku,</w:t>
      </w:r>
    </w:p>
    <w:p w:rsidR="00D800AE" w:rsidRPr="009E1953" w:rsidRDefault="00D800AE" w:rsidP="00F02C51">
      <w:pPr>
        <w:numPr>
          <w:ilvl w:val="0"/>
          <w:numId w:val="21"/>
        </w:numPr>
        <w:autoSpaceDE w:val="0"/>
        <w:autoSpaceDN w:val="0"/>
        <w:adjustRightInd w:val="0"/>
        <w:spacing w:after="0"/>
        <w:jc w:val="both"/>
        <w:rPr>
          <w:rFonts w:ascii="Segoe UI Light" w:hAnsi="Segoe UI Light" w:cs="Arial"/>
        </w:rPr>
      </w:pPr>
      <w:r w:rsidRPr="009E1953">
        <w:rPr>
          <w:rFonts w:ascii="Segoe UI Light" w:hAnsi="Segoe UI Light" w:cs="Arial"/>
        </w:rPr>
        <w:t>za građevinu društvene namjene (ustanove za udruge, kulturu, društveni dom i slično) 0,20 m</w:t>
      </w:r>
      <w:r w:rsidRPr="009E1953">
        <w:rPr>
          <w:rFonts w:ascii="Segoe UI Light" w:hAnsi="Segoe UI Light" w:cs="Arial"/>
          <w:vertAlign w:val="superscript"/>
        </w:rPr>
        <w:t>2</w:t>
      </w:r>
      <w:r w:rsidRPr="009E1953">
        <w:rPr>
          <w:rFonts w:ascii="Segoe UI Light" w:hAnsi="Segoe UI Light" w:cs="Arial"/>
        </w:rPr>
        <w:t xml:space="preserve">/stanovniku, odnosno preporučena površina građevne čestice dana je u članku 131. ove Odluke, </w:t>
      </w:r>
    </w:p>
    <w:p w:rsidR="00D800AE" w:rsidRPr="009E1953" w:rsidRDefault="00D800AE" w:rsidP="00F02C51">
      <w:pPr>
        <w:numPr>
          <w:ilvl w:val="0"/>
          <w:numId w:val="21"/>
        </w:numPr>
        <w:autoSpaceDE w:val="0"/>
        <w:autoSpaceDN w:val="0"/>
        <w:adjustRightInd w:val="0"/>
        <w:spacing w:after="0"/>
        <w:jc w:val="both"/>
        <w:rPr>
          <w:rFonts w:ascii="Segoe UI Light" w:hAnsi="Segoe UI Light" w:cs="Arial"/>
        </w:rPr>
      </w:pPr>
      <w:r w:rsidRPr="009E1953">
        <w:rPr>
          <w:rFonts w:ascii="Segoe UI Light" w:hAnsi="Segoe UI Light" w:cs="Arial"/>
        </w:rPr>
        <w:t xml:space="preserve">za ambulante, ljekarne, poljoprivredne apoteke i slično preporučena površina građevne čestice dana je u članku 131. ove Odluke, </w:t>
      </w:r>
    </w:p>
    <w:p w:rsidR="00D800AE" w:rsidRPr="009E1953" w:rsidRDefault="00D800AE" w:rsidP="00F02C51">
      <w:pPr>
        <w:numPr>
          <w:ilvl w:val="0"/>
          <w:numId w:val="21"/>
        </w:numPr>
        <w:autoSpaceDE w:val="0"/>
        <w:autoSpaceDN w:val="0"/>
        <w:adjustRightInd w:val="0"/>
        <w:spacing w:after="0"/>
        <w:jc w:val="both"/>
        <w:rPr>
          <w:rFonts w:ascii="Segoe UI Light" w:hAnsi="Segoe UI Light" w:cs="Arial"/>
        </w:rPr>
      </w:pPr>
      <w:r w:rsidRPr="009E1953">
        <w:rPr>
          <w:rFonts w:ascii="Segoe UI Light" w:hAnsi="Segoe UI Light" w:cs="Arial"/>
        </w:rPr>
        <w:t xml:space="preserve">dom za starije i nemoćne preporučena površina građevne čestice dana je u članku 31. ove Odluke, </w:t>
      </w:r>
    </w:p>
    <w:p w:rsidR="00D800AE" w:rsidRPr="009E1953" w:rsidRDefault="00D800AE" w:rsidP="00F02C51">
      <w:pPr>
        <w:numPr>
          <w:ilvl w:val="0"/>
          <w:numId w:val="21"/>
        </w:numPr>
        <w:autoSpaceDE w:val="0"/>
        <w:autoSpaceDN w:val="0"/>
        <w:adjustRightInd w:val="0"/>
        <w:spacing w:after="0"/>
        <w:jc w:val="both"/>
        <w:rPr>
          <w:rFonts w:ascii="Segoe UI Light" w:hAnsi="Segoe UI Light" w:cs="Arial"/>
        </w:rPr>
      </w:pPr>
      <w:r w:rsidRPr="009E1953">
        <w:rPr>
          <w:rFonts w:ascii="Segoe UI Light" w:hAnsi="Segoe UI Light" w:cs="Arial"/>
        </w:rPr>
        <w:t>za primarnu zdravstvenu zaštitu 0,10 m</w:t>
      </w:r>
      <w:r w:rsidRPr="009E1953">
        <w:rPr>
          <w:rFonts w:ascii="Segoe UI Light" w:hAnsi="Segoe UI Light" w:cs="Arial"/>
          <w:vertAlign w:val="superscript"/>
        </w:rPr>
        <w:t>2</w:t>
      </w:r>
      <w:r w:rsidRPr="009E1953">
        <w:rPr>
          <w:rFonts w:ascii="Segoe UI Light" w:hAnsi="Segoe UI Light" w:cs="Arial"/>
        </w:rPr>
        <w:t>/stanovniku odnosno preporučena površina građevne čestice dana je u članku 131. ove Odluke,</w:t>
      </w:r>
    </w:p>
    <w:p w:rsidR="00D800AE" w:rsidRPr="009E1953" w:rsidRDefault="00D800AE" w:rsidP="00F02C51">
      <w:pPr>
        <w:numPr>
          <w:ilvl w:val="0"/>
          <w:numId w:val="21"/>
        </w:numPr>
        <w:autoSpaceDE w:val="0"/>
        <w:autoSpaceDN w:val="0"/>
        <w:adjustRightInd w:val="0"/>
        <w:spacing w:after="0"/>
        <w:jc w:val="both"/>
        <w:rPr>
          <w:rFonts w:ascii="Segoe UI Light" w:hAnsi="Segoe UI Light" w:cs="Arial"/>
        </w:rPr>
      </w:pPr>
      <w:r w:rsidRPr="009E1953">
        <w:rPr>
          <w:rFonts w:ascii="Segoe UI Light" w:hAnsi="Segoe UI Light" w:cs="Arial"/>
        </w:rPr>
        <w:t>za javne djelatnosti (pošte, banke i slično) 0,10 m</w:t>
      </w:r>
      <w:r w:rsidRPr="009E1953">
        <w:rPr>
          <w:rFonts w:ascii="Segoe UI Light" w:hAnsi="Segoe UI Light" w:cs="Arial"/>
          <w:vertAlign w:val="superscript"/>
        </w:rPr>
        <w:t>2</w:t>
      </w:r>
      <w:r w:rsidRPr="009E1953">
        <w:rPr>
          <w:rFonts w:ascii="Segoe UI Light" w:hAnsi="Segoe UI Light" w:cs="Arial"/>
        </w:rPr>
        <w:t>/stanovniku odnosno preporučena površina građevne čestice dana je u članku 131. ove Odluke i</w:t>
      </w:r>
    </w:p>
    <w:p w:rsidR="00D800AE" w:rsidRDefault="00D800AE" w:rsidP="00F02C51">
      <w:pPr>
        <w:numPr>
          <w:ilvl w:val="0"/>
          <w:numId w:val="21"/>
        </w:numPr>
        <w:autoSpaceDE w:val="0"/>
        <w:autoSpaceDN w:val="0"/>
        <w:adjustRightInd w:val="0"/>
        <w:jc w:val="both"/>
        <w:rPr>
          <w:rFonts w:ascii="Segoe UI Light" w:hAnsi="Segoe UI Light" w:cs="Arial"/>
        </w:rPr>
      </w:pPr>
      <w:r w:rsidRPr="009E1953">
        <w:rPr>
          <w:rFonts w:ascii="Segoe UI Light" w:hAnsi="Segoe UI Light" w:cs="Arial"/>
        </w:rPr>
        <w:t>za sportsko-rekreacijske građevine preporučena površina građevne čestice dana je u članku 131. ove Odluke.</w:t>
      </w:r>
      <w:r w:rsidR="00B0216E">
        <w:rPr>
          <w:rFonts w:ascii="Segoe UI Light" w:hAnsi="Segoe UI Light" w:cs="Arial"/>
        </w:rPr>
        <w:t>“.</w:t>
      </w:r>
    </w:p>
    <w:p w:rsidR="00B0216E" w:rsidRPr="00B0216E" w:rsidRDefault="00B0216E" w:rsidP="00B0216E">
      <w:pPr>
        <w:spacing w:before="240" w:after="0"/>
        <w:jc w:val="center"/>
        <w:rPr>
          <w:rFonts w:ascii="Segoe UI Light" w:hAnsi="Segoe UI Light" w:cs="Arial"/>
          <w:b/>
        </w:rPr>
      </w:pPr>
      <w:r w:rsidRPr="00B0216E">
        <w:rPr>
          <w:rFonts w:ascii="Segoe UI Light" w:hAnsi="Segoe UI Light" w:cs="Arial"/>
          <w:b/>
        </w:rPr>
        <w:t xml:space="preserve">Članak </w:t>
      </w:r>
      <w:r w:rsidR="00D67ADF">
        <w:rPr>
          <w:rFonts w:ascii="Segoe UI Light" w:hAnsi="Segoe UI Light" w:cs="Arial"/>
          <w:b/>
        </w:rPr>
        <w:t>37</w:t>
      </w:r>
      <w:r w:rsidRPr="00B0216E">
        <w:rPr>
          <w:rFonts w:ascii="Segoe UI Light" w:hAnsi="Segoe UI Light" w:cs="Arial"/>
          <w:b/>
        </w:rPr>
        <w:t>.</w:t>
      </w:r>
    </w:p>
    <w:p w:rsidR="00B0216E" w:rsidRPr="00B0216E" w:rsidRDefault="00B0216E" w:rsidP="00B0216E">
      <w:pPr>
        <w:autoSpaceDE w:val="0"/>
        <w:autoSpaceDN w:val="0"/>
        <w:adjustRightInd w:val="0"/>
        <w:jc w:val="both"/>
        <w:rPr>
          <w:rFonts w:ascii="Segoe UI Light" w:hAnsi="Segoe UI Light" w:cs="Arial"/>
        </w:rPr>
      </w:pPr>
      <w:r w:rsidRPr="00B0216E">
        <w:rPr>
          <w:rFonts w:ascii="Segoe UI Light" w:hAnsi="Segoe UI Light" w:cs="Arial"/>
        </w:rPr>
        <w:t>Članak 71. mijenja se i glasi:</w:t>
      </w:r>
    </w:p>
    <w:p w:rsidR="002B6DF3" w:rsidRPr="00D804D4" w:rsidRDefault="00B0216E" w:rsidP="002B6DF3">
      <w:pPr>
        <w:autoSpaceDE w:val="0"/>
        <w:autoSpaceDN w:val="0"/>
        <w:adjustRightInd w:val="0"/>
        <w:spacing w:after="0"/>
        <w:jc w:val="both"/>
        <w:rPr>
          <w:rFonts w:ascii="Segoe UI Light" w:hAnsi="Segoe UI Light" w:cs="Arial"/>
        </w:rPr>
      </w:pPr>
      <w:r>
        <w:rPr>
          <w:rFonts w:ascii="Segoe UI Light" w:hAnsi="Segoe UI Light" w:cs="Arial"/>
        </w:rPr>
        <w:t>„Izdvojene zone s</w:t>
      </w:r>
      <w:r w:rsidR="002B6DF3" w:rsidRPr="00D804D4">
        <w:rPr>
          <w:rFonts w:ascii="Segoe UI Light" w:hAnsi="Segoe UI Light" w:cs="Arial"/>
        </w:rPr>
        <w:t>portsko-rekreacijske namjene iz članka 70. stavka 2. alineje 1. formiraju se unutar unutar građevinskog područja naselja</w:t>
      </w:r>
      <w:r>
        <w:rPr>
          <w:rFonts w:ascii="Segoe UI Light" w:hAnsi="Segoe UI Light" w:cs="Arial"/>
        </w:rPr>
        <w:t>, u izdvojenom dijelu građevinskog područja naselja</w:t>
      </w:r>
      <w:r w:rsidR="002B6DF3" w:rsidRPr="00D804D4">
        <w:rPr>
          <w:rFonts w:ascii="Segoe UI Light" w:hAnsi="Segoe UI Light" w:cs="Arial"/>
        </w:rPr>
        <w:t xml:space="preserve"> ili kao </w:t>
      </w:r>
      <w:r>
        <w:rPr>
          <w:rFonts w:ascii="Segoe UI Light" w:hAnsi="Segoe UI Light" w:cs="Arial"/>
        </w:rPr>
        <w:t>izdvojeno građevinsko područje izvan naselja.</w:t>
      </w:r>
    </w:p>
    <w:p w:rsidR="002B6DF3" w:rsidRPr="00A40C8A" w:rsidRDefault="002B6DF3" w:rsidP="00D56A87">
      <w:pPr>
        <w:autoSpaceDE w:val="0"/>
        <w:autoSpaceDN w:val="0"/>
        <w:adjustRightInd w:val="0"/>
        <w:jc w:val="both"/>
        <w:rPr>
          <w:rFonts w:ascii="Segoe UI Light" w:hAnsi="Segoe UI Light" w:cs="Arial"/>
        </w:rPr>
      </w:pPr>
      <w:r w:rsidRPr="00D804D4">
        <w:rPr>
          <w:rFonts w:ascii="Segoe UI Light" w:hAnsi="Segoe UI Light" w:cs="Arial"/>
        </w:rPr>
        <w:t xml:space="preserve">Zone </w:t>
      </w:r>
      <w:r w:rsidR="00B0216E">
        <w:rPr>
          <w:rFonts w:ascii="Segoe UI Light" w:hAnsi="Segoe UI Light" w:cs="Arial"/>
        </w:rPr>
        <w:t>s</w:t>
      </w:r>
      <w:r w:rsidRPr="00D804D4">
        <w:rPr>
          <w:rFonts w:ascii="Segoe UI Light" w:hAnsi="Segoe UI Light" w:cs="Arial"/>
        </w:rPr>
        <w:t>portsko-rekreacijske namjene određene ovim Prostornim planom kao</w:t>
      </w:r>
      <w:r w:rsidR="00B0216E" w:rsidRPr="00B0216E">
        <w:rPr>
          <w:rFonts w:ascii="Segoe UI Light" w:hAnsi="Segoe UI Light" w:cs="Arial"/>
        </w:rPr>
        <w:t xml:space="preserve"> </w:t>
      </w:r>
      <w:r w:rsidR="00B0216E">
        <w:rPr>
          <w:rFonts w:ascii="Segoe UI Light" w:hAnsi="Segoe UI Light" w:cs="Arial"/>
        </w:rPr>
        <w:t>izdvojena građevinska područja izvan naselja</w:t>
      </w:r>
      <w:r w:rsidRPr="00D804D4">
        <w:rPr>
          <w:rFonts w:ascii="Segoe UI Light" w:hAnsi="Segoe UI Light" w:cs="Arial"/>
        </w:rPr>
        <w:t xml:space="preserve"> (oznaka R1), prikazana su na kartografskom prikazu broj 1. “Korištenje i namjena površina“</w:t>
      </w:r>
      <w:r w:rsidR="00D56A87">
        <w:rPr>
          <w:rFonts w:ascii="Segoe UI Light" w:hAnsi="Segoe UI Light" w:cs="Arial"/>
        </w:rPr>
        <w:t xml:space="preserve"> u mjerilu 1:25.000</w:t>
      </w:r>
      <w:r w:rsidRPr="00D804D4">
        <w:rPr>
          <w:rFonts w:ascii="Segoe UI Light" w:hAnsi="Segoe UI Light" w:cs="Arial"/>
        </w:rPr>
        <w:t xml:space="preserve"> i na</w:t>
      </w:r>
      <w:r w:rsidR="00B0216E">
        <w:rPr>
          <w:rFonts w:ascii="Segoe UI Light" w:hAnsi="Segoe UI Light" w:cs="Arial"/>
        </w:rPr>
        <w:t xml:space="preserve"> kartografskom prikazu broj 4.</w:t>
      </w:r>
      <w:r w:rsidRPr="00D804D4">
        <w:rPr>
          <w:rFonts w:ascii="Segoe UI Light" w:hAnsi="Segoe UI Light" w:cs="Arial"/>
        </w:rPr>
        <w:t xml:space="preserve"> “Građevinska područja</w:t>
      </w:r>
      <w:r w:rsidR="00D56A87">
        <w:rPr>
          <w:rFonts w:ascii="Segoe UI Light" w:hAnsi="Segoe UI Light" w:cs="Arial"/>
        </w:rPr>
        <w:t>“</w:t>
      </w:r>
      <w:r w:rsidR="00D56A87" w:rsidRPr="00D56A87">
        <w:rPr>
          <w:rFonts w:ascii="Segoe UI Light" w:hAnsi="Segoe UI Light" w:cs="Arial"/>
        </w:rPr>
        <w:t xml:space="preserve"> </w:t>
      </w:r>
      <w:r w:rsidR="00D56A87">
        <w:rPr>
          <w:rFonts w:ascii="Segoe UI Light" w:hAnsi="Segoe UI Light" w:cs="Arial"/>
        </w:rPr>
        <w:t xml:space="preserve">u mjerilu </w:t>
      </w:r>
      <w:r w:rsidR="00D56A87" w:rsidRPr="00A40C8A">
        <w:rPr>
          <w:rFonts w:ascii="Segoe UI Light" w:hAnsi="Segoe UI Light" w:cs="Arial"/>
        </w:rPr>
        <w:t>1:5.000</w:t>
      </w:r>
      <w:r w:rsidRPr="00A40C8A">
        <w:rPr>
          <w:rFonts w:ascii="Segoe UI Light" w:hAnsi="Segoe UI Light" w:cs="Arial"/>
        </w:rPr>
        <w:t>.</w:t>
      </w:r>
    </w:p>
    <w:p w:rsidR="002B6DF3" w:rsidRPr="00A40C8A" w:rsidRDefault="00B0216E" w:rsidP="002B6DF3">
      <w:pPr>
        <w:autoSpaceDE w:val="0"/>
        <w:autoSpaceDN w:val="0"/>
        <w:adjustRightInd w:val="0"/>
        <w:spacing w:after="0"/>
        <w:jc w:val="both"/>
        <w:rPr>
          <w:rFonts w:ascii="Segoe UI Light" w:hAnsi="Segoe UI Light" w:cs="Arial"/>
        </w:rPr>
      </w:pPr>
      <w:r w:rsidRPr="00A40C8A">
        <w:rPr>
          <w:rFonts w:ascii="Segoe UI Light" w:hAnsi="Segoe UI Light" w:cs="Arial"/>
        </w:rPr>
        <w:t>Smještaj sadržaja s</w:t>
      </w:r>
      <w:r w:rsidR="002B6DF3" w:rsidRPr="00A40C8A">
        <w:rPr>
          <w:rFonts w:ascii="Segoe UI Light" w:hAnsi="Segoe UI Light" w:cs="Arial"/>
        </w:rPr>
        <w:t>portsko-rekreacijske djelatnosti na zasebnim građevnim česticama omogućuje se:</w:t>
      </w:r>
    </w:p>
    <w:p w:rsidR="002B6DF3" w:rsidRPr="00A40C8A" w:rsidRDefault="002B6DF3" w:rsidP="002B6DF3">
      <w:pPr>
        <w:autoSpaceDE w:val="0"/>
        <w:autoSpaceDN w:val="0"/>
        <w:adjustRightInd w:val="0"/>
        <w:spacing w:after="0"/>
        <w:jc w:val="both"/>
        <w:rPr>
          <w:rFonts w:ascii="Segoe UI Light" w:hAnsi="Segoe UI Light" w:cs="Arial"/>
        </w:rPr>
      </w:pPr>
      <w:r w:rsidRPr="00A40C8A">
        <w:rPr>
          <w:rFonts w:ascii="Segoe UI Light" w:hAnsi="Segoe UI Light" w:cs="Arial"/>
        </w:rPr>
        <w:t xml:space="preserve">• unutar građevinskih područja naselja </w:t>
      </w:r>
      <w:r w:rsidR="00B0216E" w:rsidRPr="00A40C8A">
        <w:rPr>
          <w:rFonts w:ascii="Segoe UI Light" w:hAnsi="Segoe UI Light" w:cs="Arial"/>
        </w:rPr>
        <w:t xml:space="preserve">i izvojenih dijelova građevinskog područja naselja </w:t>
      </w:r>
      <w:r w:rsidRPr="00A40C8A">
        <w:rPr>
          <w:rFonts w:ascii="Segoe UI Light" w:hAnsi="Segoe UI Light" w:cs="Arial"/>
        </w:rPr>
        <w:t>(kao osnovna namjena),</w:t>
      </w:r>
    </w:p>
    <w:p w:rsidR="002B6DF3" w:rsidRPr="00A40C8A" w:rsidRDefault="002B6DF3" w:rsidP="002B6DF3">
      <w:pPr>
        <w:autoSpaceDE w:val="0"/>
        <w:autoSpaceDN w:val="0"/>
        <w:adjustRightInd w:val="0"/>
        <w:spacing w:after="0"/>
        <w:jc w:val="both"/>
        <w:rPr>
          <w:rFonts w:ascii="Segoe UI Light" w:hAnsi="Segoe UI Light" w:cs="Arial"/>
        </w:rPr>
      </w:pPr>
      <w:r w:rsidRPr="00A40C8A">
        <w:rPr>
          <w:rFonts w:ascii="Segoe UI Light" w:hAnsi="Segoe UI Light" w:cs="Arial"/>
        </w:rPr>
        <w:t xml:space="preserve">• unutar </w:t>
      </w:r>
      <w:r w:rsidR="00B0216E" w:rsidRPr="00A40C8A">
        <w:rPr>
          <w:rFonts w:ascii="Segoe UI Light" w:hAnsi="Segoe UI Light" w:cs="Arial"/>
        </w:rPr>
        <w:t xml:space="preserve">izdvojenog građevinskog područja naselja </w:t>
      </w:r>
      <w:r w:rsidRPr="00A40C8A">
        <w:rPr>
          <w:rFonts w:ascii="Segoe UI Light" w:hAnsi="Segoe UI Light" w:cs="Arial"/>
        </w:rPr>
        <w:t>(kao prateći sadržaj);</w:t>
      </w:r>
    </w:p>
    <w:p w:rsidR="002B6DF3" w:rsidRPr="00A40C8A" w:rsidRDefault="002B6DF3" w:rsidP="00A40C8A">
      <w:pPr>
        <w:autoSpaceDE w:val="0"/>
        <w:autoSpaceDN w:val="0"/>
        <w:adjustRightInd w:val="0"/>
        <w:spacing w:after="0"/>
        <w:ind w:left="708"/>
        <w:jc w:val="both"/>
        <w:rPr>
          <w:rFonts w:ascii="Segoe UI Light" w:hAnsi="Segoe UI Light" w:cs="Arial"/>
        </w:rPr>
      </w:pPr>
      <w:r w:rsidRPr="00A40C8A">
        <w:rPr>
          <w:rFonts w:ascii="Segoe UI Light" w:hAnsi="Segoe UI Light" w:cs="Arial"/>
        </w:rPr>
        <w:t>- u zonama ugostiteljsko-turističke namjene,</w:t>
      </w:r>
    </w:p>
    <w:p w:rsidR="002B6DF3" w:rsidRPr="00A40C8A" w:rsidRDefault="00B0216E" w:rsidP="00A40C8A">
      <w:pPr>
        <w:autoSpaceDE w:val="0"/>
        <w:autoSpaceDN w:val="0"/>
        <w:adjustRightInd w:val="0"/>
        <w:spacing w:after="0"/>
        <w:ind w:left="708"/>
        <w:jc w:val="both"/>
        <w:rPr>
          <w:rFonts w:ascii="Segoe UI Light" w:hAnsi="Segoe UI Light" w:cs="Arial"/>
        </w:rPr>
      </w:pPr>
      <w:r w:rsidRPr="00A40C8A">
        <w:rPr>
          <w:rFonts w:ascii="Segoe UI Light" w:hAnsi="Segoe UI Light" w:cs="Arial"/>
        </w:rPr>
        <w:t>- u zonama gospodarske</w:t>
      </w:r>
      <w:r w:rsidR="00BB4C80">
        <w:rPr>
          <w:rFonts w:ascii="Segoe UI Light" w:hAnsi="Segoe UI Light" w:cs="Arial"/>
        </w:rPr>
        <w:t>, proizvodno-poslovne</w:t>
      </w:r>
      <w:r w:rsidRPr="00A40C8A">
        <w:rPr>
          <w:rFonts w:ascii="Segoe UI Light" w:hAnsi="Segoe UI Light" w:cs="Arial"/>
        </w:rPr>
        <w:t xml:space="preserve"> namjene</w:t>
      </w:r>
      <w:r w:rsidR="00BB4C80">
        <w:rPr>
          <w:rFonts w:ascii="Segoe UI Light" w:hAnsi="Segoe UI Light" w:cs="Arial"/>
        </w:rPr>
        <w:t>,</w:t>
      </w:r>
    </w:p>
    <w:p w:rsidR="00B0216E" w:rsidRPr="00A40C8A" w:rsidRDefault="00B0216E" w:rsidP="00A40C8A">
      <w:pPr>
        <w:autoSpaceDE w:val="0"/>
        <w:autoSpaceDN w:val="0"/>
        <w:adjustRightInd w:val="0"/>
        <w:spacing w:after="0"/>
        <w:ind w:left="708"/>
        <w:jc w:val="both"/>
        <w:rPr>
          <w:rFonts w:ascii="Segoe UI Light" w:hAnsi="Segoe UI Light" w:cs="Arial"/>
        </w:rPr>
      </w:pPr>
      <w:r w:rsidRPr="00A40C8A">
        <w:rPr>
          <w:rFonts w:ascii="Segoe UI Light" w:hAnsi="Segoe UI Light" w:cs="Arial"/>
        </w:rPr>
        <w:t>- u zonama mješovite, pretežito poljoprivredne namjene za bavljenje seoskim turizmom</w:t>
      </w:r>
      <w:r w:rsidR="00BB4C80">
        <w:rPr>
          <w:rFonts w:ascii="Segoe UI Light" w:hAnsi="Segoe UI Light" w:cs="Arial"/>
        </w:rPr>
        <w:t xml:space="preserve"> u okviru </w:t>
      </w:r>
      <w:r w:rsidR="00BB4C80" w:rsidRPr="00A40C8A">
        <w:rPr>
          <w:rFonts w:ascii="Segoe UI Light" w:hAnsi="Segoe UI Light" w:cs="Arial"/>
        </w:rPr>
        <w:t>poljopriv</w:t>
      </w:r>
      <w:r w:rsidR="00BB4C80">
        <w:rPr>
          <w:rFonts w:ascii="Segoe UI Light" w:hAnsi="Segoe UI Light" w:cs="Arial"/>
        </w:rPr>
        <w:t>rednog gospodarstva</w:t>
      </w:r>
      <w:r w:rsidRPr="00A40C8A">
        <w:rPr>
          <w:rFonts w:ascii="Segoe UI Light" w:hAnsi="Segoe UI Light" w:cs="Arial"/>
        </w:rPr>
        <w:t>.“.</w:t>
      </w:r>
    </w:p>
    <w:p w:rsidR="00CB208E" w:rsidRDefault="00CB208E">
      <w:pPr>
        <w:rPr>
          <w:rFonts w:ascii="Segoe UI Light" w:hAnsi="Segoe UI Light" w:cs="Arial"/>
          <w:b/>
        </w:rPr>
      </w:pPr>
      <w:r>
        <w:rPr>
          <w:rFonts w:ascii="Segoe UI Light" w:hAnsi="Segoe UI Light" w:cs="Arial"/>
          <w:b/>
        </w:rPr>
        <w:br w:type="page"/>
      </w:r>
    </w:p>
    <w:p w:rsidR="00B0216E" w:rsidRPr="00B0216E" w:rsidRDefault="00B0216E" w:rsidP="00B0216E">
      <w:pPr>
        <w:spacing w:before="240" w:after="0"/>
        <w:jc w:val="center"/>
        <w:rPr>
          <w:rFonts w:ascii="Segoe UI Light" w:hAnsi="Segoe UI Light" w:cs="Arial"/>
          <w:b/>
        </w:rPr>
      </w:pPr>
      <w:r w:rsidRPr="00B0216E">
        <w:rPr>
          <w:rFonts w:ascii="Segoe UI Light" w:hAnsi="Segoe UI Light" w:cs="Arial"/>
          <w:b/>
        </w:rPr>
        <w:lastRenderedPageBreak/>
        <w:t xml:space="preserve">Članak </w:t>
      </w:r>
      <w:r w:rsidR="00FC1999">
        <w:rPr>
          <w:rFonts w:ascii="Segoe UI Light" w:hAnsi="Segoe UI Light" w:cs="Arial"/>
          <w:b/>
        </w:rPr>
        <w:t>38</w:t>
      </w:r>
      <w:r w:rsidRPr="00B0216E">
        <w:rPr>
          <w:rFonts w:ascii="Segoe UI Light" w:hAnsi="Segoe UI Light" w:cs="Arial"/>
          <w:b/>
        </w:rPr>
        <w:t>.</w:t>
      </w:r>
    </w:p>
    <w:p w:rsidR="00B0216E" w:rsidRPr="00B0216E" w:rsidRDefault="00B0216E" w:rsidP="00B0216E">
      <w:pPr>
        <w:autoSpaceDE w:val="0"/>
        <w:autoSpaceDN w:val="0"/>
        <w:adjustRightInd w:val="0"/>
        <w:jc w:val="both"/>
        <w:rPr>
          <w:rFonts w:ascii="Segoe UI Light" w:hAnsi="Segoe UI Light" w:cs="Arial"/>
        </w:rPr>
      </w:pPr>
      <w:r w:rsidRPr="00B0216E">
        <w:rPr>
          <w:rFonts w:ascii="Segoe UI Light" w:hAnsi="Segoe UI Light" w:cs="Arial"/>
        </w:rPr>
        <w:t xml:space="preserve">Članak </w:t>
      </w:r>
      <w:r>
        <w:rPr>
          <w:rFonts w:ascii="Segoe UI Light" w:hAnsi="Segoe UI Light" w:cs="Arial"/>
        </w:rPr>
        <w:t>72</w:t>
      </w:r>
      <w:r w:rsidRPr="00B0216E">
        <w:rPr>
          <w:rFonts w:ascii="Segoe UI Light" w:hAnsi="Segoe UI Light" w:cs="Arial"/>
        </w:rPr>
        <w:t>. mijenja se i glasi:</w:t>
      </w:r>
    </w:p>
    <w:p w:rsidR="002B6DF3" w:rsidRPr="00D804D4" w:rsidRDefault="00B0216E" w:rsidP="002B6DF3">
      <w:pPr>
        <w:autoSpaceDE w:val="0"/>
        <w:autoSpaceDN w:val="0"/>
        <w:adjustRightInd w:val="0"/>
        <w:spacing w:after="0"/>
        <w:jc w:val="both"/>
        <w:rPr>
          <w:rFonts w:ascii="Segoe UI Light" w:hAnsi="Segoe UI Light" w:cs="Arial"/>
        </w:rPr>
      </w:pPr>
      <w:r>
        <w:rPr>
          <w:rFonts w:ascii="Segoe UI Light" w:hAnsi="Segoe UI Light" w:cs="Arial"/>
        </w:rPr>
        <w:t>„</w:t>
      </w:r>
      <w:r w:rsidR="002B6DF3" w:rsidRPr="00D804D4">
        <w:rPr>
          <w:rFonts w:ascii="Segoe UI Light" w:hAnsi="Segoe UI Light" w:cs="Arial"/>
        </w:rPr>
        <w:t>Izgradnja i uređenje sportsko-rekreacijskih sadržaja; građevina i površina na zasebnim građevinskim česticama odnosno sportsko-rekreacijskih kompleksa u izdvojenim zonama</w:t>
      </w:r>
      <w:r w:rsidR="00EF17D6">
        <w:rPr>
          <w:rFonts w:ascii="Segoe UI Light" w:hAnsi="Segoe UI Light" w:cs="Arial"/>
        </w:rPr>
        <w:t xml:space="preserve"> izvan naselja</w:t>
      </w:r>
      <w:r w:rsidR="002B6DF3" w:rsidRPr="00D804D4">
        <w:rPr>
          <w:rFonts w:ascii="Segoe UI Light" w:hAnsi="Segoe UI Light" w:cs="Arial"/>
        </w:rPr>
        <w:t xml:space="preserve"> </w:t>
      </w:r>
      <w:r w:rsidR="00EF17D6">
        <w:rPr>
          <w:rFonts w:ascii="Segoe UI Light" w:hAnsi="Segoe UI Light" w:cs="Arial"/>
        </w:rPr>
        <w:t>s</w:t>
      </w:r>
      <w:r w:rsidR="002B6DF3" w:rsidRPr="00D804D4">
        <w:rPr>
          <w:rFonts w:ascii="Segoe UI Light" w:hAnsi="Segoe UI Light" w:cs="Arial"/>
        </w:rPr>
        <w:t>portsko-rekreacijske namjene treba biti tako koncipirana da: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oblik i veličina građevne čestice/zahvata mora omogućiti smještaj </w:t>
      </w:r>
      <w:r w:rsidR="00EF17D6">
        <w:rPr>
          <w:rFonts w:ascii="Segoe UI Light" w:hAnsi="Segoe UI Light" w:cs="Arial"/>
        </w:rPr>
        <w:t>planiranih</w:t>
      </w:r>
      <w:r w:rsidRPr="00D804D4">
        <w:rPr>
          <w:rFonts w:ascii="Segoe UI Light" w:hAnsi="Segoe UI Light" w:cs="Arial"/>
        </w:rPr>
        <w:t xml:space="preserve"> sadržaja vezanih uz </w:t>
      </w:r>
      <w:r w:rsidR="00EF17D6">
        <w:rPr>
          <w:rFonts w:ascii="Segoe UI Light" w:hAnsi="Segoe UI Light" w:cs="Arial"/>
        </w:rPr>
        <w:t>s</w:t>
      </w:r>
      <w:r w:rsidRPr="00D804D4">
        <w:rPr>
          <w:rFonts w:ascii="Segoe UI Light" w:hAnsi="Segoe UI Light" w:cs="Arial"/>
        </w:rPr>
        <w:t xml:space="preserve">portsko-rekreacijsku namjenu (građevine, igrališta, </w:t>
      </w:r>
      <w:r w:rsidR="00EF17D6">
        <w:rPr>
          <w:rFonts w:ascii="Segoe UI Light" w:hAnsi="Segoe UI Light" w:cs="Arial"/>
        </w:rPr>
        <w:t xml:space="preserve">sportske staze, </w:t>
      </w:r>
      <w:r w:rsidRPr="00D804D4">
        <w:rPr>
          <w:rFonts w:ascii="Segoe UI Light" w:hAnsi="Segoe UI Light" w:cs="Arial"/>
        </w:rPr>
        <w:t>parkirališni prostor, komunalno-tehnička infrastruktura, prateći sadržaji i drugo),</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EF17D6">
        <w:rPr>
          <w:rFonts w:ascii="Segoe UI Light" w:hAnsi="Segoe UI Light" w:cs="Arial"/>
        </w:rPr>
        <w:t>minimalna</w:t>
      </w:r>
      <w:r w:rsidRPr="00D804D4">
        <w:rPr>
          <w:rFonts w:ascii="Segoe UI Light" w:hAnsi="Segoe UI Light" w:cs="Arial"/>
        </w:rPr>
        <w:t xml:space="preserve"> površina građevne čestice ili zahvata za sportsko-rekreacijsku namjenu iznosi 1.000 m2,</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građevine budu izgrađene na samostojeći način u odnosu na građevine na susjednim građevnim česticama,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građevine budu izgrađene na mješoviti (samostojeći, poluugrađeni) način u odnosu na građevine na istoj građevnoj čestici (</w:t>
      </w:r>
      <w:r w:rsidR="00EF17D6">
        <w:rPr>
          <w:rFonts w:ascii="Segoe UI Light" w:hAnsi="Segoe UI Light" w:cs="Arial"/>
        </w:rPr>
        <w:t>s</w:t>
      </w:r>
      <w:r w:rsidRPr="00D804D4">
        <w:rPr>
          <w:rFonts w:ascii="Segoe UI Light" w:hAnsi="Segoe UI Light" w:cs="Arial"/>
        </w:rPr>
        <w:t>portsko-rekreacijski kompleks),</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EF17D6">
        <w:rPr>
          <w:rFonts w:ascii="Segoe UI Light" w:hAnsi="Segoe UI Light" w:cs="Arial"/>
        </w:rPr>
        <w:t>maksimalni</w:t>
      </w:r>
      <w:r w:rsidRPr="00D804D4">
        <w:rPr>
          <w:rFonts w:ascii="Segoe UI Light" w:hAnsi="Segoe UI Light" w:cs="Arial"/>
        </w:rPr>
        <w:t xml:space="preserve"> koeficijent izgrađenosti (k</w:t>
      </w:r>
      <w:r w:rsidRPr="00A40C8A">
        <w:rPr>
          <w:rFonts w:ascii="Segoe UI Light" w:hAnsi="Segoe UI Light" w:cs="Arial"/>
          <w:vertAlign w:val="subscript"/>
        </w:rPr>
        <w:t>ig</w:t>
      </w:r>
      <w:r w:rsidRPr="00D804D4">
        <w:rPr>
          <w:rFonts w:ascii="Segoe UI Light" w:hAnsi="Segoe UI Light" w:cs="Arial"/>
        </w:rPr>
        <w:t xml:space="preserve">) </w:t>
      </w:r>
      <w:r w:rsidR="00EF17D6">
        <w:rPr>
          <w:rFonts w:ascii="Segoe UI Light" w:hAnsi="Segoe UI Light" w:cs="Arial"/>
        </w:rPr>
        <w:t>iznosi</w:t>
      </w:r>
      <w:r w:rsidRPr="00D804D4">
        <w:rPr>
          <w:rFonts w:ascii="Segoe UI Light" w:hAnsi="Segoe UI Light" w:cs="Arial"/>
        </w:rPr>
        <w:t xml:space="preserve"> 0,4,</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se otvoreni bazeni i </w:t>
      </w:r>
      <w:r w:rsidR="00EF17D6">
        <w:rPr>
          <w:rFonts w:ascii="Segoe UI Light" w:hAnsi="Segoe UI Light" w:cs="Arial"/>
        </w:rPr>
        <w:t>s</w:t>
      </w:r>
      <w:r w:rsidRPr="00D804D4">
        <w:rPr>
          <w:rFonts w:ascii="Segoe UI Light" w:hAnsi="Segoe UI Light" w:cs="Arial"/>
        </w:rPr>
        <w:t>portski tereni ne uračunavaju u koeficijent izgrađenosti (k</w:t>
      </w:r>
      <w:r w:rsidRPr="00A40C8A">
        <w:rPr>
          <w:rFonts w:ascii="Segoe UI Light" w:hAnsi="Segoe UI Light" w:cs="Arial"/>
          <w:vertAlign w:val="subscript"/>
        </w:rPr>
        <w:t>ig</w:t>
      </w:r>
      <w:r w:rsidRPr="00D804D4">
        <w:rPr>
          <w:rFonts w:ascii="Segoe UI Light" w:hAnsi="Segoe UI Light" w:cs="Arial"/>
        </w:rPr>
        <w:t>),</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EF17D6">
        <w:rPr>
          <w:rFonts w:ascii="Segoe UI Light" w:hAnsi="Segoe UI Light" w:cs="Arial"/>
        </w:rPr>
        <w:t>minimalno</w:t>
      </w:r>
      <w:r w:rsidRPr="00D804D4">
        <w:rPr>
          <w:rFonts w:ascii="Segoe UI Light" w:hAnsi="Segoe UI Light" w:cs="Arial"/>
        </w:rPr>
        <w:t xml:space="preserve"> 20% površine građevne čestice, odnosno cjelovito uređene površine sportsko-rekreacijskog kompleksa mora biti ozelenjeno,</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sportsko-rekreacijski sadržaji budu zastupljeni </w:t>
      </w:r>
      <w:r w:rsidR="00EF17D6">
        <w:rPr>
          <w:rFonts w:ascii="Segoe UI Light" w:hAnsi="Segoe UI Light" w:cs="Arial"/>
        </w:rPr>
        <w:t>minimalno</w:t>
      </w:r>
      <w:r w:rsidRPr="00D804D4">
        <w:rPr>
          <w:rFonts w:ascii="Segoe UI Light" w:hAnsi="Segoe UI Light" w:cs="Arial"/>
        </w:rPr>
        <w:t xml:space="preserve"> sa 70% u građevinsko bruto površini (GBP), odnosno prateći i pomoćni sadržaji mogu biti </w:t>
      </w:r>
      <w:r w:rsidR="00EF17D6">
        <w:rPr>
          <w:rFonts w:ascii="Segoe UI Light" w:hAnsi="Segoe UI Light" w:cs="Arial"/>
        </w:rPr>
        <w:t xml:space="preserve">maksimalno 30% u </w:t>
      </w:r>
      <w:r w:rsidRPr="00D804D4">
        <w:rPr>
          <w:rFonts w:ascii="Segoe UI Light" w:hAnsi="Segoe UI Light" w:cs="Arial"/>
        </w:rPr>
        <w:t>građevinsko bruto površini (GBP),</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pod pratećim sadržajima podrazumjevaju se manji ugostiteljski i tr</w:t>
      </w:r>
      <w:r w:rsidR="00C854F9">
        <w:rPr>
          <w:rFonts w:ascii="Segoe UI Light" w:hAnsi="Segoe UI Light" w:cs="Arial"/>
        </w:rPr>
        <w:t>govačko-uslužni sadržaji (tihi caffe</w:t>
      </w:r>
      <w:r w:rsidRPr="00D804D4">
        <w:rPr>
          <w:rFonts w:ascii="Segoe UI Light" w:hAnsi="Segoe UI Light" w:cs="Arial"/>
        </w:rPr>
        <w:t xml:space="preserve">, trgovina </w:t>
      </w:r>
      <w:r w:rsidR="00EF17D6">
        <w:rPr>
          <w:rFonts w:ascii="Segoe UI Light" w:hAnsi="Segoe UI Light" w:cs="Arial"/>
        </w:rPr>
        <w:t>s</w:t>
      </w:r>
      <w:r w:rsidRPr="00D804D4">
        <w:rPr>
          <w:rFonts w:ascii="Segoe UI Light" w:hAnsi="Segoe UI Light" w:cs="Arial"/>
        </w:rPr>
        <w:t>portske opreme i drugo, uslužni saloni</w:t>
      </w:r>
      <w:r w:rsidR="00EF17D6">
        <w:rPr>
          <w:rFonts w:ascii="Segoe UI Light" w:hAnsi="Segoe UI Light" w:cs="Arial"/>
        </w:rPr>
        <w:t>, kozmetički saloni,</w:t>
      </w:r>
      <w:r w:rsidRPr="00D804D4">
        <w:rPr>
          <w:rFonts w:ascii="Segoe UI Light" w:hAnsi="Segoe UI Light" w:cs="Arial"/>
        </w:rPr>
        <w:t xml:space="preserve"> saune, masaže i slično) i drugi sadržaji koji su svojom namjenom spojivi sa osnovnom djelatnošću i ne ometaju funkcioniranje susjednih građevina,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EF17D6">
        <w:rPr>
          <w:rFonts w:ascii="Segoe UI Light" w:hAnsi="Segoe UI Light" w:cs="Arial"/>
        </w:rPr>
        <w:t>maksimalna</w:t>
      </w:r>
      <w:r w:rsidRPr="00D804D4">
        <w:rPr>
          <w:rFonts w:ascii="Segoe UI Light" w:hAnsi="Segoe UI Light" w:cs="Arial"/>
        </w:rPr>
        <w:t xml:space="preserve"> visina (V) </w:t>
      </w:r>
      <w:r w:rsidR="00EF17D6">
        <w:rPr>
          <w:rFonts w:ascii="Segoe UI Light" w:hAnsi="Segoe UI Light" w:cs="Arial"/>
        </w:rPr>
        <w:t>s</w:t>
      </w:r>
      <w:r w:rsidRPr="00D804D4">
        <w:rPr>
          <w:rFonts w:ascii="Segoe UI Light" w:hAnsi="Segoe UI Light" w:cs="Arial"/>
        </w:rPr>
        <w:t>portsko-rekreacijske građevina može biti 11,5 metara, a iznimno i više za pojedine dijelove građevine (dimnjak kotlovnice i slično),</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EF17D6">
        <w:rPr>
          <w:rFonts w:ascii="Segoe UI Light" w:hAnsi="Segoe UI Light" w:cs="Arial"/>
        </w:rPr>
        <w:t>maksimalna</w:t>
      </w:r>
      <w:r w:rsidRPr="00D804D4">
        <w:rPr>
          <w:rFonts w:ascii="Segoe UI Light" w:hAnsi="Segoe UI Light" w:cs="Arial"/>
        </w:rPr>
        <w:t xml:space="preserve"> visina pomoćnih građevina i građevina za prateće sadržaje ako se grade kao posebne građevine je prizemna, uz mogućnost izgradnje podruma/suterena i potkrovlja; E=Po/Su+Pr+Pk odnosno V=5,5 metara,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građevinska bruto površina (GBP) pomoćnih (garderobe, sanitarije) i pratećih ugostiteljskih sadržaja uz otvorena </w:t>
      </w:r>
      <w:r w:rsidR="00C854F9">
        <w:rPr>
          <w:rFonts w:ascii="Segoe UI Light" w:hAnsi="Segoe UI Light" w:cs="Arial"/>
        </w:rPr>
        <w:t>s</w:t>
      </w:r>
      <w:r w:rsidRPr="00D804D4">
        <w:rPr>
          <w:rFonts w:ascii="Segoe UI Light" w:hAnsi="Segoe UI Light" w:cs="Arial"/>
        </w:rPr>
        <w:t xml:space="preserve">portska igrališta iznosi </w:t>
      </w:r>
      <w:r w:rsidR="00C0686E">
        <w:rPr>
          <w:rFonts w:ascii="Segoe UI Light" w:hAnsi="Segoe UI Light" w:cs="Arial"/>
        </w:rPr>
        <w:t>maksimalno</w:t>
      </w:r>
      <w:r w:rsidRPr="00D804D4">
        <w:rPr>
          <w:rFonts w:ascii="Segoe UI Light" w:hAnsi="Segoe UI Light" w:cs="Arial"/>
        </w:rPr>
        <w:t xml:space="preserve"> 150</w:t>
      </w:r>
      <w:r w:rsidR="00A40C8A">
        <w:rPr>
          <w:rFonts w:ascii="Segoe UI Light" w:hAnsi="Segoe UI Light" w:cs="Arial"/>
        </w:rPr>
        <w:t xml:space="preserve"> </w:t>
      </w:r>
      <w:r w:rsidRPr="00D804D4">
        <w:rPr>
          <w:rFonts w:ascii="Segoe UI Light" w:hAnsi="Segoe UI Light" w:cs="Arial"/>
        </w:rPr>
        <w:t>m</w:t>
      </w:r>
      <w:r w:rsidRPr="00A40C8A">
        <w:rPr>
          <w:rFonts w:ascii="Segoe UI Light" w:hAnsi="Segoe UI Light" w:cs="Arial"/>
          <w:vertAlign w:val="superscript"/>
        </w:rPr>
        <w:t>2</w:t>
      </w:r>
      <w:r w:rsidRPr="00D804D4">
        <w:rPr>
          <w:rFonts w:ascii="Segoe UI Light" w:hAnsi="Segoe UI Light" w:cs="Arial"/>
        </w:rPr>
        <w:t>,</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C0686E">
        <w:rPr>
          <w:rFonts w:ascii="Segoe UI Light" w:hAnsi="Segoe UI Light" w:cs="Arial"/>
        </w:rPr>
        <w:t>minimalna</w:t>
      </w:r>
      <w:r w:rsidRPr="00D804D4">
        <w:rPr>
          <w:rFonts w:ascii="Segoe UI Light" w:hAnsi="Segoe UI Light" w:cs="Arial"/>
        </w:rPr>
        <w:t xml:space="preserve"> udaljenost građevina od susjednih čestica mora biti veća ili jednaka njezinoj visini, ali ne manja od 4,0 m,</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se omogućuje smještaj otvorenih sportskih igrališta na međama,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se omogućuje postavljanje providne ograde na granici građevne čestice </w:t>
      </w:r>
      <w:r w:rsidR="00C0686E">
        <w:rPr>
          <w:rFonts w:ascii="Segoe UI Light" w:hAnsi="Segoe UI Light" w:cs="Arial"/>
        </w:rPr>
        <w:t>maksimalne</w:t>
      </w:r>
      <w:r w:rsidRPr="00D804D4">
        <w:rPr>
          <w:rFonts w:ascii="Segoe UI Light" w:hAnsi="Segoe UI Light" w:cs="Arial"/>
        </w:rPr>
        <w:t xml:space="preserve"> visine od 2,0 m, odnosno zaštitnih ograd</w:t>
      </w:r>
      <w:r w:rsidR="00C854F9">
        <w:rPr>
          <w:rFonts w:ascii="Segoe UI Light" w:hAnsi="Segoe UI Light" w:cs="Arial"/>
        </w:rPr>
        <w:t>a propisane visine uz otvorena s</w:t>
      </w:r>
      <w:r w:rsidRPr="00D804D4">
        <w:rPr>
          <w:rFonts w:ascii="Segoe UI Light" w:hAnsi="Segoe UI Light" w:cs="Arial"/>
        </w:rPr>
        <w:t>portska igrališta,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građevna čestica, odnosno </w:t>
      </w:r>
      <w:r w:rsidR="00C854F9">
        <w:rPr>
          <w:rFonts w:ascii="Segoe UI Light" w:hAnsi="Segoe UI Light" w:cs="Arial"/>
        </w:rPr>
        <w:t>s</w:t>
      </w:r>
      <w:r w:rsidRPr="00D804D4">
        <w:rPr>
          <w:rFonts w:ascii="Segoe UI Light" w:hAnsi="Segoe UI Light" w:cs="Arial"/>
        </w:rPr>
        <w:t xml:space="preserve">portsko-rekreacijski kompleks mora imati osiguran pristup na javnu prometnu površinu </w:t>
      </w:r>
      <w:r w:rsidR="00C0686E">
        <w:rPr>
          <w:rFonts w:ascii="Segoe UI Light" w:hAnsi="Segoe UI Light" w:cs="Arial"/>
        </w:rPr>
        <w:t>minimalne</w:t>
      </w:r>
      <w:r w:rsidRPr="00D804D4">
        <w:rPr>
          <w:rFonts w:ascii="Segoe UI Light" w:hAnsi="Segoe UI Light" w:cs="Arial"/>
        </w:rPr>
        <w:t xml:space="preserve"> širine kolnika od 5,5 m,</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se prostor za potrebna parkirališna mjesta osigurava na parceli sukladno posebnim normativima iz članka 131.</w:t>
      </w:r>
      <w:r w:rsidR="00C854F9">
        <w:rPr>
          <w:rFonts w:ascii="Segoe UI Light" w:hAnsi="Segoe UI Light" w:cs="Arial"/>
        </w:rPr>
        <w:t xml:space="preserve"> </w:t>
      </w:r>
      <w:r w:rsidR="00C854F9" w:rsidRPr="009E1953">
        <w:rPr>
          <w:rFonts w:ascii="Segoe UI Light" w:hAnsi="Segoe UI Light" w:cs="Arial"/>
        </w:rPr>
        <w:t>ove Odluke</w:t>
      </w:r>
      <w:r w:rsidRPr="00D804D4">
        <w:rPr>
          <w:rFonts w:ascii="Segoe UI Light" w:hAnsi="Segoe UI Light" w:cs="Arial"/>
        </w:rPr>
        <w:t>,</w:t>
      </w:r>
    </w:p>
    <w:p w:rsidR="002B6DF3"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lastRenderedPageBreak/>
        <w:t>− građevine moraju biti izvedene u skladu s posebnim propisima koji se odnose na arhitektonske barijere, tako da nema zapreka za kretanje niti jedne kategorije stanovništva.</w:t>
      </w:r>
      <w:r w:rsidR="00C854F9">
        <w:rPr>
          <w:rFonts w:ascii="Segoe UI Light" w:hAnsi="Segoe UI Light" w:cs="Arial"/>
        </w:rPr>
        <w:t>“.</w:t>
      </w:r>
    </w:p>
    <w:p w:rsidR="00C854F9" w:rsidRPr="00B0216E" w:rsidRDefault="00C854F9" w:rsidP="00C854F9">
      <w:pPr>
        <w:spacing w:before="240" w:after="0"/>
        <w:jc w:val="center"/>
        <w:rPr>
          <w:rFonts w:ascii="Segoe UI Light" w:hAnsi="Segoe UI Light" w:cs="Arial"/>
          <w:b/>
        </w:rPr>
      </w:pPr>
      <w:r w:rsidRPr="00B0216E">
        <w:rPr>
          <w:rFonts w:ascii="Segoe UI Light" w:hAnsi="Segoe UI Light" w:cs="Arial"/>
          <w:b/>
        </w:rPr>
        <w:t xml:space="preserve">Članak </w:t>
      </w:r>
      <w:r w:rsidR="00FC1999">
        <w:rPr>
          <w:rFonts w:ascii="Segoe UI Light" w:hAnsi="Segoe UI Light" w:cs="Arial"/>
          <w:b/>
        </w:rPr>
        <w:t>39</w:t>
      </w:r>
      <w:r w:rsidRPr="00B0216E">
        <w:rPr>
          <w:rFonts w:ascii="Segoe UI Light" w:hAnsi="Segoe UI Light" w:cs="Arial"/>
          <w:b/>
        </w:rPr>
        <w:t>.</w:t>
      </w:r>
    </w:p>
    <w:p w:rsidR="00C854F9" w:rsidRPr="00B0216E" w:rsidRDefault="00C854F9" w:rsidP="00C854F9">
      <w:pPr>
        <w:autoSpaceDE w:val="0"/>
        <w:autoSpaceDN w:val="0"/>
        <w:adjustRightInd w:val="0"/>
        <w:jc w:val="both"/>
        <w:rPr>
          <w:rFonts w:ascii="Segoe UI Light" w:hAnsi="Segoe UI Light" w:cs="Arial"/>
        </w:rPr>
      </w:pPr>
      <w:r w:rsidRPr="00B0216E">
        <w:rPr>
          <w:rFonts w:ascii="Segoe UI Light" w:hAnsi="Segoe UI Light" w:cs="Arial"/>
        </w:rPr>
        <w:t xml:space="preserve">Članak </w:t>
      </w:r>
      <w:r>
        <w:rPr>
          <w:rFonts w:ascii="Segoe UI Light" w:hAnsi="Segoe UI Light" w:cs="Arial"/>
        </w:rPr>
        <w:t>73</w:t>
      </w:r>
      <w:r w:rsidRPr="00B0216E">
        <w:rPr>
          <w:rFonts w:ascii="Segoe UI Light" w:hAnsi="Segoe UI Light" w:cs="Arial"/>
        </w:rPr>
        <w:t>. mijenja se i glasi:</w:t>
      </w:r>
    </w:p>
    <w:p w:rsidR="002B6DF3" w:rsidRPr="00D804D4" w:rsidRDefault="00757771" w:rsidP="00C0686E">
      <w:pPr>
        <w:autoSpaceDE w:val="0"/>
        <w:autoSpaceDN w:val="0"/>
        <w:adjustRightInd w:val="0"/>
        <w:jc w:val="both"/>
        <w:rPr>
          <w:rFonts w:ascii="Segoe UI Light" w:hAnsi="Segoe UI Light" w:cs="Arial"/>
        </w:rPr>
      </w:pPr>
      <w:r>
        <w:rPr>
          <w:rFonts w:ascii="Segoe UI Light" w:hAnsi="Segoe UI Light" w:cs="Arial"/>
        </w:rPr>
        <w:t>„</w:t>
      </w:r>
      <w:r w:rsidR="002B6DF3" w:rsidRPr="00D804D4">
        <w:rPr>
          <w:rFonts w:ascii="Segoe UI Light" w:hAnsi="Segoe UI Light" w:cs="Arial"/>
        </w:rPr>
        <w:t xml:space="preserve">Izgradnja pojedinačnih manjih </w:t>
      </w:r>
      <w:r>
        <w:rPr>
          <w:rFonts w:ascii="Segoe UI Light" w:hAnsi="Segoe UI Light" w:cs="Arial"/>
        </w:rPr>
        <w:t>s</w:t>
      </w:r>
      <w:r w:rsidR="002B6DF3" w:rsidRPr="00D804D4">
        <w:rPr>
          <w:rFonts w:ascii="Segoe UI Light" w:hAnsi="Segoe UI Light" w:cs="Arial"/>
        </w:rPr>
        <w:t xml:space="preserve">portsko-rekreacijskih građevina i sadržaja u funkciji osnovne namjene moguća je na građevinskim česticam određenim za drugu namjenu; stambenu i poslovnu ugostiteljsko-turističku i javnu namjenu, </w:t>
      </w:r>
      <w:r>
        <w:rPr>
          <w:rFonts w:ascii="Segoe UI Light" w:hAnsi="Segoe UI Light" w:cs="Arial"/>
        </w:rPr>
        <w:t>mješovitu, te izuzetno pretežito poljoprivrednu</w:t>
      </w:r>
      <w:r w:rsidR="00C0686E">
        <w:rPr>
          <w:rFonts w:ascii="Segoe UI Light" w:hAnsi="Segoe UI Light" w:cs="Arial"/>
        </w:rPr>
        <w:t xml:space="preserve"> - poljoprivredna gospodarstva, oznaka M4,</w:t>
      </w:r>
      <w:r>
        <w:rPr>
          <w:rFonts w:ascii="Segoe UI Light" w:hAnsi="Segoe UI Light" w:cs="Arial"/>
        </w:rPr>
        <w:t xml:space="preserve"> za bavljenje seoskim turizmom </w:t>
      </w:r>
      <w:r w:rsidR="002B6DF3" w:rsidRPr="00D804D4">
        <w:rPr>
          <w:rFonts w:ascii="Segoe UI Light" w:hAnsi="Segoe UI Light" w:cs="Arial"/>
        </w:rPr>
        <w:t xml:space="preserve">ukoliko postoje prostorni uvjeti za </w:t>
      </w:r>
      <w:r w:rsidR="00C0686E">
        <w:rPr>
          <w:rFonts w:ascii="Segoe UI Light" w:hAnsi="Segoe UI Light" w:cs="Arial"/>
        </w:rPr>
        <w:t xml:space="preserve">smještaj </w:t>
      </w:r>
      <w:r w:rsidR="002B6DF3" w:rsidRPr="00D804D4">
        <w:rPr>
          <w:rFonts w:ascii="Segoe UI Light" w:hAnsi="Segoe UI Light" w:cs="Arial"/>
        </w:rPr>
        <w:t>istih.</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Izgradnja i uređenje </w:t>
      </w:r>
      <w:r w:rsidR="00757771">
        <w:rPr>
          <w:rFonts w:ascii="Segoe UI Light" w:hAnsi="Segoe UI Light" w:cs="Arial"/>
        </w:rPr>
        <w:t>s</w:t>
      </w:r>
      <w:r w:rsidR="00BB4C80">
        <w:rPr>
          <w:rFonts w:ascii="Segoe UI Light" w:hAnsi="Segoe UI Light" w:cs="Arial"/>
        </w:rPr>
        <w:t>portsko-</w:t>
      </w:r>
      <w:r w:rsidRPr="00D804D4">
        <w:rPr>
          <w:rFonts w:ascii="Segoe UI Light" w:hAnsi="Segoe UI Light" w:cs="Arial"/>
        </w:rPr>
        <w:t>rekreacijskih građevina i sadržaja koje se grade na građevinskim česticama građevina druge namjene odnosno uz građevine stambene i poslovne u</w:t>
      </w:r>
      <w:r w:rsidR="00BB4C80">
        <w:rPr>
          <w:rFonts w:ascii="Segoe UI Light" w:hAnsi="Segoe UI Light" w:cs="Arial"/>
        </w:rPr>
        <w:t>gostiteljsko-</w:t>
      </w:r>
      <w:r w:rsidRPr="00D804D4">
        <w:rPr>
          <w:rFonts w:ascii="Segoe UI Light" w:hAnsi="Segoe UI Light" w:cs="Arial"/>
        </w:rPr>
        <w:t xml:space="preserve">turističke namjene </w:t>
      </w:r>
      <w:r w:rsidR="00757771">
        <w:rPr>
          <w:rFonts w:ascii="Segoe UI Light" w:hAnsi="Segoe UI Light" w:cs="Arial"/>
        </w:rPr>
        <w:t xml:space="preserve">treba biti tako koncipirano da </w:t>
      </w:r>
      <w:r w:rsidRPr="00D804D4">
        <w:rPr>
          <w:rFonts w:ascii="Segoe UI Light" w:hAnsi="Segoe UI Light" w:cs="Arial"/>
        </w:rPr>
        <w:t>se mogu se graditi:</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757771">
        <w:rPr>
          <w:rFonts w:ascii="Segoe UI Light" w:hAnsi="Segoe UI Light" w:cs="Arial"/>
        </w:rPr>
        <w:t>s</w:t>
      </w:r>
      <w:r w:rsidRPr="00D804D4">
        <w:rPr>
          <w:rFonts w:ascii="Segoe UI Light" w:hAnsi="Segoe UI Light" w:cs="Arial"/>
        </w:rPr>
        <w:t xml:space="preserve">portska otvorena igrališta do </w:t>
      </w:r>
      <w:r w:rsidR="00757771">
        <w:rPr>
          <w:rFonts w:ascii="Segoe UI Light" w:hAnsi="Segoe UI Light" w:cs="Arial"/>
        </w:rPr>
        <w:t xml:space="preserve">maksimalno </w:t>
      </w:r>
      <w:r w:rsidRPr="00D804D4">
        <w:rPr>
          <w:rFonts w:ascii="Segoe UI Light" w:hAnsi="Segoe UI Light" w:cs="Arial"/>
        </w:rPr>
        <w:t>200 m</w:t>
      </w:r>
      <w:r w:rsidRPr="00A40C8A">
        <w:rPr>
          <w:rFonts w:ascii="Segoe UI Light" w:hAnsi="Segoe UI Light" w:cs="Arial"/>
          <w:vertAlign w:val="superscript"/>
        </w:rPr>
        <w:t>2</w:t>
      </w:r>
      <w:r w:rsidRPr="00D804D4">
        <w:rPr>
          <w:rFonts w:ascii="Segoe UI Light" w:hAnsi="Segoe UI Light" w:cs="Arial"/>
        </w:rPr>
        <w:t xml:space="preserve"> površine (trim staza, mini golf, stolni tenis, boćalište, viseća kuglana, travnato igralište za mali nogomet, badminton, odbojka, odbojka na pijesku i slično),</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standardni </w:t>
      </w:r>
      <w:r w:rsidR="000577D8">
        <w:rPr>
          <w:rFonts w:ascii="Segoe UI Light" w:hAnsi="Segoe UI Light" w:cs="Arial"/>
        </w:rPr>
        <w:t>tereni za tenis,</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bazen za plivanje za vlastite potrebe,</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manj</w:t>
      </w:r>
      <w:r w:rsidR="00757771">
        <w:rPr>
          <w:rFonts w:ascii="Segoe UI Light" w:hAnsi="Segoe UI Light" w:cs="Arial"/>
        </w:rPr>
        <w:t>e</w:t>
      </w:r>
      <w:r w:rsidRPr="00D804D4">
        <w:rPr>
          <w:rFonts w:ascii="Segoe UI Light" w:hAnsi="Segoe UI Light" w:cs="Arial"/>
        </w:rPr>
        <w:t xml:space="preserve"> </w:t>
      </w:r>
      <w:r w:rsidR="00757771">
        <w:rPr>
          <w:rFonts w:ascii="Segoe UI Light" w:hAnsi="Segoe UI Light" w:cs="Arial"/>
        </w:rPr>
        <w:t>s</w:t>
      </w:r>
      <w:r w:rsidRPr="00D804D4">
        <w:rPr>
          <w:rFonts w:ascii="Segoe UI Light" w:hAnsi="Segoe UI Light" w:cs="Arial"/>
        </w:rPr>
        <w:t>portsk</w:t>
      </w:r>
      <w:r w:rsidR="00757771">
        <w:rPr>
          <w:rFonts w:ascii="Segoe UI Light" w:hAnsi="Segoe UI Light" w:cs="Arial"/>
        </w:rPr>
        <w:t>e</w:t>
      </w:r>
      <w:r w:rsidRPr="00D804D4">
        <w:rPr>
          <w:rFonts w:ascii="Segoe UI Light" w:hAnsi="Segoe UI Light" w:cs="Arial"/>
        </w:rPr>
        <w:t xml:space="preserve"> dvoranske građevine (kuglana, </w:t>
      </w:r>
      <w:r w:rsidR="000577D8">
        <w:rPr>
          <w:rFonts w:ascii="Segoe UI Light" w:hAnsi="Segoe UI Light" w:cs="Arial"/>
        </w:rPr>
        <w:t>gimnastika</w:t>
      </w:r>
      <w:r w:rsidRPr="00D804D4">
        <w:rPr>
          <w:rFonts w:ascii="Segoe UI Light" w:hAnsi="Segoe UI Light" w:cs="Arial"/>
        </w:rPr>
        <w:t xml:space="preserve"> i drugo) do </w:t>
      </w:r>
      <w:r w:rsidR="00757771">
        <w:rPr>
          <w:rFonts w:ascii="Segoe UI Light" w:hAnsi="Segoe UI Light" w:cs="Arial"/>
        </w:rPr>
        <w:t>maksimalno</w:t>
      </w:r>
      <w:r w:rsidRPr="00D804D4">
        <w:rPr>
          <w:rFonts w:ascii="Segoe UI Light" w:hAnsi="Segoe UI Light" w:cs="Arial"/>
        </w:rPr>
        <w:t xml:space="preserve"> 200 m</w:t>
      </w:r>
      <w:r w:rsidRPr="00A40C8A">
        <w:rPr>
          <w:rFonts w:ascii="Segoe UI Light" w:hAnsi="Segoe UI Light" w:cs="Arial"/>
          <w:vertAlign w:val="superscript"/>
        </w:rPr>
        <w:t>2</w:t>
      </w:r>
      <w:r w:rsidRPr="00D804D4">
        <w:rPr>
          <w:rFonts w:ascii="Segoe UI Light" w:hAnsi="Segoe UI Light" w:cs="Arial"/>
        </w:rPr>
        <w:t xml:space="preserve"> građevinske bruto površine (GBP),</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757771">
        <w:rPr>
          <w:rFonts w:ascii="Segoe UI Light" w:hAnsi="Segoe UI Light" w:cs="Arial"/>
        </w:rPr>
        <w:t>maksimalna</w:t>
      </w:r>
      <w:r w:rsidRPr="00D804D4">
        <w:rPr>
          <w:rFonts w:ascii="Segoe UI Light" w:hAnsi="Segoe UI Light" w:cs="Arial"/>
        </w:rPr>
        <w:t xml:space="preserve"> etažna visina je prizemna uz mogućnost izgradnje podruma i potkrovlja E=Po/Su+Pr+Pk odnosno do maksimalno V = 5,5 m i mora biti usklađena sa osnovnom građevinom to jest ne smije je nadvisiti,</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budu izgrađene na samostojeći način u odnosu na građevine na susjednim građevnim česticama,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se otvoreni bazeni i </w:t>
      </w:r>
      <w:r w:rsidR="00757771">
        <w:rPr>
          <w:rFonts w:ascii="Segoe UI Light" w:hAnsi="Segoe UI Light" w:cs="Arial"/>
        </w:rPr>
        <w:t>s</w:t>
      </w:r>
      <w:r w:rsidRPr="00D804D4">
        <w:rPr>
          <w:rFonts w:ascii="Segoe UI Light" w:hAnsi="Segoe UI Light" w:cs="Arial"/>
        </w:rPr>
        <w:t>portski tereni ne uračunavaju u koeficijent izgrađenosti (k</w:t>
      </w:r>
      <w:r w:rsidRPr="00A40C8A">
        <w:rPr>
          <w:rFonts w:ascii="Segoe UI Light" w:hAnsi="Segoe UI Light" w:cs="Arial"/>
          <w:vertAlign w:val="subscript"/>
        </w:rPr>
        <w:t>ig</w:t>
      </w:r>
      <w:r w:rsidRPr="00D804D4">
        <w:rPr>
          <w:rFonts w:ascii="Segoe UI Light" w:hAnsi="Segoe UI Light" w:cs="Arial"/>
        </w:rPr>
        <w:t>),</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757771">
        <w:rPr>
          <w:rFonts w:ascii="Segoe UI Light" w:hAnsi="Segoe UI Light" w:cs="Arial"/>
        </w:rPr>
        <w:t>minimalna</w:t>
      </w:r>
      <w:r w:rsidRPr="00D804D4">
        <w:rPr>
          <w:rFonts w:ascii="Segoe UI Light" w:hAnsi="Segoe UI Light" w:cs="Arial"/>
        </w:rPr>
        <w:t xml:space="preserve"> udaljenost građevina od susjednih čestica mora biti veća ili jednaka njezinoj visini, ali ne manja od 4,0 m,</w:t>
      </w:r>
    </w:p>
    <w:p w:rsidR="002B6DF3" w:rsidRPr="00D804D4" w:rsidRDefault="002B6DF3" w:rsidP="00757771">
      <w:pPr>
        <w:autoSpaceDE w:val="0"/>
        <w:autoSpaceDN w:val="0"/>
        <w:adjustRightInd w:val="0"/>
        <w:jc w:val="both"/>
        <w:rPr>
          <w:rFonts w:ascii="Segoe UI Light" w:hAnsi="Segoe UI Light" w:cs="Arial"/>
        </w:rPr>
      </w:pPr>
      <w:r w:rsidRPr="00D804D4">
        <w:rPr>
          <w:rFonts w:ascii="Segoe UI Light" w:hAnsi="Segoe UI Light" w:cs="Arial"/>
        </w:rPr>
        <w:t xml:space="preserve">− se omogućuje postavljanje providne zaštitne ograde propisane visine uz otvorena </w:t>
      </w:r>
      <w:r w:rsidR="00757771">
        <w:rPr>
          <w:rFonts w:ascii="Segoe UI Light" w:hAnsi="Segoe UI Light" w:cs="Arial"/>
        </w:rPr>
        <w:t>s</w:t>
      </w:r>
      <w:r w:rsidRPr="00D804D4">
        <w:rPr>
          <w:rFonts w:ascii="Segoe UI Light" w:hAnsi="Segoe UI Light" w:cs="Arial"/>
        </w:rPr>
        <w:t>portska igrališta.</w:t>
      </w:r>
    </w:p>
    <w:p w:rsidR="002B6DF3"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Izgradnja </w:t>
      </w:r>
      <w:r w:rsidR="00757771">
        <w:rPr>
          <w:rFonts w:ascii="Segoe UI Light" w:hAnsi="Segoe UI Light" w:cs="Arial"/>
        </w:rPr>
        <w:t>s</w:t>
      </w:r>
      <w:r w:rsidRPr="00D804D4">
        <w:rPr>
          <w:rFonts w:ascii="Segoe UI Light" w:hAnsi="Segoe UI Light" w:cs="Arial"/>
        </w:rPr>
        <w:t xml:space="preserve">portsko-rekreacijskih građevina i sadržaja koji se grade u funkciji osnovne namjene na građevinskim česticama građevina javne i društvene namjene (obrazovne i odgojne građevine, zdravstvene građevine i građevine socijalne skrbi i slično) grade se sukladno odredbama posebnih propisa i uvjetima za izgradnju </w:t>
      </w:r>
      <w:r w:rsidR="00757771">
        <w:rPr>
          <w:rFonts w:ascii="Segoe UI Light" w:hAnsi="Segoe UI Light" w:cs="Arial"/>
        </w:rPr>
        <w:t>s</w:t>
      </w:r>
      <w:r w:rsidRPr="00D804D4">
        <w:rPr>
          <w:rFonts w:ascii="Segoe UI Light" w:hAnsi="Segoe UI Light" w:cs="Arial"/>
        </w:rPr>
        <w:t xml:space="preserve">portsko-rekreacijskih sadržaja iz članka 72. za izgradnju građevina na zasebnim građevinskim česticama odnosno u zonama </w:t>
      </w:r>
      <w:r w:rsidR="00757771">
        <w:rPr>
          <w:rFonts w:ascii="Segoe UI Light" w:hAnsi="Segoe UI Light" w:cs="Arial"/>
        </w:rPr>
        <w:t>s</w:t>
      </w:r>
      <w:r w:rsidRPr="00D804D4">
        <w:rPr>
          <w:rFonts w:ascii="Segoe UI Light" w:hAnsi="Segoe UI Light" w:cs="Arial"/>
        </w:rPr>
        <w:t>porta i rekreacije.</w:t>
      </w:r>
      <w:r w:rsidR="00757771">
        <w:rPr>
          <w:rFonts w:ascii="Segoe UI Light" w:hAnsi="Segoe UI Light" w:cs="Arial"/>
        </w:rPr>
        <w:t>“.</w:t>
      </w:r>
    </w:p>
    <w:p w:rsidR="00757771" w:rsidRDefault="00757771" w:rsidP="00757771">
      <w:pPr>
        <w:spacing w:before="240" w:after="0"/>
        <w:jc w:val="center"/>
        <w:rPr>
          <w:rFonts w:ascii="Segoe UI Light" w:hAnsi="Segoe UI Light" w:cs="Arial"/>
          <w:b/>
        </w:rPr>
      </w:pPr>
      <w:r w:rsidRPr="00B0216E">
        <w:rPr>
          <w:rFonts w:ascii="Segoe UI Light" w:hAnsi="Segoe UI Light" w:cs="Arial"/>
          <w:b/>
        </w:rPr>
        <w:t xml:space="preserve">Članak </w:t>
      </w:r>
      <w:r w:rsidR="00B31CEF">
        <w:rPr>
          <w:rFonts w:ascii="Segoe UI Light" w:hAnsi="Segoe UI Light" w:cs="Arial"/>
          <w:b/>
        </w:rPr>
        <w:t>4</w:t>
      </w:r>
      <w:r w:rsidR="006F51A4">
        <w:rPr>
          <w:rFonts w:ascii="Segoe UI Light" w:hAnsi="Segoe UI Light" w:cs="Arial"/>
          <w:b/>
        </w:rPr>
        <w:t>0</w:t>
      </w:r>
      <w:r w:rsidRPr="00B0216E">
        <w:rPr>
          <w:rFonts w:ascii="Segoe UI Light" w:hAnsi="Segoe UI Light" w:cs="Arial"/>
          <w:b/>
        </w:rPr>
        <w:t>.</w:t>
      </w:r>
    </w:p>
    <w:p w:rsidR="00B31CEF" w:rsidRDefault="00B31CEF" w:rsidP="00F80785">
      <w:pPr>
        <w:autoSpaceDE w:val="0"/>
        <w:autoSpaceDN w:val="0"/>
        <w:adjustRightInd w:val="0"/>
        <w:spacing w:after="0"/>
        <w:jc w:val="both"/>
        <w:rPr>
          <w:rFonts w:ascii="Segoe UI Light" w:hAnsi="Segoe UI Light" w:cs="Arial"/>
        </w:rPr>
      </w:pPr>
      <w:r>
        <w:rPr>
          <w:rFonts w:ascii="Segoe UI Light" w:hAnsi="Segoe UI Light" w:cs="Arial"/>
        </w:rPr>
        <w:t xml:space="preserve">Iza članka 73. </w:t>
      </w:r>
      <w:r w:rsidR="00CB27FD">
        <w:rPr>
          <w:rFonts w:ascii="Segoe UI Light" w:hAnsi="Segoe UI Light" w:cs="Arial"/>
        </w:rPr>
        <w:t xml:space="preserve">dodaje se novi </w:t>
      </w:r>
      <w:r>
        <w:rPr>
          <w:rFonts w:ascii="Segoe UI Light" w:hAnsi="Segoe UI Light" w:cs="Arial"/>
        </w:rPr>
        <w:t xml:space="preserve">podnaslov </w:t>
      </w:r>
      <w:r w:rsidR="00CB27FD">
        <w:rPr>
          <w:rFonts w:ascii="Segoe UI Light" w:hAnsi="Segoe UI Light" w:cs="Arial"/>
        </w:rPr>
        <w:t xml:space="preserve">koji </w:t>
      </w:r>
      <w:r>
        <w:rPr>
          <w:rFonts w:ascii="Segoe UI Light" w:hAnsi="Segoe UI Light" w:cs="Arial"/>
        </w:rPr>
        <w:t>glasi:</w:t>
      </w:r>
    </w:p>
    <w:p w:rsidR="00B31CEF" w:rsidRDefault="00B31CEF" w:rsidP="00B31CEF">
      <w:pPr>
        <w:autoSpaceDE w:val="0"/>
        <w:autoSpaceDN w:val="0"/>
        <w:adjustRightInd w:val="0"/>
        <w:jc w:val="both"/>
        <w:rPr>
          <w:rFonts w:ascii="Segoe UI Light" w:hAnsi="Segoe UI Light" w:cs="Arial"/>
        </w:rPr>
      </w:pPr>
      <w:r>
        <w:rPr>
          <w:rFonts w:ascii="Segoe UI Light" w:hAnsi="Segoe UI Light" w:cs="Arial"/>
        </w:rPr>
        <w:t>„</w:t>
      </w:r>
      <w:r>
        <w:rPr>
          <w:rFonts w:ascii="Segoe UI Light" w:hAnsi="Segoe UI Light" w:cs="Arial"/>
          <w:b/>
        </w:rPr>
        <w:t>3.5. Groblja</w:t>
      </w:r>
      <w:r>
        <w:rPr>
          <w:rFonts w:ascii="Segoe UI Light" w:hAnsi="Segoe UI Light" w:cs="Arial"/>
        </w:rPr>
        <w:t>“.</w:t>
      </w:r>
    </w:p>
    <w:p w:rsidR="00F80785" w:rsidRDefault="00F80785" w:rsidP="00F80785">
      <w:pPr>
        <w:spacing w:before="240" w:after="0"/>
        <w:jc w:val="center"/>
        <w:rPr>
          <w:rFonts w:ascii="Segoe UI Light" w:hAnsi="Segoe UI Light" w:cs="Arial"/>
          <w:b/>
        </w:rPr>
      </w:pPr>
      <w:r w:rsidRPr="00B0216E">
        <w:rPr>
          <w:rFonts w:ascii="Segoe UI Light" w:hAnsi="Segoe UI Light" w:cs="Arial"/>
          <w:b/>
        </w:rPr>
        <w:t xml:space="preserve">Članak </w:t>
      </w:r>
      <w:r>
        <w:rPr>
          <w:rFonts w:ascii="Segoe UI Light" w:hAnsi="Segoe UI Light" w:cs="Arial"/>
          <w:b/>
        </w:rPr>
        <w:t>4</w:t>
      </w:r>
      <w:r w:rsidR="006F51A4">
        <w:rPr>
          <w:rFonts w:ascii="Segoe UI Light" w:hAnsi="Segoe UI Light" w:cs="Arial"/>
          <w:b/>
        </w:rPr>
        <w:t>1</w:t>
      </w:r>
      <w:r w:rsidRPr="00B0216E">
        <w:rPr>
          <w:rFonts w:ascii="Segoe UI Light" w:hAnsi="Segoe UI Light" w:cs="Arial"/>
          <w:b/>
        </w:rPr>
        <w:t>.</w:t>
      </w:r>
    </w:p>
    <w:p w:rsidR="00493431" w:rsidRPr="00B31CEF" w:rsidRDefault="00757771" w:rsidP="00493431">
      <w:pPr>
        <w:autoSpaceDE w:val="0"/>
        <w:autoSpaceDN w:val="0"/>
        <w:adjustRightInd w:val="0"/>
        <w:jc w:val="both"/>
        <w:rPr>
          <w:rFonts w:ascii="Segoe UI Light" w:hAnsi="Segoe UI Light" w:cs="Arial"/>
        </w:rPr>
      </w:pPr>
      <w:r w:rsidRPr="00B31CEF">
        <w:rPr>
          <w:rFonts w:ascii="Segoe UI Light" w:hAnsi="Segoe UI Light" w:cs="Arial"/>
        </w:rPr>
        <w:t>Članak 7</w:t>
      </w:r>
      <w:r w:rsidR="00F80785">
        <w:rPr>
          <w:rFonts w:ascii="Segoe UI Light" w:hAnsi="Segoe UI Light" w:cs="Arial"/>
        </w:rPr>
        <w:t>4</w:t>
      </w:r>
      <w:r w:rsidRPr="00B31CEF">
        <w:rPr>
          <w:rFonts w:ascii="Segoe UI Light" w:hAnsi="Segoe UI Light" w:cs="Arial"/>
        </w:rPr>
        <w:t>. mijenja se i glasi:</w:t>
      </w:r>
    </w:p>
    <w:p w:rsidR="00493431" w:rsidRPr="00493431" w:rsidRDefault="009A7217" w:rsidP="00C0686E">
      <w:pPr>
        <w:autoSpaceDE w:val="0"/>
        <w:autoSpaceDN w:val="0"/>
        <w:adjustRightInd w:val="0"/>
        <w:jc w:val="both"/>
        <w:rPr>
          <w:rFonts w:ascii="Segoe UI Light" w:hAnsi="Segoe UI Light" w:cs="Arial"/>
        </w:rPr>
      </w:pPr>
      <w:r>
        <w:rPr>
          <w:rFonts w:ascii="Segoe UI Light" w:hAnsi="Segoe UI Light" w:cs="Arial"/>
        </w:rPr>
        <w:lastRenderedPageBreak/>
        <w:t>„</w:t>
      </w:r>
      <w:r w:rsidR="00493431" w:rsidRPr="00493431">
        <w:rPr>
          <w:rFonts w:ascii="Segoe UI Light" w:hAnsi="Segoe UI Light" w:cs="Arial"/>
        </w:rPr>
        <w:t>Groblje, odnosno ograđeni prostor zemljišta na kojem se nalaze grobna mjesta, komunalna infrastruktura ima u pravilu prateće građevine: krematorij, mrtvačnicu, dvoranu za izlaganje na odru, prostorije za ispraćaj umrlih i slično.</w:t>
      </w:r>
    </w:p>
    <w:p w:rsidR="00493431" w:rsidRPr="00493431" w:rsidRDefault="00493431" w:rsidP="00C0686E">
      <w:pPr>
        <w:autoSpaceDE w:val="0"/>
        <w:autoSpaceDN w:val="0"/>
        <w:adjustRightInd w:val="0"/>
        <w:jc w:val="both"/>
        <w:rPr>
          <w:rFonts w:ascii="Segoe UI Light" w:hAnsi="Segoe UI Light" w:cs="Arial"/>
        </w:rPr>
      </w:pPr>
      <w:r w:rsidRPr="00493431">
        <w:rPr>
          <w:rFonts w:ascii="Segoe UI Light" w:hAnsi="Segoe UI Light" w:cs="Arial"/>
        </w:rPr>
        <w:t>Groblje se sastoji se od unut</w:t>
      </w:r>
      <w:r w:rsidR="009A7217">
        <w:rPr>
          <w:rFonts w:ascii="Segoe UI Light" w:hAnsi="Segoe UI Light" w:cs="Arial"/>
        </w:rPr>
        <w:t>ar</w:t>
      </w:r>
      <w:r w:rsidRPr="00493431">
        <w:rPr>
          <w:rFonts w:ascii="Segoe UI Light" w:hAnsi="Segoe UI Light" w:cs="Arial"/>
        </w:rPr>
        <w:t xml:space="preserve">njeg prostora (površine za ukop: oproštajni, prateći i pogonski dio) vanjskog prostora (prometne površine, parkiralište i ostale usluge). </w:t>
      </w:r>
    </w:p>
    <w:p w:rsidR="00493431" w:rsidRPr="00493431" w:rsidRDefault="00493431" w:rsidP="00C0686E">
      <w:pPr>
        <w:autoSpaceDE w:val="0"/>
        <w:autoSpaceDN w:val="0"/>
        <w:adjustRightInd w:val="0"/>
        <w:jc w:val="both"/>
        <w:rPr>
          <w:rFonts w:ascii="Segoe UI Light" w:hAnsi="Segoe UI Light" w:cs="Arial"/>
        </w:rPr>
      </w:pPr>
      <w:r w:rsidRPr="00493431">
        <w:rPr>
          <w:rFonts w:ascii="Segoe UI Light" w:hAnsi="Segoe UI Light" w:cs="Arial"/>
        </w:rPr>
        <w:t>Proširenje postojećeg groblja potrebno je vršiti prem</w:t>
      </w:r>
      <w:r w:rsidR="00C0686E">
        <w:rPr>
          <w:rFonts w:ascii="Segoe UI Light" w:hAnsi="Segoe UI Light" w:cs="Arial"/>
        </w:rPr>
        <w:t xml:space="preserve">a važećoj zakonskoj regulativi. </w:t>
      </w:r>
      <w:r w:rsidRPr="00493431">
        <w:rPr>
          <w:rFonts w:ascii="Segoe UI Light" w:hAnsi="Segoe UI Light" w:cs="Arial"/>
        </w:rPr>
        <w:t>Kod proširenja postojećeg groblja, udaljenost od građevne čestice na kojoj je izgrađena ili se može graditi građevina za stambenu, poslovnu ili stambeno-poslovnu namjenu, može iznositi 10,0 m pod uvjetom da se na groblju osigura pojas zelenila minimalne širine 5,0 m mjereno po cijeloj dužini kontaktnog prostora.</w:t>
      </w:r>
    </w:p>
    <w:p w:rsidR="00493431" w:rsidRPr="00493431" w:rsidRDefault="00493431" w:rsidP="00C0686E">
      <w:pPr>
        <w:autoSpaceDE w:val="0"/>
        <w:autoSpaceDN w:val="0"/>
        <w:adjustRightInd w:val="0"/>
        <w:jc w:val="both"/>
        <w:rPr>
          <w:rFonts w:ascii="Segoe UI Light" w:hAnsi="Segoe UI Light" w:cs="Arial"/>
        </w:rPr>
      </w:pPr>
      <w:r w:rsidRPr="00493431">
        <w:rPr>
          <w:rFonts w:ascii="Segoe UI Light" w:hAnsi="Segoe UI Light" w:cs="Arial"/>
        </w:rPr>
        <w:t>U kontaktnoj zoni groblja može se graditi parkiralište za potrebe groblja te manji infrastrukturni objekti na način da ne narušavaju vizuru groblja. Parkiralište za potrebe groblja može se koristiti kao kolni prilaz do infrastrukturnog objekta. Infrastrukturne objekte predlaže se pozicionirati pri dnu građevne čestice ili iza mrtvačnice.</w:t>
      </w:r>
    </w:p>
    <w:p w:rsidR="00493431" w:rsidRPr="00493431" w:rsidRDefault="00493431" w:rsidP="00C0686E">
      <w:pPr>
        <w:autoSpaceDE w:val="0"/>
        <w:autoSpaceDN w:val="0"/>
        <w:adjustRightInd w:val="0"/>
        <w:jc w:val="both"/>
        <w:rPr>
          <w:rFonts w:ascii="Segoe UI Light" w:hAnsi="Segoe UI Light" w:cs="Arial"/>
        </w:rPr>
      </w:pPr>
      <w:r w:rsidRPr="00493431">
        <w:rPr>
          <w:rFonts w:ascii="Segoe UI Light" w:hAnsi="Segoe UI Light" w:cs="Arial"/>
        </w:rPr>
        <w:t>Građevna čestica groblja namijenjena je izgradnji grobnica, prema posebnom propisu, a okolne površine se uređuju izvedbom parternog opločenja, uređenjem nasada i postavom urbane opreme.</w:t>
      </w:r>
    </w:p>
    <w:p w:rsidR="00493431" w:rsidRPr="00493431" w:rsidRDefault="00493431" w:rsidP="00C0686E">
      <w:pPr>
        <w:autoSpaceDE w:val="0"/>
        <w:autoSpaceDN w:val="0"/>
        <w:adjustRightInd w:val="0"/>
        <w:jc w:val="both"/>
        <w:rPr>
          <w:rFonts w:ascii="Segoe UI Light" w:hAnsi="Segoe UI Light" w:cs="Arial"/>
        </w:rPr>
      </w:pPr>
      <w:r w:rsidRPr="00493431">
        <w:rPr>
          <w:rFonts w:ascii="Segoe UI Light" w:hAnsi="Segoe UI Light" w:cs="Arial"/>
        </w:rPr>
        <w:t>Građevine koje se mogu graditi unutar groblja trebaju biti u isključivoj namjeni groblja (mrtvačnica sa servisnim prostorima, ispraćajni trg, sakralne građevine, parkiralište, javna i sakralna plastika, pješačke površine, sanitarni prostori i slično). Osim navedenog, na groblju se mogu graditi građevine kompatibilnih trgovačkih namjena (cvjećara, trgovina pogrebnom opremom i slično).</w:t>
      </w:r>
    </w:p>
    <w:p w:rsidR="00493431" w:rsidRPr="00493431" w:rsidRDefault="00493431" w:rsidP="00C0686E">
      <w:pPr>
        <w:autoSpaceDE w:val="0"/>
        <w:autoSpaceDN w:val="0"/>
        <w:adjustRightInd w:val="0"/>
        <w:jc w:val="both"/>
        <w:rPr>
          <w:rFonts w:ascii="Segoe UI Light" w:hAnsi="Segoe UI Light" w:cs="Arial"/>
        </w:rPr>
      </w:pPr>
      <w:r w:rsidRPr="00493431">
        <w:rPr>
          <w:rFonts w:ascii="Segoe UI Light" w:hAnsi="Segoe UI Light" w:cs="Arial"/>
        </w:rPr>
        <w:t>Najveća etažna visina građevina na groblju je E=Po/S+P+Pk odnosno maksimalna visina građevina je V=5,50 m a iznimno i više ukoliko to zahtijeva konstruktivno-tehnološko rješenje i proces odvijanja namjene (sakralne građevine, tornjevi, zvonici,  dimnjaci i slično).</w:t>
      </w:r>
      <w:r w:rsidR="000577D8">
        <w:rPr>
          <w:rFonts w:ascii="Segoe UI Light" w:hAnsi="Segoe UI Light" w:cs="Arial"/>
        </w:rPr>
        <w:t xml:space="preserve"> Na površinama groblja</w:t>
      </w:r>
      <w:r w:rsidR="000577D8" w:rsidRPr="00D804D4">
        <w:rPr>
          <w:rFonts w:ascii="Segoe UI Light" w:hAnsi="Segoe UI Light" w:cs="Arial"/>
        </w:rPr>
        <w:t xml:space="preserve"> moguća je izgradnja kapelica s najvećom građevinskom bruto površinom (GBP) 30 m2</w:t>
      </w:r>
    </w:p>
    <w:p w:rsidR="00493431" w:rsidRPr="00493431" w:rsidRDefault="00493431" w:rsidP="00C0686E">
      <w:pPr>
        <w:autoSpaceDE w:val="0"/>
        <w:autoSpaceDN w:val="0"/>
        <w:adjustRightInd w:val="0"/>
        <w:jc w:val="both"/>
        <w:rPr>
          <w:rFonts w:ascii="Segoe UI Light" w:hAnsi="Segoe UI Light" w:cs="Arial"/>
        </w:rPr>
      </w:pPr>
      <w:r w:rsidRPr="00493431">
        <w:rPr>
          <w:rFonts w:ascii="Segoe UI Light" w:hAnsi="Segoe UI Light" w:cs="Arial"/>
        </w:rPr>
        <w:t xml:space="preserve">Do izgradnje građevina iz stavka </w:t>
      </w:r>
      <w:r w:rsidR="00C0686E">
        <w:rPr>
          <w:rFonts w:ascii="Segoe UI Light" w:hAnsi="Segoe UI Light" w:cs="Arial"/>
        </w:rPr>
        <w:t>6</w:t>
      </w:r>
      <w:r w:rsidRPr="00493431">
        <w:rPr>
          <w:rFonts w:ascii="Segoe UI Light" w:hAnsi="Segoe UI Light" w:cs="Arial"/>
        </w:rPr>
        <w:t>. na prostoru groblja moguća je postava kioska za cvjećaru i /ili prodaju pogrebne opreme.</w:t>
      </w:r>
    </w:p>
    <w:p w:rsidR="009A7217" w:rsidRDefault="00493431" w:rsidP="00C0686E">
      <w:pPr>
        <w:autoSpaceDE w:val="0"/>
        <w:autoSpaceDN w:val="0"/>
        <w:adjustRightInd w:val="0"/>
        <w:jc w:val="both"/>
        <w:rPr>
          <w:rFonts w:ascii="Segoe UI Light" w:hAnsi="Segoe UI Light" w:cs="Arial"/>
        </w:rPr>
      </w:pPr>
      <w:r w:rsidRPr="00493431">
        <w:rPr>
          <w:rFonts w:ascii="Segoe UI Light" w:hAnsi="Segoe UI Light" w:cs="Arial"/>
        </w:rPr>
        <w:t>Groblje mora biti ograđeno. Ograda može biti žičana sa zelenilom, odnosno zidanim podnožjem i stupovima, oblikovana prema tradicijskim elementima lokalne arhitekture. Na groblju mora biti osiguran prostor za odlaganje otpada, koji treba biti zatvoren ili ograđen i to posebno za organski otpad (cvijeće, zelenilo i slično), posebno za ostali kruti otpad (plastika, keramika i slično).</w:t>
      </w:r>
    </w:p>
    <w:p w:rsidR="00493431" w:rsidRDefault="009A7217" w:rsidP="009A7217">
      <w:pPr>
        <w:autoSpaceDE w:val="0"/>
        <w:autoSpaceDN w:val="0"/>
        <w:adjustRightInd w:val="0"/>
        <w:jc w:val="both"/>
        <w:rPr>
          <w:rFonts w:ascii="Segoe UI Light" w:hAnsi="Segoe UI Light" w:cs="Arial"/>
        </w:rPr>
      </w:pPr>
      <w:r w:rsidRPr="00D804D4">
        <w:rPr>
          <w:rFonts w:ascii="Segoe UI Light" w:hAnsi="Segoe UI Light" w:cs="Arial"/>
        </w:rPr>
        <w:t>Formiranje novih groblja, rekonstrukcija (proširenje) ili stavljanje van upotrebe postojećih groblja, provodit će se sukla</w:t>
      </w:r>
      <w:r w:rsidR="000577D8">
        <w:rPr>
          <w:rFonts w:ascii="Segoe UI Light" w:hAnsi="Segoe UI Light" w:cs="Arial"/>
        </w:rPr>
        <w:t>dno odredbama posebnih propisa</w:t>
      </w:r>
      <w:r w:rsidRPr="00D804D4">
        <w:rPr>
          <w:rFonts w:ascii="Segoe UI Light" w:hAnsi="Segoe UI Light" w:cs="Arial"/>
        </w:rPr>
        <w:t>.</w:t>
      </w:r>
      <w:r w:rsidR="00493431" w:rsidRPr="00493431">
        <w:rPr>
          <w:rFonts w:ascii="Segoe UI Light" w:hAnsi="Segoe UI Light" w:cs="Arial"/>
        </w:rPr>
        <w:t>“.</w:t>
      </w:r>
    </w:p>
    <w:p w:rsidR="00F80785" w:rsidRPr="00B0216E" w:rsidRDefault="00F80785" w:rsidP="00F80785">
      <w:pPr>
        <w:spacing w:before="240" w:after="0"/>
        <w:jc w:val="center"/>
        <w:rPr>
          <w:rFonts w:ascii="Segoe UI Light" w:hAnsi="Segoe UI Light" w:cs="Arial"/>
          <w:b/>
        </w:rPr>
      </w:pPr>
      <w:r w:rsidRPr="00B0216E">
        <w:rPr>
          <w:rFonts w:ascii="Segoe UI Light" w:hAnsi="Segoe UI Light" w:cs="Arial"/>
          <w:b/>
        </w:rPr>
        <w:t xml:space="preserve">Članak </w:t>
      </w:r>
      <w:r w:rsidR="00CB27FD">
        <w:rPr>
          <w:rFonts w:ascii="Segoe UI Light" w:hAnsi="Segoe UI Light" w:cs="Arial"/>
          <w:b/>
        </w:rPr>
        <w:t>4</w:t>
      </w:r>
      <w:r w:rsidR="006F51A4">
        <w:rPr>
          <w:rFonts w:ascii="Segoe UI Light" w:hAnsi="Segoe UI Light" w:cs="Arial"/>
          <w:b/>
        </w:rPr>
        <w:t>2</w:t>
      </w:r>
      <w:r w:rsidRPr="00B0216E">
        <w:rPr>
          <w:rFonts w:ascii="Segoe UI Light" w:hAnsi="Segoe UI Light" w:cs="Arial"/>
          <w:b/>
        </w:rPr>
        <w:t>.</w:t>
      </w:r>
    </w:p>
    <w:p w:rsidR="00F80785" w:rsidRDefault="00F80785" w:rsidP="00F80785">
      <w:pPr>
        <w:autoSpaceDE w:val="0"/>
        <w:autoSpaceDN w:val="0"/>
        <w:adjustRightInd w:val="0"/>
        <w:spacing w:after="0"/>
        <w:jc w:val="both"/>
        <w:rPr>
          <w:rFonts w:ascii="Segoe UI Light" w:hAnsi="Segoe UI Light" w:cs="Arial"/>
        </w:rPr>
      </w:pPr>
      <w:r>
        <w:rPr>
          <w:rFonts w:ascii="Segoe UI Light" w:hAnsi="Segoe UI Light" w:cs="Arial"/>
        </w:rPr>
        <w:t xml:space="preserve">Iza članka 74. podnaslov </w:t>
      </w:r>
      <w:r w:rsidR="00CB27FD">
        <w:rPr>
          <w:rFonts w:ascii="Segoe UI Light" w:hAnsi="Segoe UI Light" w:cs="Arial"/>
        </w:rPr>
        <w:t xml:space="preserve">„ 3.5. Uređenje javnih zelenih površina“ mijenja se </w:t>
      </w:r>
      <w:r>
        <w:rPr>
          <w:rFonts w:ascii="Segoe UI Light" w:hAnsi="Segoe UI Light" w:cs="Arial"/>
        </w:rPr>
        <w:t>i glasi:</w:t>
      </w:r>
    </w:p>
    <w:p w:rsidR="00F80785" w:rsidRDefault="00F80785" w:rsidP="00F80785">
      <w:pPr>
        <w:autoSpaceDE w:val="0"/>
        <w:autoSpaceDN w:val="0"/>
        <w:adjustRightInd w:val="0"/>
        <w:jc w:val="both"/>
        <w:rPr>
          <w:rFonts w:ascii="Segoe UI Light" w:hAnsi="Segoe UI Light" w:cs="Arial"/>
        </w:rPr>
      </w:pPr>
      <w:r>
        <w:rPr>
          <w:rFonts w:ascii="Segoe UI Light" w:hAnsi="Segoe UI Light" w:cs="Arial"/>
        </w:rPr>
        <w:t>„</w:t>
      </w:r>
      <w:r>
        <w:rPr>
          <w:rFonts w:ascii="Segoe UI Light" w:hAnsi="Segoe UI Light" w:cs="Arial"/>
          <w:b/>
        </w:rPr>
        <w:t>3.</w:t>
      </w:r>
      <w:r w:rsidR="00CB27FD">
        <w:rPr>
          <w:rFonts w:ascii="Segoe UI Light" w:hAnsi="Segoe UI Light" w:cs="Arial"/>
          <w:b/>
        </w:rPr>
        <w:t>6. Planiranje i uređenje javnih zelenih površina</w:t>
      </w:r>
      <w:r>
        <w:rPr>
          <w:rFonts w:ascii="Segoe UI Light" w:hAnsi="Segoe UI Light" w:cs="Arial"/>
        </w:rPr>
        <w:t>“.</w:t>
      </w:r>
    </w:p>
    <w:p w:rsidR="00735883" w:rsidRPr="00B0216E" w:rsidRDefault="00735883" w:rsidP="00735883">
      <w:pPr>
        <w:spacing w:before="240" w:after="0"/>
        <w:jc w:val="center"/>
        <w:rPr>
          <w:rFonts w:ascii="Segoe UI Light" w:hAnsi="Segoe UI Light" w:cs="Arial"/>
          <w:b/>
        </w:rPr>
      </w:pPr>
      <w:r w:rsidRPr="00B0216E">
        <w:rPr>
          <w:rFonts w:ascii="Segoe UI Light" w:hAnsi="Segoe UI Light" w:cs="Arial"/>
          <w:b/>
        </w:rPr>
        <w:lastRenderedPageBreak/>
        <w:t xml:space="preserve">Članak </w:t>
      </w:r>
      <w:r w:rsidR="00CB27FD">
        <w:rPr>
          <w:rFonts w:ascii="Segoe UI Light" w:hAnsi="Segoe UI Light" w:cs="Arial"/>
          <w:b/>
        </w:rPr>
        <w:t>4</w:t>
      </w:r>
      <w:r w:rsidR="006F51A4">
        <w:rPr>
          <w:rFonts w:ascii="Segoe UI Light" w:hAnsi="Segoe UI Light" w:cs="Arial"/>
          <w:b/>
        </w:rPr>
        <w:t>3</w:t>
      </w:r>
      <w:r w:rsidRPr="00B0216E">
        <w:rPr>
          <w:rFonts w:ascii="Segoe UI Light" w:hAnsi="Segoe UI Light" w:cs="Arial"/>
          <w:b/>
        </w:rPr>
        <w:t>.</w:t>
      </w:r>
    </w:p>
    <w:p w:rsidR="00735883" w:rsidRPr="00B0216E" w:rsidRDefault="00735883" w:rsidP="00735883">
      <w:pPr>
        <w:autoSpaceDE w:val="0"/>
        <w:autoSpaceDN w:val="0"/>
        <w:adjustRightInd w:val="0"/>
        <w:jc w:val="both"/>
        <w:rPr>
          <w:rFonts w:ascii="Segoe UI Light" w:hAnsi="Segoe UI Light" w:cs="Arial"/>
        </w:rPr>
      </w:pPr>
      <w:r w:rsidRPr="00B0216E">
        <w:rPr>
          <w:rFonts w:ascii="Segoe UI Light" w:hAnsi="Segoe UI Light" w:cs="Arial"/>
        </w:rPr>
        <w:t xml:space="preserve">Članak </w:t>
      </w:r>
      <w:r w:rsidR="00CB27FD">
        <w:rPr>
          <w:rFonts w:ascii="Segoe UI Light" w:hAnsi="Segoe UI Light" w:cs="Arial"/>
        </w:rPr>
        <w:t>75</w:t>
      </w:r>
      <w:r w:rsidRPr="00B0216E">
        <w:rPr>
          <w:rFonts w:ascii="Segoe UI Light" w:hAnsi="Segoe UI Light" w:cs="Arial"/>
        </w:rPr>
        <w:t>. mijenja se i glasi:</w:t>
      </w:r>
    </w:p>
    <w:p w:rsidR="00A01691" w:rsidRPr="00D804D4" w:rsidRDefault="00735883" w:rsidP="00A01691">
      <w:pPr>
        <w:autoSpaceDE w:val="0"/>
        <w:autoSpaceDN w:val="0"/>
        <w:adjustRightInd w:val="0"/>
        <w:spacing w:after="0"/>
        <w:jc w:val="both"/>
        <w:rPr>
          <w:rFonts w:ascii="Segoe UI Light" w:hAnsi="Segoe UI Light" w:cs="Arial"/>
        </w:rPr>
      </w:pPr>
      <w:r>
        <w:rPr>
          <w:rFonts w:ascii="Segoe UI Light" w:hAnsi="Segoe UI Light" w:cs="Arial"/>
        </w:rPr>
        <w:t>„</w:t>
      </w:r>
      <w:r w:rsidR="00A01691" w:rsidRPr="00D804D4">
        <w:rPr>
          <w:rFonts w:ascii="Segoe UI Light" w:hAnsi="Segoe UI Light" w:cs="Arial"/>
        </w:rPr>
        <w:t xml:space="preserve">Unutar građevinskog područja </w:t>
      </w:r>
      <w:r w:rsidR="00A01691">
        <w:rPr>
          <w:rFonts w:ascii="Segoe UI Light" w:hAnsi="Segoe UI Light" w:cs="Arial"/>
        </w:rPr>
        <w:t xml:space="preserve">naselja i izdvojenog dijela građevinskog područja naselja </w:t>
      </w:r>
      <w:r w:rsidR="00A01691" w:rsidRPr="00D804D4">
        <w:rPr>
          <w:rFonts w:ascii="Segoe UI Light" w:hAnsi="Segoe UI Light" w:cs="Arial"/>
        </w:rPr>
        <w:t xml:space="preserve">moguće je </w:t>
      </w:r>
      <w:r w:rsidR="00CB27FD">
        <w:rPr>
          <w:rFonts w:ascii="Segoe UI Light" w:hAnsi="Segoe UI Light" w:cs="Arial"/>
        </w:rPr>
        <w:t>planirati i uređivati javne zelene površine</w:t>
      </w:r>
      <w:r w:rsidR="00A01691" w:rsidRPr="00D804D4">
        <w:rPr>
          <w:rFonts w:ascii="Segoe UI Light" w:hAnsi="Segoe UI Light" w:cs="Arial"/>
        </w:rPr>
        <w:t xml:space="preserve"> u svrhu uređenja prostora. Pod javnim zelenim površinama podrazumijevaju se sljedeće površine:</w:t>
      </w:r>
    </w:p>
    <w:p w:rsidR="00A01691" w:rsidRDefault="00A01691" w:rsidP="00A01691">
      <w:pPr>
        <w:autoSpaceDE w:val="0"/>
        <w:autoSpaceDN w:val="0"/>
        <w:adjustRightInd w:val="0"/>
        <w:spacing w:after="0"/>
        <w:jc w:val="both"/>
        <w:rPr>
          <w:rFonts w:ascii="Segoe UI Light" w:hAnsi="Segoe UI Light" w:cs="Arial"/>
        </w:rPr>
      </w:pPr>
      <w:r w:rsidRPr="00D804D4">
        <w:rPr>
          <w:rFonts w:ascii="Segoe UI Light" w:hAnsi="Segoe UI Light" w:cs="Arial"/>
        </w:rPr>
        <w:t>• parkovne zelene površine (javni parkovi),</w:t>
      </w:r>
    </w:p>
    <w:p w:rsidR="00CB27FD" w:rsidRDefault="00CB27FD" w:rsidP="00A01691">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00D41D16">
        <w:rPr>
          <w:rFonts w:ascii="Segoe UI Light" w:hAnsi="Segoe UI Light" w:cs="Arial"/>
        </w:rPr>
        <w:t xml:space="preserve">javna </w:t>
      </w:r>
      <w:r>
        <w:rPr>
          <w:rFonts w:ascii="Segoe UI Light" w:hAnsi="Segoe UI Light" w:cs="Arial"/>
        </w:rPr>
        <w:t>dječja igrališta,</w:t>
      </w:r>
    </w:p>
    <w:p w:rsidR="00A01691" w:rsidRDefault="00A01691" w:rsidP="0079751E">
      <w:pPr>
        <w:autoSpaceDE w:val="0"/>
        <w:autoSpaceDN w:val="0"/>
        <w:adjustRightInd w:val="0"/>
        <w:jc w:val="both"/>
        <w:rPr>
          <w:rFonts w:ascii="Segoe UI Light" w:hAnsi="Segoe UI Light" w:cs="Arial"/>
        </w:rPr>
      </w:pPr>
      <w:r w:rsidRPr="00D804D4">
        <w:rPr>
          <w:rFonts w:ascii="Segoe UI Light" w:hAnsi="Segoe UI Light" w:cs="Arial"/>
        </w:rPr>
        <w:t>• zaštitne zelene površine.</w:t>
      </w:r>
      <w:r w:rsidR="00CB27FD">
        <w:rPr>
          <w:rFonts w:ascii="Segoe UI Light" w:hAnsi="Segoe UI Light" w:cs="Arial"/>
        </w:rPr>
        <w:t>“.</w:t>
      </w:r>
    </w:p>
    <w:p w:rsidR="00CB27FD" w:rsidRPr="00B0216E" w:rsidRDefault="00CB27FD" w:rsidP="00CB27FD">
      <w:pPr>
        <w:spacing w:before="240" w:after="0"/>
        <w:jc w:val="center"/>
        <w:rPr>
          <w:rFonts w:ascii="Segoe UI Light" w:hAnsi="Segoe UI Light" w:cs="Arial"/>
          <w:b/>
        </w:rPr>
      </w:pPr>
      <w:r w:rsidRPr="00B0216E">
        <w:rPr>
          <w:rFonts w:ascii="Segoe UI Light" w:hAnsi="Segoe UI Light" w:cs="Arial"/>
          <w:b/>
        </w:rPr>
        <w:t xml:space="preserve">Članak </w:t>
      </w:r>
      <w:r>
        <w:rPr>
          <w:rFonts w:ascii="Segoe UI Light" w:hAnsi="Segoe UI Light" w:cs="Arial"/>
          <w:b/>
        </w:rPr>
        <w:t>4</w:t>
      </w:r>
      <w:r w:rsidR="006F51A4">
        <w:rPr>
          <w:rFonts w:ascii="Segoe UI Light" w:hAnsi="Segoe UI Light" w:cs="Arial"/>
          <w:b/>
        </w:rPr>
        <w:t>4</w:t>
      </w:r>
      <w:r w:rsidRPr="00B0216E">
        <w:rPr>
          <w:rFonts w:ascii="Segoe UI Light" w:hAnsi="Segoe UI Light" w:cs="Arial"/>
          <w:b/>
        </w:rPr>
        <w:t>.</w:t>
      </w:r>
    </w:p>
    <w:p w:rsidR="00CB27FD" w:rsidRDefault="00CB27FD" w:rsidP="0079751E">
      <w:pPr>
        <w:autoSpaceDE w:val="0"/>
        <w:autoSpaceDN w:val="0"/>
        <w:adjustRightInd w:val="0"/>
        <w:jc w:val="both"/>
        <w:rPr>
          <w:rFonts w:ascii="Segoe UI Light" w:hAnsi="Segoe UI Light" w:cs="Arial"/>
        </w:rPr>
      </w:pPr>
      <w:r w:rsidRPr="00B0216E">
        <w:rPr>
          <w:rFonts w:ascii="Segoe UI Light" w:hAnsi="Segoe UI Light" w:cs="Arial"/>
        </w:rPr>
        <w:t xml:space="preserve">Članak </w:t>
      </w:r>
      <w:r>
        <w:rPr>
          <w:rFonts w:ascii="Segoe UI Light" w:hAnsi="Segoe UI Light" w:cs="Arial"/>
        </w:rPr>
        <w:t>76. mijenja se i glasi:</w:t>
      </w:r>
    </w:p>
    <w:p w:rsidR="002B6DF3" w:rsidRPr="00D804D4" w:rsidRDefault="00CB27FD" w:rsidP="002B6DF3">
      <w:pPr>
        <w:autoSpaceDE w:val="0"/>
        <w:autoSpaceDN w:val="0"/>
        <w:adjustRightInd w:val="0"/>
        <w:spacing w:after="0"/>
        <w:jc w:val="both"/>
        <w:rPr>
          <w:rFonts w:ascii="Segoe UI Light" w:hAnsi="Segoe UI Light" w:cs="Arial"/>
        </w:rPr>
      </w:pPr>
      <w:r w:rsidRPr="00CB27FD">
        <w:rPr>
          <w:rFonts w:ascii="Segoe UI Light" w:hAnsi="Segoe UI Light" w:cs="Arial"/>
        </w:rPr>
        <w:t>„</w:t>
      </w:r>
      <w:r w:rsidR="002B6DF3" w:rsidRPr="00D804D4">
        <w:rPr>
          <w:rFonts w:ascii="Segoe UI Light" w:hAnsi="Segoe UI Light" w:cs="Arial"/>
          <w:b/>
        </w:rPr>
        <w:t>Parkovne zelene površine</w:t>
      </w:r>
      <w:r w:rsidR="002B6DF3" w:rsidRPr="00D804D4">
        <w:rPr>
          <w:rFonts w:ascii="Segoe UI Light" w:hAnsi="Segoe UI Light" w:cs="Arial"/>
        </w:rPr>
        <w:t xml:space="preserve"> su </w:t>
      </w:r>
      <w:r w:rsidR="002B6DF3" w:rsidRPr="00D804D4">
        <w:rPr>
          <w:rFonts w:ascii="Segoe UI Light" w:hAnsi="Segoe UI Light" w:cs="Arial"/>
          <w:b/>
        </w:rPr>
        <w:t>javni parkovi</w:t>
      </w:r>
      <w:r w:rsidR="002B6DF3" w:rsidRPr="00D804D4">
        <w:rPr>
          <w:rFonts w:ascii="Segoe UI Light" w:hAnsi="Segoe UI Light" w:cs="Arial"/>
        </w:rPr>
        <w:t xml:space="preserve"> koji predstavljaju hortikulturno uređene prostore odnosno oblikuju se prvenstveno planski raspoređenom vegetacijom (kao parkovne površine mogu se uređivati i šumske površine unutar građevinskog područja</w:t>
      </w:r>
      <w:r w:rsidR="00735883">
        <w:rPr>
          <w:rFonts w:ascii="Segoe UI Light" w:hAnsi="Segoe UI Light" w:cs="Arial"/>
        </w:rPr>
        <w:t xml:space="preserve"> naselja i</w:t>
      </w:r>
      <w:r w:rsidR="00735883" w:rsidRPr="00735883">
        <w:rPr>
          <w:rFonts w:ascii="Segoe UI Light" w:hAnsi="Segoe UI Light" w:cs="Arial"/>
        </w:rPr>
        <w:t xml:space="preserve"> </w:t>
      </w:r>
      <w:r w:rsidR="00735883">
        <w:rPr>
          <w:rFonts w:ascii="Segoe UI Light" w:hAnsi="Segoe UI Light" w:cs="Arial"/>
        </w:rPr>
        <w:t xml:space="preserve">izdvojenog dijela građevinskog područja naselja, </w:t>
      </w:r>
      <w:r w:rsidR="002B6DF3" w:rsidRPr="00D804D4">
        <w:rPr>
          <w:rFonts w:ascii="Segoe UI Light" w:hAnsi="Segoe UI Light" w:cs="Arial"/>
        </w:rPr>
        <w:t>šumske uređene površine/park-šuma).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Unutar površine javnog parka omogućava se smještaj:</w:t>
      </w:r>
    </w:p>
    <w:p w:rsidR="002B6DF3"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pješačkih staza i šetnica,</w:t>
      </w:r>
    </w:p>
    <w:p w:rsidR="00640CB1" w:rsidRPr="00D804D4" w:rsidRDefault="00640CB1" w:rsidP="002B6DF3">
      <w:pPr>
        <w:autoSpaceDE w:val="0"/>
        <w:autoSpaceDN w:val="0"/>
        <w:adjustRightInd w:val="0"/>
        <w:spacing w:after="0"/>
        <w:jc w:val="both"/>
        <w:rPr>
          <w:rFonts w:ascii="Segoe UI Light" w:hAnsi="Segoe UI Light" w:cs="Arial"/>
        </w:rPr>
      </w:pPr>
      <w:r>
        <w:rPr>
          <w:rFonts w:ascii="Segoe UI Light" w:hAnsi="Segoe UI Light" w:cs="Arial"/>
        </w:rPr>
        <w:t>- uređenih travnjaka,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biciklističkih staza,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dječjih igrališta i odmorišta,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sportskih otvorenih igrališta do 200 m</w:t>
      </w:r>
      <w:r w:rsidRPr="00640CB1">
        <w:rPr>
          <w:rFonts w:ascii="Segoe UI Light" w:hAnsi="Segoe UI Light" w:cs="Arial"/>
          <w:vertAlign w:val="superscript"/>
        </w:rPr>
        <w:t>2</w:t>
      </w:r>
      <w:r w:rsidRPr="00D804D4">
        <w:rPr>
          <w:rFonts w:ascii="Segoe UI Light" w:hAnsi="Segoe UI Light" w:cs="Arial"/>
        </w:rPr>
        <w:t xml:space="preserve"> površine (mini golf, stolni tenis, boćalište, viseća kuglana, badminton, odbojka, odbojka na pijesku i slično),</w:t>
      </w:r>
    </w:p>
    <w:p w:rsidR="002B6DF3" w:rsidRPr="00D804D4" w:rsidRDefault="002B6DF3" w:rsidP="00735883">
      <w:pPr>
        <w:autoSpaceDE w:val="0"/>
        <w:autoSpaceDN w:val="0"/>
        <w:adjustRightInd w:val="0"/>
        <w:jc w:val="both"/>
        <w:rPr>
          <w:rFonts w:ascii="Segoe UI Light" w:hAnsi="Segoe UI Light" w:cs="Arial"/>
        </w:rPr>
      </w:pPr>
      <w:r w:rsidRPr="00D804D4">
        <w:rPr>
          <w:rFonts w:ascii="Segoe UI Light" w:hAnsi="Segoe UI Light" w:cs="Arial"/>
        </w:rPr>
        <w:t>− višenamjenskih parkovnih objekata (paviljoni, zakloni i slično)</w:t>
      </w:r>
      <w:r w:rsidR="00640CB1">
        <w:rPr>
          <w:rFonts w:ascii="Segoe UI Light" w:hAnsi="Segoe UI Light" w:cs="Arial"/>
        </w:rPr>
        <w:t>,</w:t>
      </w:r>
      <w:r w:rsidRPr="00D804D4">
        <w:rPr>
          <w:rFonts w:ascii="Segoe UI Light" w:hAnsi="Segoe UI Light" w:cs="Arial"/>
        </w:rPr>
        <w:t xml:space="preserve"> te drugih elemenata urbane i parkovne opreme, tako da njihova ukupna površina ne prelazi 20% površine zahvata odnosno cjelovito uređene zelene površine.</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Unutar površine javnog parka omogućava se i smještaj:</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građevina sanitarno-higijenskog standarda,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objekata za potrebe zaštite od elementarnih nepogoda i ratnih opasnosti (zakloni i skloništa),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građevina u funkciji održavanja parka (spremišta, garderobe i slično),</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manjih ugostiteljskih, trgovačkih i uslužnih građevina, kioska,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komunalnih i infrastrukturnih građevina,</w:t>
      </w:r>
    </w:p>
    <w:p w:rsidR="002B6DF3"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javnih parkirališnih površina samo kao podzemnih garaža, tako da građevinska bruto površina (GBP) građevina i objekata ne prelazi 10% zelene površine odnosno da građevinska bruto površina (GBP) iznosi maksimalno 100</w:t>
      </w:r>
      <w:r w:rsidR="00E26FA9" w:rsidRPr="00D804D4">
        <w:rPr>
          <w:rFonts w:ascii="Segoe UI Light" w:hAnsi="Segoe UI Light" w:cs="Arial"/>
        </w:rPr>
        <w:t xml:space="preserve"> </w:t>
      </w:r>
      <w:r w:rsidRPr="00D804D4">
        <w:rPr>
          <w:rFonts w:ascii="Segoe UI Light" w:hAnsi="Segoe UI Light" w:cs="Arial"/>
        </w:rPr>
        <w:t>m</w:t>
      </w:r>
      <w:r w:rsidRPr="00640CB1">
        <w:rPr>
          <w:rFonts w:ascii="Segoe UI Light" w:hAnsi="Segoe UI Light" w:cs="Arial"/>
          <w:vertAlign w:val="superscript"/>
        </w:rPr>
        <w:t>2</w:t>
      </w:r>
      <w:r w:rsidRPr="00D804D4">
        <w:rPr>
          <w:rFonts w:ascii="Segoe UI Light" w:hAnsi="Segoe UI Light" w:cs="Arial"/>
        </w:rPr>
        <w:t xml:space="preserve"> (</w:t>
      </w:r>
      <w:r w:rsidR="00735883">
        <w:rPr>
          <w:rFonts w:ascii="Segoe UI Light" w:hAnsi="Segoe UI Light" w:cs="Arial"/>
        </w:rPr>
        <w:t>maksimalna</w:t>
      </w:r>
      <w:r w:rsidRPr="00D804D4">
        <w:rPr>
          <w:rFonts w:ascii="Segoe UI Light" w:hAnsi="Segoe UI Light" w:cs="Arial"/>
        </w:rPr>
        <w:t xml:space="preserve"> etažna visina građevina je E= Po/Su+Pr+Ptk odnosno do maksimalno V=5,5 m), a oblikovanjem trebaju biti u skladu s uređenjem prostora u kome se grade.</w:t>
      </w:r>
      <w:r w:rsidR="00735883">
        <w:rPr>
          <w:rFonts w:ascii="Segoe UI Light" w:hAnsi="Segoe UI Light" w:cs="Arial"/>
        </w:rPr>
        <w:t>“.</w:t>
      </w:r>
    </w:p>
    <w:p w:rsidR="00735883" w:rsidRPr="00B0216E" w:rsidRDefault="00735883" w:rsidP="00735883">
      <w:pPr>
        <w:spacing w:before="240" w:after="0"/>
        <w:jc w:val="center"/>
        <w:rPr>
          <w:rFonts w:ascii="Segoe UI Light" w:hAnsi="Segoe UI Light" w:cs="Arial"/>
          <w:b/>
        </w:rPr>
      </w:pPr>
      <w:r w:rsidRPr="00B0216E">
        <w:rPr>
          <w:rFonts w:ascii="Segoe UI Light" w:hAnsi="Segoe UI Light" w:cs="Arial"/>
          <w:b/>
        </w:rPr>
        <w:t xml:space="preserve">Članak </w:t>
      </w:r>
      <w:r w:rsidR="00640CB1">
        <w:rPr>
          <w:rFonts w:ascii="Segoe UI Light" w:hAnsi="Segoe UI Light" w:cs="Arial"/>
          <w:b/>
        </w:rPr>
        <w:t>4</w:t>
      </w:r>
      <w:r w:rsidR="006F51A4">
        <w:rPr>
          <w:rFonts w:ascii="Segoe UI Light" w:hAnsi="Segoe UI Light" w:cs="Arial"/>
          <w:b/>
        </w:rPr>
        <w:t>5</w:t>
      </w:r>
      <w:r w:rsidRPr="00B0216E">
        <w:rPr>
          <w:rFonts w:ascii="Segoe UI Light" w:hAnsi="Segoe UI Light" w:cs="Arial"/>
          <w:b/>
        </w:rPr>
        <w:t>.</w:t>
      </w:r>
    </w:p>
    <w:p w:rsidR="00BE1394" w:rsidRPr="00043755" w:rsidRDefault="00735883" w:rsidP="00E86C3E">
      <w:pPr>
        <w:autoSpaceDE w:val="0"/>
        <w:autoSpaceDN w:val="0"/>
        <w:adjustRightInd w:val="0"/>
        <w:spacing w:after="0"/>
        <w:jc w:val="both"/>
        <w:rPr>
          <w:rFonts w:ascii="Segoe UI Light" w:hAnsi="Segoe UI Light" w:cs="Arial"/>
        </w:rPr>
      </w:pPr>
      <w:r w:rsidRPr="00043755">
        <w:rPr>
          <w:rFonts w:ascii="Segoe UI Light" w:hAnsi="Segoe UI Light" w:cs="Arial"/>
        </w:rPr>
        <w:t>Iza članka 7</w:t>
      </w:r>
      <w:r w:rsidR="006F51A4" w:rsidRPr="00043755">
        <w:rPr>
          <w:rFonts w:ascii="Segoe UI Light" w:hAnsi="Segoe UI Light" w:cs="Arial"/>
        </w:rPr>
        <w:t>7</w:t>
      </w:r>
      <w:r w:rsidRPr="00043755">
        <w:rPr>
          <w:rFonts w:ascii="Segoe UI Light" w:hAnsi="Segoe UI Light" w:cs="Arial"/>
        </w:rPr>
        <w:t>. naslov „4. Područja izvan građevinskih područja- uvjeti gradnje“ mijenja se i glasi:</w:t>
      </w:r>
    </w:p>
    <w:p w:rsidR="002B6DF3" w:rsidRDefault="00BE1394" w:rsidP="00BE1394">
      <w:pPr>
        <w:autoSpaceDE w:val="0"/>
        <w:autoSpaceDN w:val="0"/>
        <w:adjustRightInd w:val="0"/>
        <w:spacing w:after="0"/>
        <w:jc w:val="both"/>
        <w:rPr>
          <w:rFonts w:ascii="Segoe UI Light" w:hAnsi="Segoe UI Light" w:cs="Arial"/>
        </w:rPr>
      </w:pPr>
      <w:r w:rsidRPr="00BE1394">
        <w:rPr>
          <w:rFonts w:ascii="Segoe UI Light" w:hAnsi="Segoe UI Light" w:cs="Arial"/>
        </w:rPr>
        <w:t>„</w:t>
      </w:r>
      <w:r w:rsidRPr="00BE1394">
        <w:rPr>
          <w:rFonts w:ascii="Segoe UI Light" w:hAnsi="Segoe UI Light" w:cs="Arial"/>
          <w:b/>
        </w:rPr>
        <w:t xml:space="preserve">4. </w:t>
      </w:r>
      <w:r w:rsidR="00E26FA9" w:rsidRPr="00BE1394">
        <w:rPr>
          <w:rFonts w:ascii="Segoe UI Light" w:hAnsi="Segoe UI Light" w:cs="Arial"/>
          <w:b/>
        </w:rPr>
        <w:t xml:space="preserve">Ostale površine za </w:t>
      </w:r>
      <w:bookmarkStart w:id="0" w:name="_GoBack"/>
      <w:bookmarkEnd w:id="0"/>
      <w:r w:rsidR="00E26FA9" w:rsidRPr="00BE1394">
        <w:rPr>
          <w:rFonts w:ascii="Segoe UI Light" w:hAnsi="Segoe UI Light" w:cs="Arial"/>
          <w:b/>
        </w:rPr>
        <w:t>razvoj i uređenje izvan građevinskog područja naselja - uvjeti gradnje</w:t>
      </w:r>
      <w:r w:rsidRPr="00BE1394">
        <w:rPr>
          <w:rFonts w:ascii="Segoe UI Light" w:hAnsi="Segoe UI Light" w:cs="Arial"/>
        </w:rPr>
        <w:t>“.</w:t>
      </w:r>
    </w:p>
    <w:p w:rsidR="00BE1394" w:rsidRPr="00B0216E" w:rsidRDefault="00BE1394" w:rsidP="00BE1394">
      <w:pPr>
        <w:spacing w:before="240" w:after="0"/>
        <w:jc w:val="center"/>
        <w:rPr>
          <w:rFonts w:ascii="Segoe UI Light" w:hAnsi="Segoe UI Light" w:cs="Arial"/>
          <w:b/>
        </w:rPr>
      </w:pPr>
      <w:r w:rsidRPr="00B0216E">
        <w:rPr>
          <w:rFonts w:ascii="Segoe UI Light" w:hAnsi="Segoe UI Light" w:cs="Arial"/>
          <w:b/>
        </w:rPr>
        <w:lastRenderedPageBreak/>
        <w:t xml:space="preserve">Članak </w:t>
      </w:r>
      <w:r w:rsidR="006F51A4">
        <w:rPr>
          <w:rFonts w:ascii="Segoe UI Light" w:hAnsi="Segoe UI Light" w:cs="Arial"/>
          <w:b/>
        </w:rPr>
        <w:t>46</w:t>
      </w:r>
      <w:r w:rsidRPr="00B0216E">
        <w:rPr>
          <w:rFonts w:ascii="Segoe UI Light" w:hAnsi="Segoe UI Light" w:cs="Arial"/>
          <w:b/>
        </w:rPr>
        <w:t>.</w:t>
      </w:r>
    </w:p>
    <w:p w:rsidR="00BE1394" w:rsidRPr="00B0216E" w:rsidRDefault="00BE1394" w:rsidP="00BE1394">
      <w:pPr>
        <w:autoSpaceDE w:val="0"/>
        <w:autoSpaceDN w:val="0"/>
        <w:adjustRightInd w:val="0"/>
        <w:jc w:val="both"/>
        <w:rPr>
          <w:rFonts w:ascii="Segoe UI Light" w:hAnsi="Segoe UI Light" w:cs="Arial"/>
        </w:rPr>
      </w:pPr>
      <w:r w:rsidRPr="00B0216E">
        <w:rPr>
          <w:rFonts w:ascii="Segoe UI Light" w:hAnsi="Segoe UI Light" w:cs="Arial"/>
        </w:rPr>
        <w:t xml:space="preserve">Članak </w:t>
      </w:r>
      <w:r>
        <w:rPr>
          <w:rFonts w:ascii="Segoe UI Light" w:hAnsi="Segoe UI Light" w:cs="Arial"/>
        </w:rPr>
        <w:t>78</w:t>
      </w:r>
      <w:r w:rsidRPr="00B0216E">
        <w:rPr>
          <w:rFonts w:ascii="Segoe UI Light" w:hAnsi="Segoe UI Light" w:cs="Arial"/>
        </w:rPr>
        <w:t>. mijenja se i glasi:</w:t>
      </w:r>
    </w:p>
    <w:p w:rsidR="002B6DF3" w:rsidRPr="00D804D4" w:rsidRDefault="00BE1394" w:rsidP="002B6DF3">
      <w:pPr>
        <w:autoSpaceDE w:val="0"/>
        <w:autoSpaceDN w:val="0"/>
        <w:adjustRightInd w:val="0"/>
        <w:spacing w:after="0"/>
        <w:jc w:val="both"/>
        <w:rPr>
          <w:rFonts w:ascii="Segoe UI Light" w:hAnsi="Segoe UI Light" w:cs="Arial"/>
        </w:rPr>
      </w:pPr>
      <w:r>
        <w:rPr>
          <w:rFonts w:ascii="Segoe UI Light" w:hAnsi="Segoe UI Light" w:cs="Arial"/>
        </w:rPr>
        <w:t>„</w:t>
      </w:r>
      <w:r w:rsidR="002B6DF3" w:rsidRPr="00D804D4">
        <w:rPr>
          <w:rFonts w:ascii="Segoe UI Light" w:hAnsi="Segoe UI Light" w:cs="Arial"/>
        </w:rPr>
        <w:t xml:space="preserve">Izvan građevinskih područja </w:t>
      </w:r>
      <w:r>
        <w:rPr>
          <w:rFonts w:ascii="Segoe UI Light" w:hAnsi="Segoe UI Light" w:cs="Arial"/>
        </w:rPr>
        <w:t xml:space="preserve">naselja </w:t>
      </w:r>
      <w:r w:rsidR="002B6DF3" w:rsidRPr="00D804D4">
        <w:rPr>
          <w:rFonts w:ascii="Segoe UI Light" w:hAnsi="Segoe UI Light" w:cs="Arial"/>
        </w:rPr>
        <w:t>omogućuju se sukladno Zakonu zahvati u prostoru odnosno smještaj sadržaja:</w:t>
      </w:r>
    </w:p>
    <w:p w:rsidR="00BE1394" w:rsidRDefault="002B6DF3" w:rsidP="00BE1394">
      <w:pPr>
        <w:autoSpaceDE w:val="0"/>
        <w:autoSpaceDN w:val="0"/>
        <w:adjustRightInd w:val="0"/>
        <w:spacing w:after="0"/>
        <w:jc w:val="both"/>
        <w:rPr>
          <w:rFonts w:ascii="Segoe UI Light" w:hAnsi="Segoe UI Light" w:cs="Arial"/>
        </w:rPr>
      </w:pPr>
      <w:r w:rsidRPr="00D804D4">
        <w:rPr>
          <w:rFonts w:ascii="Segoe UI Light" w:hAnsi="Segoe UI Light" w:cs="Arial"/>
        </w:rPr>
        <w:t xml:space="preserve">• za obavljanje gospodarskih </w:t>
      </w:r>
      <w:r w:rsidR="00E93568">
        <w:rPr>
          <w:rFonts w:ascii="Segoe UI Light" w:hAnsi="Segoe UI Light" w:cs="Arial"/>
        </w:rPr>
        <w:t>djelatnosti</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rekreacijske namjene,</w:t>
      </w:r>
    </w:p>
    <w:p w:rsidR="002B6DF3" w:rsidRPr="00D804D4" w:rsidRDefault="00A40C8A" w:rsidP="002B6DF3">
      <w:pPr>
        <w:autoSpaceDE w:val="0"/>
        <w:autoSpaceDN w:val="0"/>
        <w:adjustRightInd w:val="0"/>
        <w:spacing w:after="0"/>
        <w:jc w:val="both"/>
        <w:rPr>
          <w:rFonts w:ascii="Segoe UI Light" w:hAnsi="Segoe UI Light" w:cs="Arial"/>
        </w:rPr>
      </w:pPr>
      <w:r>
        <w:rPr>
          <w:rFonts w:ascii="Segoe UI Light" w:hAnsi="Segoe UI Light" w:cs="Arial"/>
        </w:rPr>
        <w:t xml:space="preserve">• za potrebe obrane, te </w:t>
      </w:r>
      <w:r w:rsidR="002B6DF3" w:rsidRPr="00D804D4">
        <w:rPr>
          <w:rFonts w:ascii="Segoe UI Light" w:hAnsi="Segoe UI Light" w:cs="Arial"/>
        </w:rPr>
        <w:t>zaštite od elementarnih nepogoda,</w:t>
      </w:r>
    </w:p>
    <w:p w:rsidR="002B6DF3" w:rsidRPr="00D804D4" w:rsidRDefault="002B6DF3" w:rsidP="00BE1394">
      <w:pPr>
        <w:autoSpaceDE w:val="0"/>
        <w:autoSpaceDN w:val="0"/>
        <w:adjustRightInd w:val="0"/>
        <w:jc w:val="both"/>
        <w:rPr>
          <w:rFonts w:ascii="Segoe UI Light" w:hAnsi="Segoe UI Light" w:cs="Arial"/>
        </w:rPr>
      </w:pPr>
      <w:r w:rsidRPr="00D804D4">
        <w:rPr>
          <w:rFonts w:ascii="Segoe UI Light" w:hAnsi="Segoe UI Light" w:cs="Arial"/>
        </w:rPr>
        <w:t>• prometne, infrastrukturne i komunalne mreže</w:t>
      </w:r>
      <w:r w:rsidR="007E558A" w:rsidRPr="00D804D4">
        <w:rPr>
          <w:rFonts w:ascii="Segoe UI Light" w:hAnsi="Segoe UI Light" w:cs="Arial"/>
        </w:rPr>
        <w:t>.</w:t>
      </w:r>
      <w:r w:rsidRPr="00D804D4">
        <w:rPr>
          <w:rFonts w:ascii="Segoe UI Light" w:hAnsi="Segoe UI Light" w:cs="Arial"/>
        </w:rPr>
        <w:t xml:space="preserve"> </w:t>
      </w:r>
    </w:p>
    <w:p w:rsidR="002B6DF3" w:rsidRDefault="002B6DF3" w:rsidP="002B6DF3">
      <w:pPr>
        <w:autoSpaceDE w:val="0"/>
        <w:autoSpaceDN w:val="0"/>
        <w:adjustRightInd w:val="0"/>
        <w:jc w:val="both"/>
        <w:rPr>
          <w:rFonts w:ascii="Segoe UI Light" w:hAnsi="Segoe UI Light" w:cs="Arial"/>
        </w:rPr>
      </w:pPr>
      <w:r w:rsidRPr="00D804D4">
        <w:rPr>
          <w:rFonts w:ascii="Segoe UI Light" w:hAnsi="Segoe UI Light" w:cs="Arial"/>
        </w:rPr>
        <w:t>Građevine što se, u skladu s odredbama Zakona o prostornom uređenju, mogu ili moraju graditi izvan građevinskog područja</w:t>
      </w:r>
      <w:r w:rsidR="00BE1394">
        <w:rPr>
          <w:rFonts w:ascii="Segoe UI Light" w:hAnsi="Segoe UI Light" w:cs="Arial"/>
        </w:rPr>
        <w:t xml:space="preserve"> naselja</w:t>
      </w:r>
      <w:r w:rsidRPr="00D804D4">
        <w:rPr>
          <w:rFonts w:ascii="Segoe UI Light" w:hAnsi="Segoe UI Light" w:cs="Arial"/>
        </w:rPr>
        <w:t xml:space="preserve">, moraju se projektirati, graditi i koristiti na način da ne ometaju poljoprivrednu proizvodnju, gospodarenje šumama i vodama, te korištenje drugih građevina i objekata, a da pri tome ne ugrožavaju vrijednosti okoliša i </w:t>
      </w:r>
      <w:r w:rsidR="00BE1394">
        <w:rPr>
          <w:rFonts w:ascii="Segoe UI Light" w:hAnsi="Segoe UI Light" w:cs="Arial"/>
        </w:rPr>
        <w:t>prirode, odnosno krajolika</w:t>
      </w:r>
      <w:r w:rsidRPr="00D804D4">
        <w:rPr>
          <w:rFonts w:ascii="Segoe UI Light" w:hAnsi="Segoe UI Light" w:cs="Arial"/>
        </w:rPr>
        <w:t>.</w:t>
      </w:r>
      <w:r w:rsidR="00BE1394">
        <w:rPr>
          <w:rFonts w:ascii="Segoe UI Light" w:hAnsi="Segoe UI Light" w:cs="Arial"/>
        </w:rPr>
        <w:t>“.</w:t>
      </w:r>
    </w:p>
    <w:p w:rsidR="00BE1394" w:rsidRDefault="00BE1394" w:rsidP="00BE1394">
      <w:pPr>
        <w:spacing w:before="240" w:after="0"/>
        <w:jc w:val="center"/>
        <w:rPr>
          <w:rFonts w:ascii="Segoe UI Light" w:hAnsi="Segoe UI Light" w:cs="Arial"/>
          <w:b/>
        </w:rPr>
      </w:pPr>
      <w:r w:rsidRPr="00B0216E">
        <w:rPr>
          <w:rFonts w:ascii="Segoe UI Light" w:hAnsi="Segoe UI Light" w:cs="Arial"/>
          <w:b/>
        </w:rPr>
        <w:t xml:space="preserve">Članak </w:t>
      </w:r>
      <w:r w:rsidR="006F51A4">
        <w:rPr>
          <w:rFonts w:ascii="Segoe UI Light" w:hAnsi="Segoe UI Light" w:cs="Arial"/>
          <w:b/>
        </w:rPr>
        <w:t>47</w:t>
      </w:r>
      <w:r w:rsidRPr="00B0216E">
        <w:rPr>
          <w:rFonts w:ascii="Segoe UI Light" w:hAnsi="Segoe UI Light" w:cs="Arial"/>
          <w:b/>
        </w:rPr>
        <w:t>.</w:t>
      </w:r>
    </w:p>
    <w:p w:rsidR="00A620B2" w:rsidRDefault="00A620B2" w:rsidP="00E86C3E">
      <w:pPr>
        <w:autoSpaceDE w:val="0"/>
        <w:autoSpaceDN w:val="0"/>
        <w:adjustRightInd w:val="0"/>
        <w:spacing w:after="0"/>
        <w:jc w:val="both"/>
        <w:rPr>
          <w:rFonts w:ascii="Segoe UI Light" w:hAnsi="Segoe UI Light" w:cs="Arial"/>
        </w:rPr>
      </w:pPr>
      <w:r>
        <w:rPr>
          <w:rFonts w:ascii="Segoe UI Light" w:hAnsi="Segoe UI Light" w:cs="Arial"/>
        </w:rPr>
        <w:t>Iza članka 78. podnaslov „4.1. Gospodarske djelatnosti“ mijenja se i glasi:</w:t>
      </w:r>
    </w:p>
    <w:p w:rsidR="00A620B2" w:rsidRDefault="00A620B2" w:rsidP="00A620B2">
      <w:pPr>
        <w:autoSpaceDE w:val="0"/>
        <w:autoSpaceDN w:val="0"/>
        <w:adjustRightInd w:val="0"/>
        <w:jc w:val="both"/>
        <w:rPr>
          <w:rFonts w:ascii="Segoe UI Light" w:hAnsi="Segoe UI Light" w:cs="Arial"/>
        </w:rPr>
      </w:pPr>
      <w:r>
        <w:rPr>
          <w:rFonts w:ascii="Segoe UI Light" w:hAnsi="Segoe UI Light" w:cs="Arial"/>
        </w:rPr>
        <w:t>„</w:t>
      </w:r>
      <w:r w:rsidRPr="00A620B2">
        <w:rPr>
          <w:rFonts w:ascii="Segoe UI Light" w:hAnsi="Segoe UI Light" w:cs="Arial"/>
          <w:b/>
        </w:rPr>
        <w:t>4.1. Gospodarske djelatnosti izvan građevinskog područja naselja</w:t>
      </w:r>
      <w:r>
        <w:rPr>
          <w:rFonts w:ascii="Segoe UI Light" w:hAnsi="Segoe UI Light" w:cs="Arial"/>
        </w:rPr>
        <w:t>“.</w:t>
      </w:r>
    </w:p>
    <w:p w:rsidR="00A620B2" w:rsidRPr="00B0216E" w:rsidRDefault="00A620B2" w:rsidP="00A620B2">
      <w:pPr>
        <w:spacing w:before="240" w:after="0"/>
        <w:jc w:val="center"/>
        <w:rPr>
          <w:rFonts w:ascii="Segoe UI Light" w:hAnsi="Segoe UI Light" w:cs="Arial"/>
          <w:b/>
        </w:rPr>
      </w:pPr>
      <w:r w:rsidRPr="00B0216E">
        <w:rPr>
          <w:rFonts w:ascii="Segoe UI Light" w:hAnsi="Segoe UI Light" w:cs="Arial"/>
          <w:b/>
        </w:rPr>
        <w:t xml:space="preserve">Članak </w:t>
      </w:r>
      <w:r w:rsidR="006F51A4">
        <w:rPr>
          <w:rFonts w:ascii="Segoe UI Light" w:hAnsi="Segoe UI Light" w:cs="Arial"/>
          <w:b/>
        </w:rPr>
        <w:t>48</w:t>
      </w:r>
      <w:r w:rsidRPr="00B0216E">
        <w:rPr>
          <w:rFonts w:ascii="Segoe UI Light" w:hAnsi="Segoe UI Light" w:cs="Arial"/>
          <w:b/>
        </w:rPr>
        <w:t>.</w:t>
      </w:r>
    </w:p>
    <w:p w:rsidR="00BE1394" w:rsidRPr="00E93568" w:rsidRDefault="00BE1394" w:rsidP="00BE1394">
      <w:pPr>
        <w:autoSpaceDE w:val="0"/>
        <w:autoSpaceDN w:val="0"/>
        <w:adjustRightInd w:val="0"/>
        <w:jc w:val="both"/>
        <w:rPr>
          <w:rFonts w:ascii="Segoe UI Light" w:hAnsi="Segoe UI Light" w:cs="Arial"/>
        </w:rPr>
      </w:pPr>
      <w:r w:rsidRPr="00E93568">
        <w:rPr>
          <w:rFonts w:ascii="Segoe UI Light" w:hAnsi="Segoe UI Light" w:cs="Arial"/>
        </w:rPr>
        <w:t>Članak 79. mijenja se i glasi:</w:t>
      </w:r>
    </w:p>
    <w:p w:rsidR="002B6DF3" w:rsidRPr="00E93568" w:rsidRDefault="00BE1394" w:rsidP="00BE1394">
      <w:pPr>
        <w:autoSpaceDE w:val="0"/>
        <w:autoSpaceDN w:val="0"/>
        <w:adjustRightInd w:val="0"/>
        <w:spacing w:after="0"/>
        <w:jc w:val="both"/>
        <w:rPr>
          <w:rFonts w:ascii="Segoe UI Light" w:hAnsi="Segoe UI Light" w:cs="Arial"/>
        </w:rPr>
      </w:pPr>
      <w:r w:rsidRPr="00E93568">
        <w:rPr>
          <w:rFonts w:ascii="Segoe UI Light" w:hAnsi="Segoe UI Light" w:cs="Arial"/>
        </w:rPr>
        <w:t>„</w:t>
      </w:r>
      <w:r w:rsidR="002B6DF3" w:rsidRPr="00E93568">
        <w:rPr>
          <w:rFonts w:ascii="Segoe UI Light" w:hAnsi="Segoe UI Light" w:cs="Arial"/>
        </w:rPr>
        <w:t>Pod gospodarskim djelatnostima izvan građevinskih područja podrazumijevaju se sljedeće djelatnosti:</w:t>
      </w:r>
    </w:p>
    <w:p w:rsidR="002B6DF3" w:rsidRPr="00E93568" w:rsidRDefault="00E93568" w:rsidP="00F02C51">
      <w:pPr>
        <w:numPr>
          <w:ilvl w:val="0"/>
          <w:numId w:val="12"/>
        </w:numPr>
        <w:autoSpaceDE w:val="0"/>
        <w:autoSpaceDN w:val="0"/>
        <w:adjustRightInd w:val="0"/>
        <w:spacing w:after="0"/>
        <w:jc w:val="both"/>
        <w:rPr>
          <w:rFonts w:ascii="Segoe UI Light" w:hAnsi="Segoe UI Light" w:cs="Arial"/>
        </w:rPr>
      </w:pPr>
      <w:r w:rsidRPr="00E93568">
        <w:rPr>
          <w:rFonts w:ascii="Segoe UI Light" w:hAnsi="Segoe UI Light" w:cs="Arial"/>
        </w:rPr>
        <w:t>istraživanje i eksploatacij</w:t>
      </w:r>
      <w:r w:rsidR="00A620B2">
        <w:rPr>
          <w:rFonts w:ascii="Segoe UI Light" w:hAnsi="Segoe UI Light" w:cs="Arial"/>
        </w:rPr>
        <w:t>a</w:t>
      </w:r>
      <w:r w:rsidR="00D07E05" w:rsidRPr="00E93568">
        <w:rPr>
          <w:rFonts w:ascii="Segoe UI Light" w:hAnsi="Segoe UI Light" w:cs="Arial"/>
        </w:rPr>
        <w:t xml:space="preserve"> </w:t>
      </w:r>
      <w:r w:rsidR="002B6DF3" w:rsidRPr="00E93568">
        <w:rPr>
          <w:rFonts w:ascii="Segoe UI Light" w:hAnsi="Segoe UI Light" w:cs="Arial"/>
        </w:rPr>
        <w:t>mineralnih sirovina</w:t>
      </w:r>
      <w:r w:rsidR="00D07E05" w:rsidRPr="00E93568">
        <w:rPr>
          <w:rFonts w:ascii="Segoe UI Light" w:hAnsi="Segoe UI Light" w:cs="Arial"/>
        </w:rPr>
        <w:t xml:space="preserve">, </w:t>
      </w:r>
      <w:r w:rsidRPr="00E93568">
        <w:rPr>
          <w:rFonts w:ascii="Segoe UI Light" w:hAnsi="Segoe UI Light" w:cs="Arial"/>
        </w:rPr>
        <w:t>ugljikovodika, nafte, plina i geotermalne vode</w:t>
      </w:r>
      <w:r w:rsidR="00A620B2">
        <w:rPr>
          <w:rFonts w:ascii="Segoe UI Light" w:hAnsi="Segoe UI Light" w:cs="Arial"/>
        </w:rPr>
        <w:t xml:space="preserve"> (E1)</w:t>
      </w:r>
      <w:r w:rsidRPr="00E93568">
        <w:rPr>
          <w:rFonts w:ascii="Segoe UI Light" w:hAnsi="Segoe UI Light" w:cs="Arial"/>
        </w:rPr>
        <w:t xml:space="preserve"> i građevinskog pijeska i </w:t>
      </w:r>
      <w:r w:rsidR="00A620B2">
        <w:rPr>
          <w:rFonts w:ascii="Segoe UI Light" w:hAnsi="Segoe UI Light" w:cs="Arial"/>
        </w:rPr>
        <w:t xml:space="preserve">šljunka iz neobnovljivih izvora </w:t>
      </w:r>
      <w:r w:rsidR="008245C8">
        <w:rPr>
          <w:rFonts w:ascii="Segoe UI Light" w:hAnsi="Segoe UI Light" w:cs="Arial"/>
        </w:rPr>
        <w:t>(</w:t>
      </w:r>
      <w:r w:rsidR="00A620B2">
        <w:rPr>
          <w:rFonts w:ascii="Segoe UI Light" w:hAnsi="Segoe UI Light" w:cs="Arial"/>
        </w:rPr>
        <w:t>E3),</w:t>
      </w:r>
    </w:p>
    <w:p w:rsidR="002B6DF3" w:rsidRPr="00E93568" w:rsidRDefault="002B6DF3" w:rsidP="00F02C51">
      <w:pPr>
        <w:numPr>
          <w:ilvl w:val="0"/>
          <w:numId w:val="12"/>
        </w:numPr>
        <w:autoSpaceDE w:val="0"/>
        <w:autoSpaceDN w:val="0"/>
        <w:adjustRightInd w:val="0"/>
        <w:spacing w:after="0"/>
        <w:jc w:val="both"/>
        <w:rPr>
          <w:rFonts w:ascii="Segoe UI Light" w:hAnsi="Segoe UI Light" w:cs="Arial"/>
        </w:rPr>
      </w:pPr>
      <w:r w:rsidRPr="00E93568">
        <w:rPr>
          <w:rFonts w:ascii="Segoe UI Light" w:hAnsi="Segoe UI Light" w:cs="Arial"/>
        </w:rPr>
        <w:t>poljoprivredne djelatnosti,</w:t>
      </w:r>
    </w:p>
    <w:p w:rsidR="002B6DF3" w:rsidRPr="00E93568" w:rsidRDefault="002B6DF3" w:rsidP="00F02C51">
      <w:pPr>
        <w:numPr>
          <w:ilvl w:val="0"/>
          <w:numId w:val="12"/>
        </w:numPr>
        <w:autoSpaceDE w:val="0"/>
        <w:autoSpaceDN w:val="0"/>
        <w:adjustRightInd w:val="0"/>
        <w:spacing w:after="0"/>
        <w:jc w:val="both"/>
        <w:rPr>
          <w:rFonts w:ascii="Segoe UI Light" w:hAnsi="Segoe UI Light" w:cs="Arial"/>
        </w:rPr>
      </w:pPr>
      <w:r w:rsidRPr="00E93568">
        <w:rPr>
          <w:rFonts w:ascii="Segoe UI Light" w:hAnsi="Segoe UI Light" w:cs="Arial"/>
        </w:rPr>
        <w:t>šumarstvo,</w:t>
      </w:r>
    </w:p>
    <w:p w:rsidR="002B6DF3" w:rsidRPr="00E93568" w:rsidRDefault="002B6DF3" w:rsidP="00A51993">
      <w:pPr>
        <w:numPr>
          <w:ilvl w:val="0"/>
          <w:numId w:val="12"/>
        </w:numPr>
        <w:autoSpaceDE w:val="0"/>
        <w:autoSpaceDN w:val="0"/>
        <w:adjustRightInd w:val="0"/>
        <w:spacing w:after="0"/>
        <w:jc w:val="both"/>
        <w:rPr>
          <w:rFonts w:ascii="Segoe UI Light" w:hAnsi="Segoe UI Light" w:cs="Arial"/>
        </w:rPr>
      </w:pPr>
      <w:r w:rsidRPr="00E93568">
        <w:rPr>
          <w:rFonts w:ascii="Segoe UI Light" w:hAnsi="Segoe UI Light" w:cs="Arial"/>
        </w:rPr>
        <w:t>lovstvo.</w:t>
      </w:r>
      <w:r w:rsidR="00E93568" w:rsidRPr="00E93568">
        <w:rPr>
          <w:rFonts w:ascii="Segoe UI Light" w:hAnsi="Segoe UI Light" w:cs="Arial"/>
        </w:rPr>
        <w:t>“.</w:t>
      </w:r>
    </w:p>
    <w:p w:rsidR="00E93568" w:rsidRPr="00E93568" w:rsidRDefault="00E93568" w:rsidP="00E86C3E">
      <w:pPr>
        <w:spacing w:after="0"/>
        <w:jc w:val="center"/>
        <w:rPr>
          <w:rFonts w:ascii="Segoe UI Light" w:hAnsi="Segoe UI Light" w:cs="Arial"/>
          <w:b/>
        </w:rPr>
      </w:pPr>
      <w:r w:rsidRPr="00BA1BE4">
        <w:rPr>
          <w:rFonts w:ascii="Segoe UI Light" w:hAnsi="Segoe UI Light" w:cs="Arial"/>
          <w:b/>
        </w:rPr>
        <w:t xml:space="preserve">Članak </w:t>
      </w:r>
      <w:r w:rsidR="00C41843">
        <w:rPr>
          <w:rFonts w:ascii="Segoe UI Light" w:hAnsi="Segoe UI Light" w:cs="Arial"/>
          <w:b/>
        </w:rPr>
        <w:t>49</w:t>
      </w:r>
      <w:r w:rsidRPr="00BA1BE4">
        <w:rPr>
          <w:rFonts w:ascii="Segoe UI Light" w:hAnsi="Segoe UI Light" w:cs="Arial"/>
          <w:b/>
        </w:rPr>
        <w:t>.</w:t>
      </w:r>
    </w:p>
    <w:p w:rsidR="00E93568" w:rsidRDefault="00E93568" w:rsidP="0020083E">
      <w:pPr>
        <w:autoSpaceDE w:val="0"/>
        <w:autoSpaceDN w:val="0"/>
        <w:adjustRightInd w:val="0"/>
        <w:jc w:val="both"/>
        <w:rPr>
          <w:rFonts w:ascii="Segoe UI Light" w:hAnsi="Segoe UI Light" w:cs="Arial"/>
        </w:rPr>
      </w:pPr>
      <w:r>
        <w:rPr>
          <w:rFonts w:ascii="Segoe UI Light" w:hAnsi="Segoe UI Light" w:cs="Arial"/>
        </w:rPr>
        <w:t>Iza članka 79. podnaslov</w:t>
      </w:r>
      <w:r w:rsidR="00A620B2">
        <w:rPr>
          <w:rFonts w:ascii="Segoe UI Light" w:hAnsi="Segoe UI Light" w:cs="Arial"/>
        </w:rPr>
        <w:t>i</w:t>
      </w:r>
      <w:r>
        <w:rPr>
          <w:rFonts w:ascii="Segoe UI Light" w:hAnsi="Segoe UI Light" w:cs="Arial"/>
        </w:rPr>
        <w:t xml:space="preserve"> </w:t>
      </w:r>
      <w:r w:rsidR="00A620B2">
        <w:rPr>
          <w:rFonts w:ascii="Segoe UI Light" w:hAnsi="Segoe UI Light" w:cs="Arial"/>
        </w:rPr>
        <w:t>„</w:t>
      </w:r>
      <w:r>
        <w:rPr>
          <w:rFonts w:ascii="Segoe UI Light" w:hAnsi="Segoe UI Light" w:cs="Arial"/>
        </w:rPr>
        <w:t xml:space="preserve">4.1.1. Iskorištavanje mineralnih sirovina“ </w:t>
      </w:r>
      <w:r w:rsidR="00A620B2">
        <w:rPr>
          <w:rFonts w:ascii="Segoe UI Light" w:hAnsi="Segoe UI Light" w:cs="Arial"/>
        </w:rPr>
        <w:t xml:space="preserve">i 4.1.1.1. „ Nafta i plin“ </w:t>
      </w:r>
      <w:r>
        <w:rPr>
          <w:rFonts w:ascii="Segoe UI Light" w:hAnsi="Segoe UI Light" w:cs="Arial"/>
        </w:rPr>
        <w:t>mijenja</w:t>
      </w:r>
      <w:r w:rsidR="00A620B2">
        <w:rPr>
          <w:rFonts w:ascii="Segoe UI Light" w:hAnsi="Segoe UI Light" w:cs="Arial"/>
        </w:rPr>
        <w:t>ju</w:t>
      </w:r>
      <w:r>
        <w:rPr>
          <w:rFonts w:ascii="Segoe UI Light" w:hAnsi="Segoe UI Light" w:cs="Arial"/>
        </w:rPr>
        <w:t xml:space="preserve"> se i glas</w:t>
      </w:r>
      <w:r w:rsidR="00A620B2">
        <w:rPr>
          <w:rFonts w:ascii="Segoe UI Light" w:hAnsi="Segoe UI Light" w:cs="Arial"/>
        </w:rPr>
        <w:t>e</w:t>
      </w:r>
      <w:r>
        <w:rPr>
          <w:rFonts w:ascii="Segoe UI Light" w:hAnsi="Segoe UI Light" w:cs="Arial"/>
        </w:rPr>
        <w:t>:</w:t>
      </w:r>
    </w:p>
    <w:p w:rsidR="00E93568" w:rsidRDefault="00E93568" w:rsidP="00E93568">
      <w:pPr>
        <w:autoSpaceDE w:val="0"/>
        <w:autoSpaceDN w:val="0"/>
        <w:adjustRightInd w:val="0"/>
        <w:jc w:val="both"/>
        <w:rPr>
          <w:rFonts w:ascii="Segoe UI Light" w:hAnsi="Segoe UI Light" w:cs="Arial"/>
        </w:rPr>
      </w:pPr>
      <w:r>
        <w:rPr>
          <w:rFonts w:ascii="Segoe UI Light" w:hAnsi="Segoe UI Light" w:cs="Arial"/>
        </w:rPr>
        <w:t>„</w:t>
      </w:r>
      <w:r w:rsidRPr="00E93568">
        <w:rPr>
          <w:rFonts w:ascii="Segoe UI Light" w:hAnsi="Segoe UI Light" w:cs="Arial"/>
          <w:b/>
        </w:rPr>
        <w:t>4.1.</w:t>
      </w:r>
      <w:r>
        <w:rPr>
          <w:rFonts w:ascii="Segoe UI Light" w:hAnsi="Segoe UI Light" w:cs="Arial"/>
          <w:b/>
        </w:rPr>
        <w:t>1.</w:t>
      </w:r>
      <w:r w:rsidRPr="00E93568">
        <w:rPr>
          <w:rFonts w:ascii="Segoe UI Light" w:hAnsi="Segoe UI Light" w:cs="Arial"/>
          <w:b/>
        </w:rPr>
        <w:t xml:space="preserve"> Površine namijenjene istraživanju i eksploataciji mineralnih sirovina</w:t>
      </w:r>
      <w:r>
        <w:rPr>
          <w:rFonts w:ascii="Segoe UI Light" w:hAnsi="Segoe UI Light" w:cs="Arial"/>
        </w:rPr>
        <w:t xml:space="preserve">““ </w:t>
      </w:r>
      <w:r w:rsidR="00A620B2">
        <w:rPr>
          <w:rFonts w:ascii="Segoe UI Light" w:hAnsi="Segoe UI Light" w:cs="Arial"/>
        </w:rPr>
        <w:t>i „</w:t>
      </w:r>
      <w:r w:rsidR="00A620B2" w:rsidRPr="00A620B2">
        <w:rPr>
          <w:rFonts w:ascii="Segoe UI Light" w:hAnsi="Segoe UI Light" w:cs="Arial"/>
          <w:b/>
        </w:rPr>
        <w:t>4.1.1.1. Istraživanje i</w:t>
      </w:r>
      <w:r w:rsidR="00A620B2">
        <w:rPr>
          <w:rFonts w:ascii="Segoe UI Light" w:hAnsi="Segoe UI Light" w:cs="Arial"/>
        </w:rPr>
        <w:t xml:space="preserve"> </w:t>
      </w:r>
      <w:r w:rsidR="00A620B2" w:rsidRPr="00A620B2">
        <w:rPr>
          <w:rFonts w:ascii="Segoe UI Light" w:hAnsi="Segoe UI Light" w:cs="Arial"/>
          <w:b/>
        </w:rPr>
        <w:t xml:space="preserve">eksploatacija </w:t>
      </w:r>
      <w:r w:rsidR="00A620B2">
        <w:rPr>
          <w:rFonts w:ascii="Segoe UI Light" w:hAnsi="Segoe UI Light" w:cs="Arial"/>
          <w:b/>
        </w:rPr>
        <w:t xml:space="preserve">ugljikovodika nafte, </w:t>
      </w:r>
      <w:r w:rsidR="00A620B2" w:rsidRPr="00A620B2">
        <w:rPr>
          <w:rFonts w:ascii="Segoe UI Light" w:hAnsi="Segoe UI Light" w:cs="Arial"/>
          <w:b/>
        </w:rPr>
        <w:t>plina</w:t>
      </w:r>
      <w:r w:rsidR="00A620B2">
        <w:rPr>
          <w:rFonts w:ascii="Segoe UI Light" w:hAnsi="Segoe UI Light" w:cs="Arial"/>
          <w:b/>
        </w:rPr>
        <w:t xml:space="preserve"> i geotermalne vode</w:t>
      </w:r>
      <w:r w:rsidR="00A620B2">
        <w:rPr>
          <w:rFonts w:ascii="Segoe UI Light" w:hAnsi="Segoe UI Light" w:cs="Arial"/>
        </w:rPr>
        <w:t>“.</w:t>
      </w:r>
    </w:p>
    <w:p w:rsidR="00A620B2" w:rsidRPr="00B0216E" w:rsidRDefault="00A620B2" w:rsidP="00A620B2">
      <w:pPr>
        <w:spacing w:before="240" w:after="0"/>
        <w:jc w:val="center"/>
        <w:rPr>
          <w:rFonts w:ascii="Segoe UI Light" w:hAnsi="Segoe UI Light" w:cs="Arial"/>
          <w:b/>
        </w:rPr>
      </w:pPr>
      <w:r w:rsidRPr="00B0216E">
        <w:rPr>
          <w:rFonts w:ascii="Segoe UI Light" w:hAnsi="Segoe UI Light" w:cs="Arial"/>
          <w:b/>
        </w:rPr>
        <w:t xml:space="preserve">Članak </w:t>
      </w:r>
      <w:r w:rsidR="00BA1BE4">
        <w:rPr>
          <w:rFonts w:ascii="Segoe UI Light" w:hAnsi="Segoe UI Light" w:cs="Arial"/>
          <w:b/>
        </w:rPr>
        <w:t>5</w:t>
      </w:r>
      <w:r w:rsidR="00C41843">
        <w:rPr>
          <w:rFonts w:ascii="Segoe UI Light" w:hAnsi="Segoe UI Light" w:cs="Arial"/>
          <w:b/>
        </w:rPr>
        <w:t>0</w:t>
      </w:r>
      <w:r w:rsidRPr="00B0216E">
        <w:rPr>
          <w:rFonts w:ascii="Segoe UI Light" w:hAnsi="Segoe UI Light" w:cs="Arial"/>
          <w:b/>
        </w:rPr>
        <w:t>.</w:t>
      </w:r>
    </w:p>
    <w:p w:rsidR="00A620B2" w:rsidRPr="00E93568" w:rsidRDefault="00A620B2" w:rsidP="00A620B2">
      <w:pPr>
        <w:autoSpaceDE w:val="0"/>
        <w:autoSpaceDN w:val="0"/>
        <w:adjustRightInd w:val="0"/>
        <w:jc w:val="both"/>
        <w:rPr>
          <w:rFonts w:ascii="Segoe UI Light" w:hAnsi="Segoe UI Light" w:cs="Arial"/>
        </w:rPr>
      </w:pPr>
      <w:r w:rsidRPr="00E93568">
        <w:rPr>
          <w:rFonts w:ascii="Segoe UI Light" w:hAnsi="Segoe UI Light" w:cs="Arial"/>
        </w:rPr>
        <w:t xml:space="preserve">Članak </w:t>
      </w:r>
      <w:r>
        <w:rPr>
          <w:rFonts w:ascii="Segoe UI Light" w:hAnsi="Segoe UI Light" w:cs="Arial"/>
        </w:rPr>
        <w:t>80</w:t>
      </w:r>
      <w:r w:rsidRPr="00E93568">
        <w:rPr>
          <w:rFonts w:ascii="Segoe UI Light" w:hAnsi="Segoe UI Light" w:cs="Arial"/>
        </w:rPr>
        <w:t>. mijenja se i glasi:</w:t>
      </w:r>
    </w:p>
    <w:p w:rsidR="002B6DF3" w:rsidRPr="00D804D4" w:rsidRDefault="008245C8" w:rsidP="00C0686E">
      <w:pPr>
        <w:autoSpaceDE w:val="0"/>
        <w:autoSpaceDN w:val="0"/>
        <w:adjustRightInd w:val="0"/>
        <w:jc w:val="both"/>
        <w:rPr>
          <w:rFonts w:ascii="Segoe UI Light" w:hAnsi="Segoe UI Light" w:cs="Arial"/>
        </w:rPr>
      </w:pPr>
      <w:r>
        <w:rPr>
          <w:rFonts w:ascii="Segoe UI Light" w:hAnsi="Segoe UI Light" w:cs="Arial"/>
        </w:rPr>
        <w:t>„</w:t>
      </w:r>
      <w:r w:rsidR="002B6DF3" w:rsidRPr="008245C8">
        <w:rPr>
          <w:rFonts w:ascii="Segoe UI Light" w:hAnsi="Segoe UI Light" w:cs="Arial"/>
        </w:rPr>
        <w:t xml:space="preserve">Na području obuhvata Prostornog plana zastupljena je djelatnost </w:t>
      </w:r>
      <w:r w:rsidR="0097561E" w:rsidRPr="008245C8">
        <w:rPr>
          <w:rFonts w:ascii="Segoe UI Light" w:hAnsi="Segoe UI Light" w:cs="Arial"/>
        </w:rPr>
        <w:t xml:space="preserve">istraživanja i </w:t>
      </w:r>
      <w:r w:rsidR="002B6DF3" w:rsidRPr="008245C8">
        <w:rPr>
          <w:rFonts w:ascii="Segoe UI Light" w:hAnsi="Segoe UI Light" w:cs="Arial"/>
        </w:rPr>
        <w:t xml:space="preserve">eksploatacije </w:t>
      </w:r>
      <w:r w:rsidR="0097561E" w:rsidRPr="008245C8">
        <w:rPr>
          <w:rFonts w:ascii="Segoe UI Light" w:hAnsi="Segoe UI Light" w:cs="Arial"/>
        </w:rPr>
        <w:t>energetskih mineralnih sirovina ugljikovodika</w:t>
      </w:r>
      <w:r w:rsidR="0097561E" w:rsidRPr="008245C8">
        <w:rPr>
          <w:rFonts w:ascii="Segoe UI Light" w:hAnsi="Segoe UI Light" w:cs="Arial"/>
          <w:b/>
        </w:rPr>
        <w:t xml:space="preserve"> </w:t>
      </w:r>
      <w:r w:rsidR="002B6DF3" w:rsidRPr="008245C8">
        <w:rPr>
          <w:rFonts w:ascii="Segoe UI Light" w:hAnsi="Segoe UI Light" w:cs="Arial"/>
        </w:rPr>
        <w:t>nafte</w:t>
      </w:r>
      <w:r w:rsidR="00B32286" w:rsidRPr="008245C8">
        <w:rPr>
          <w:rFonts w:ascii="Segoe UI Light" w:hAnsi="Segoe UI Light" w:cs="Arial"/>
        </w:rPr>
        <w:t>,</w:t>
      </w:r>
      <w:r w:rsidR="002B6DF3" w:rsidRPr="008245C8">
        <w:rPr>
          <w:rFonts w:ascii="Segoe UI Light" w:hAnsi="Segoe UI Light" w:cs="Arial"/>
        </w:rPr>
        <w:t xml:space="preserve"> plina</w:t>
      </w:r>
      <w:r w:rsidR="00B32286" w:rsidRPr="008245C8">
        <w:rPr>
          <w:rFonts w:ascii="Segoe UI Light" w:hAnsi="Segoe UI Light" w:cs="Arial"/>
        </w:rPr>
        <w:t xml:space="preserve"> i geoterm</w:t>
      </w:r>
      <w:r w:rsidRPr="008245C8">
        <w:rPr>
          <w:rFonts w:ascii="Segoe UI Light" w:hAnsi="Segoe UI Light" w:cs="Arial"/>
        </w:rPr>
        <w:t xml:space="preserve">alne vode. </w:t>
      </w:r>
      <w:r w:rsidR="002B6DF3" w:rsidRPr="008245C8">
        <w:rPr>
          <w:rFonts w:ascii="Segoe UI Light" w:hAnsi="Segoe UI Light" w:cs="Arial"/>
        </w:rPr>
        <w:t xml:space="preserve">Kao djelatnost od državnog interesa regulirana je posebnim propisima; </w:t>
      </w:r>
      <w:r w:rsidRPr="008245C8">
        <w:rPr>
          <w:rFonts w:ascii="Segoe UI Light" w:hAnsi="Segoe UI Light" w:cs="Arial"/>
        </w:rPr>
        <w:t xml:space="preserve">a </w:t>
      </w:r>
      <w:r w:rsidR="002B6DF3" w:rsidRPr="008245C8">
        <w:rPr>
          <w:rFonts w:ascii="Segoe UI Light" w:hAnsi="Segoe UI Light" w:cs="Arial"/>
        </w:rPr>
        <w:t xml:space="preserve">istražni radovi i eksploatacija </w:t>
      </w:r>
      <w:r w:rsidR="007E558A" w:rsidRPr="008245C8">
        <w:rPr>
          <w:rFonts w:ascii="Segoe UI Light" w:hAnsi="Segoe UI Light" w:cs="Arial"/>
        </w:rPr>
        <w:t xml:space="preserve">na postojećim eksploatacijskim poljima ugljikovodika </w:t>
      </w:r>
      <w:r w:rsidR="002B6DF3" w:rsidRPr="008245C8">
        <w:rPr>
          <w:rFonts w:ascii="Segoe UI Light" w:hAnsi="Segoe UI Light" w:cs="Arial"/>
        </w:rPr>
        <w:t xml:space="preserve">se odobravaju i provode prema uvjetima propisanim </w:t>
      </w:r>
      <w:r>
        <w:rPr>
          <w:rFonts w:ascii="Segoe UI Light" w:hAnsi="Segoe UI Light" w:cs="Arial"/>
        </w:rPr>
        <w:t xml:space="preserve">Zakonom o rudarstvu i drugim </w:t>
      </w:r>
      <w:r w:rsidR="002B6DF3" w:rsidRPr="008245C8">
        <w:rPr>
          <w:rFonts w:ascii="Segoe UI Light" w:hAnsi="Segoe UI Light" w:cs="Arial"/>
        </w:rPr>
        <w:t>posebnim zakonskim propisima.</w:t>
      </w:r>
    </w:p>
    <w:p w:rsidR="00AF28A8" w:rsidRPr="008245C8" w:rsidRDefault="00D87143" w:rsidP="00C0686E">
      <w:pPr>
        <w:pStyle w:val="tb-na16"/>
        <w:spacing w:before="0" w:beforeAutospacing="0" w:after="240" w:afterAutospacing="0" w:line="276" w:lineRule="auto"/>
        <w:jc w:val="both"/>
        <w:textAlignment w:val="baseline"/>
        <w:rPr>
          <w:rFonts w:ascii="Segoe UI Light" w:hAnsi="Segoe UI Light" w:cs="Arial"/>
          <w:sz w:val="22"/>
          <w:szCs w:val="22"/>
        </w:rPr>
      </w:pPr>
      <w:r w:rsidRPr="008245C8">
        <w:rPr>
          <w:rFonts w:ascii="Segoe UI Light" w:eastAsia="Calibri" w:hAnsi="Segoe UI Light" w:cs="Arial"/>
          <w:sz w:val="22"/>
          <w:szCs w:val="22"/>
          <w:lang w:eastAsia="en-US"/>
        </w:rPr>
        <w:lastRenderedPageBreak/>
        <w:t xml:space="preserve">Sukladno </w:t>
      </w:r>
      <w:r w:rsidR="00AF28A8" w:rsidRPr="008245C8">
        <w:rPr>
          <w:rFonts w:ascii="Segoe UI Light" w:eastAsia="Calibri" w:hAnsi="Segoe UI Light" w:cs="Arial"/>
          <w:sz w:val="22"/>
          <w:szCs w:val="22"/>
          <w:lang w:eastAsia="en-US"/>
        </w:rPr>
        <w:t>dozvoli</w:t>
      </w:r>
      <w:r w:rsidR="007E3754" w:rsidRPr="008245C8">
        <w:rPr>
          <w:rFonts w:ascii="Segoe UI Light" w:eastAsia="Calibri" w:hAnsi="Segoe UI Light" w:cs="Arial"/>
          <w:sz w:val="22"/>
          <w:szCs w:val="22"/>
          <w:lang w:eastAsia="en-US"/>
        </w:rPr>
        <w:t xml:space="preserve"> za </w:t>
      </w:r>
      <w:r w:rsidR="004B05E3" w:rsidRPr="008245C8">
        <w:rPr>
          <w:rFonts w:ascii="Segoe UI Light" w:eastAsia="Calibri" w:hAnsi="Segoe UI Light" w:cs="Arial"/>
          <w:sz w:val="22"/>
          <w:szCs w:val="22"/>
          <w:lang w:eastAsia="en-US"/>
        </w:rPr>
        <w:t>istraživanje ugljikovodika u istražnom prostoru „Drava - 02“ (</w:t>
      </w:r>
      <w:r w:rsidR="00AF28A8" w:rsidRPr="008245C8">
        <w:rPr>
          <w:rFonts w:ascii="Segoe UI Light" w:eastAsia="Calibri" w:hAnsi="Segoe UI Light" w:cs="Arial"/>
          <w:sz w:val="22"/>
          <w:szCs w:val="22"/>
          <w:lang w:eastAsia="en-US"/>
        </w:rPr>
        <w:t>Odluka o izdavanju dozvole za istraživanje i eksploataciju ugljikovodika na kopnu u istražnom prostoru ugljikovodika „DR-02“,</w:t>
      </w:r>
      <w:r w:rsidR="00FF386D">
        <w:rPr>
          <w:rFonts w:ascii="Segoe UI Light" w:eastAsia="Calibri" w:hAnsi="Segoe UI Light" w:cs="Arial"/>
          <w:sz w:val="22"/>
          <w:szCs w:val="22"/>
          <w:lang w:eastAsia="en-US"/>
        </w:rPr>
        <w:t xml:space="preserve"> </w:t>
      </w:r>
      <w:r w:rsidR="00AF28A8" w:rsidRPr="008245C8">
        <w:rPr>
          <w:rFonts w:ascii="Segoe UI Light" w:eastAsia="Calibri" w:hAnsi="Segoe UI Light" w:cs="Arial"/>
          <w:sz w:val="22"/>
          <w:szCs w:val="22"/>
          <w:lang w:eastAsia="en-US"/>
        </w:rPr>
        <w:t>(„Narod</w:t>
      </w:r>
      <w:r w:rsidR="00FF386D">
        <w:rPr>
          <w:rFonts w:ascii="Segoe UI Light" w:eastAsia="Calibri" w:hAnsi="Segoe UI Light" w:cs="Arial"/>
          <w:sz w:val="22"/>
          <w:szCs w:val="22"/>
          <w:lang w:eastAsia="en-US"/>
        </w:rPr>
        <w:t>ne novine“ broj 63/15</w:t>
      </w:r>
      <w:r w:rsidR="00AF28A8" w:rsidRPr="008245C8">
        <w:rPr>
          <w:rFonts w:ascii="Segoe UI Light" w:eastAsia="Calibri" w:hAnsi="Segoe UI Light" w:cs="Arial"/>
          <w:sz w:val="22"/>
          <w:szCs w:val="22"/>
          <w:lang w:eastAsia="en-US"/>
        </w:rPr>
        <w:t xml:space="preserve">), </w:t>
      </w:r>
      <w:r w:rsidR="004B05E3" w:rsidRPr="008245C8">
        <w:rPr>
          <w:rFonts w:ascii="Segoe UI Light" w:hAnsi="Segoe UI Light" w:cs="Arial"/>
          <w:sz w:val="22"/>
          <w:szCs w:val="22"/>
        </w:rPr>
        <w:t>i</w:t>
      </w:r>
      <w:r w:rsidRPr="008245C8">
        <w:rPr>
          <w:rFonts w:ascii="Segoe UI Light" w:hAnsi="Segoe UI Light" w:cs="Arial"/>
          <w:sz w:val="22"/>
          <w:szCs w:val="22"/>
        </w:rPr>
        <w:t>straživanje rezervi ugljikovodika nafte, plina i geotermalne vode moguće je na prostoru cijele Općine Sokolovac</w:t>
      </w:r>
      <w:r w:rsidR="008245C8" w:rsidRPr="008245C8">
        <w:rPr>
          <w:rFonts w:ascii="Segoe UI Light" w:hAnsi="Segoe UI Light" w:cs="Arial"/>
          <w:sz w:val="22"/>
          <w:szCs w:val="22"/>
        </w:rPr>
        <w:t>.</w:t>
      </w:r>
    </w:p>
    <w:p w:rsidR="00D87143" w:rsidRPr="008245C8" w:rsidRDefault="00AF28A8" w:rsidP="0052758D">
      <w:pPr>
        <w:pStyle w:val="tb-na16"/>
        <w:spacing w:before="0" w:beforeAutospacing="0" w:after="225" w:afterAutospacing="0" w:line="276" w:lineRule="auto"/>
        <w:jc w:val="both"/>
        <w:textAlignment w:val="baseline"/>
        <w:rPr>
          <w:rFonts w:ascii="Segoe UI Light" w:eastAsia="Calibri" w:hAnsi="Segoe UI Light" w:cs="Arial"/>
          <w:sz w:val="22"/>
          <w:szCs w:val="22"/>
          <w:lang w:eastAsia="en-US"/>
        </w:rPr>
      </w:pPr>
      <w:r w:rsidRPr="008245C8">
        <w:rPr>
          <w:rFonts w:ascii="Segoe UI Light" w:hAnsi="Segoe UI Light" w:cs="Arial"/>
          <w:sz w:val="22"/>
          <w:szCs w:val="22"/>
        </w:rPr>
        <w:t xml:space="preserve">Istražni </w:t>
      </w:r>
      <w:r w:rsidR="00D87143" w:rsidRPr="008245C8">
        <w:rPr>
          <w:rFonts w:ascii="Segoe UI Light" w:hAnsi="Segoe UI Light" w:cs="Arial"/>
          <w:sz w:val="22"/>
          <w:szCs w:val="22"/>
        </w:rPr>
        <w:t>prostori mogu se prenamijeniti u eksploatacijska polja bez izmjene</w:t>
      </w:r>
      <w:r w:rsidR="008245C8" w:rsidRPr="008245C8">
        <w:rPr>
          <w:rFonts w:ascii="Segoe UI Light" w:hAnsi="Segoe UI Light" w:cs="Arial"/>
          <w:sz w:val="22"/>
          <w:szCs w:val="22"/>
        </w:rPr>
        <w:t xml:space="preserve"> </w:t>
      </w:r>
      <w:r w:rsidRPr="008245C8">
        <w:rPr>
          <w:rFonts w:ascii="Segoe UI Light" w:hAnsi="Segoe UI Light" w:cs="Arial"/>
          <w:sz w:val="22"/>
          <w:szCs w:val="22"/>
        </w:rPr>
        <w:t xml:space="preserve">Prostornog </w:t>
      </w:r>
      <w:r w:rsidR="00D87143" w:rsidRPr="008245C8">
        <w:rPr>
          <w:rFonts w:ascii="Segoe UI Light" w:hAnsi="Segoe UI Light" w:cs="Arial"/>
          <w:sz w:val="22"/>
          <w:szCs w:val="22"/>
        </w:rPr>
        <w:t>plana ukoliko ispunjavaju odgovarajuće propisane zahtjeve, te uz uvjet da su u skladu s propisima o rudarstvu i drugim zakonskim aktima.</w:t>
      </w:r>
    </w:p>
    <w:p w:rsidR="0052758D" w:rsidRPr="0052758D" w:rsidRDefault="0052758D" w:rsidP="0052758D">
      <w:pPr>
        <w:pStyle w:val="Odlomakpopisa"/>
        <w:spacing w:after="240" w:line="276" w:lineRule="auto"/>
        <w:ind w:left="0"/>
        <w:jc w:val="both"/>
        <w:rPr>
          <w:rFonts w:ascii="Segoe UI Light" w:hAnsi="Segoe UI Light" w:cs="Arial"/>
          <w:sz w:val="22"/>
          <w:szCs w:val="22"/>
          <w:lang w:val="hr-HR"/>
        </w:rPr>
      </w:pPr>
      <w:r w:rsidRPr="0052758D">
        <w:rPr>
          <w:rFonts w:ascii="Segoe UI Light" w:hAnsi="Segoe UI Light" w:cs="Arial"/>
          <w:sz w:val="22"/>
          <w:szCs w:val="22"/>
          <w:lang w:val="hr-HR"/>
        </w:rPr>
        <w:t>Novoutvrđene granice eksploatacijskih polja ugljikovodika prikazane su na kartografskom prikazu 1. Korištenje i namjena površina u M 1:25.000, 2. Infrastrukturni sustavi u mjerilu 1:25.000 i 3. Uvjeti korištenja, uređenja i zaštite prostora u mjerilu 1:25.000.</w:t>
      </w:r>
    </w:p>
    <w:p w:rsidR="0052758D" w:rsidRPr="0052758D" w:rsidRDefault="0052758D" w:rsidP="0052758D">
      <w:pPr>
        <w:pStyle w:val="tb-na16"/>
        <w:spacing w:before="0" w:beforeAutospacing="0" w:after="0" w:afterAutospacing="0" w:line="276" w:lineRule="auto"/>
        <w:jc w:val="both"/>
        <w:textAlignment w:val="baseline"/>
        <w:rPr>
          <w:rFonts w:ascii="Segoe UI Light" w:hAnsi="Segoe UI Light" w:cs="Arial"/>
          <w:sz w:val="22"/>
          <w:szCs w:val="22"/>
        </w:rPr>
      </w:pPr>
      <w:r w:rsidRPr="0052758D">
        <w:rPr>
          <w:rFonts w:ascii="Segoe UI Light" w:hAnsi="Segoe UI Light" w:cs="Arial"/>
          <w:sz w:val="22"/>
          <w:szCs w:val="22"/>
        </w:rPr>
        <w:t>Postojeće instalacije i objekti u nadležnosti INA d.d. Zagreb, SD istraživanje nafte i plina u administrativnim granicama Općine Sokolovac su:</w:t>
      </w:r>
    </w:p>
    <w:p w:rsidR="0052758D" w:rsidRPr="0052758D" w:rsidRDefault="0052758D" w:rsidP="0052758D">
      <w:pPr>
        <w:pStyle w:val="tb-na16"/>
        <w:numPr>
          <w:ilvl w:val="0"/>
          <w:numId w:val="62"/>
        </w:numPr>
        <w:spacing w:before="0" w:beforeAutospacing="0" w:after="225" w:line="276" w:lineRule="auto"/>
        <w:textAlignment w:val="baseline"/>
        <w:rPr>
          <w:rFonts w:ascii="Segoe UI Light" w:hAnsi="Segoe UI Light" w:cs="Arial"/>
          <w:sz w:val="22"/>
          <w:szCs w:val="22"/>
        </w:rPr>
      </w:pPr>
      <w:r w:rsidRPr="0052758D">
        <w:rPr>
          <w:rFonts w:ascii="Segoe UI Light" w:hAnsi="Segoe UI Light" w:cs="Arial"/>
          <w:sz w:val="22"/>
          <w:szCs w:val="22"/>
        </w:rPr>
        <w:t>sabirna stanica (SS) Jagnjedovac,</w:t>
      </w:r>
    </w:p>
    <w:p w:rsidR="0052758D" w:rsidRPr="0052758D" w:rsidRDefault="0052758D" w:rsidP="0052758D">
      <w:pPr>
        <w:pStyle w:val="tb-na16"/>
        <w:numPr>
          <w:ilvl w:val="0"/>
          <w:numId w:val="62"/>
        </w:numPr>
        <w:spacing w:after="225" w:line="276" w:lineRule="auto"/>
        <w:textAlignment w:val="baseline"/>
        <w:rPr>
          <w:rFonts w:ascii="Segoe UI Light" w:hAnsi="Segoe UI Light" w:cs="Arial"/>
          <w:sz w:val="22"/>
          <w:szCs w:val="22"/>
        </w:rPr>
      </w:pPr>
      <w:r w:rsidRPr="0052758D">
        <w:rPr>
          <w:rFonts w:ascii="Segoe UI Light" w:hAnsi="Segoe UI Light" w:cs="Arial"/>
          <w:sz w:val="22"/>
          <w:szCs w:val="22"/>
        </w:rPr>
        <w:t>kompresorska stanica (KS) Jagnjedovac,</w:t>
      </w:r>
    </w:p>
    <w:p w:rsidR="0052758D" w:rsidRPr="0052758D" w:rsidRDefault="0052758D" w:rsidP="0052758D">
      <w:pPr>
        <w:pStyle w:val="tb-na16"/>
        <w:numPr>
          <w:ilvl w:val="0"/>
          <w:numId w:val="62"/>
        </w:numPr>
        <w:spacing w:after="225" w:line="276" w:lineRule="auto"/>
        <w:textAlignment w:val="baseline"/>
        <w:rPr>
          <w:rFonts w:ascii="Segoe UI Light" w:hAnsi="Segoe UI Light" w:cs="Arial"/>
          <w:sz w:val="22"/>
          <w:szCs w:val="22"/>
        </w:rPr>
      </w:pPr>
      <w:r w:rsidRPr="0052758D">
        <w:rPr>
          <w:rFonts w:ascii="Segoe UI Light" w:hAnsi="Segoe UI Light" w:cs="Arial"/>
          <w:sz w:val="22"/>
          <w:szCs w:val="22"/>
        </w:rPr>
        <w:t>naftovod DN150/50 US Mučna Reka - SS Jagnjedovac,</w:t>
      </w:r>
    </w:p>
    <w:p w:rsidR="0052758D" w:rsidRPr="0052758D" w:rsidRDefault="0052758D" w:rsidP="0052758D">
      <w:pPr>
        <w:pStyle w:val="tb-na16"/>
        <w:numPr>
          <w:ilvl w:val="0"/>
          <w:numId w:val="62"/>
        </w:numPr>
        <w:spacing w:after="225" w:line="276" w:lineRule="auto"/>
        <w:textAlignment w:val="baseline"/>
        <w:rPr>
          <w:rFonts w:ascii="Segoe UI Light" w:hAnsi="Segoe UI Light" w:cs="Arial"/>
          <w:sz w:val="22"/>
          <w:szCs w:val="22"/>
        </w:rPr>
      </w:pPr>
      <w:r w:rsidRPr="0052758D">
        <w:rPr>
          <w:rFonts w:ascii="Segoe UI Light" w:hAnsi="Segoe UI Light" w:cs="Arial"/>
          <w:sz w:val="22"/>
          <w:szCs w:val="22"/>
        </w:rPr>
        <w:t>priključni naftovodi i plinovodi od bušotina do SS Jagnjedovca,</w:t>
      </w:r>
    </w:p>
    <w:p w:rsidR="0052758D" w:rsidRPr="0052758D" w:rsidRDefault="0052758D" w:rsidP="0052758D">
      <w:pPr>
        <w:pStyle w:val="tb-na16"/>
        <w:numPr>
          <w:ilvl w:val="0"/>
          <w:numId w:val="62"/>
        </w:numPr>
        <w:spacing w:after="225" w:line="276" w:lineRule="auto"/>
        <w:textAlignment w:val="baseline"/>
        <w:rPr>
          <w:rFonts w:ascii="Segoe UI Light" w:hAnsi="Segoe UI Light" w:cs="Arial"/>
          <w:sz w:val="22"/>
          <w:szCs w:val="22"/>
        </w:rPr>
      </w:pPr>
      <w:r w:rsidRPr="0052758D">
        <w:rPr>
          <w:rFonts w:ascii="Segoe UI Light" w:hAnsi="Segoe UI Light" w:cs="Arial"/>
          <w:sz w:val="22"/>
          <w:szCs w:val="22"/>
        </w:rPr>
        <w:t>priključni naftovod DN80/50 Mosti-17 do uboda u priključni naftovod - planirani,</w:t>
      </w:r>
    </w:p>
    <w:p w:rsidR="0052758D" w:rsidRPr="0052758D" w:rsidRDefault="0052758D" w:rsidP="0052758D">
      <w:pPr>
        <w:pStyle w:val="tb-na16"/>
        <w:numPr>
          <w:ilvl w:val="0"/>
          <w:numId w:val="62"/>
        </w:numPr>
        <w:spacing w:after="225" w:line="276" w:lineRule="auto"/>
        <w:textAlignment w:val="baseline"/>
        <w:rPr>
          <w:rFonts w:ascii="Segoe UI Light" w:hAnsi="Segoe UI Light" w:cs="Arial"/>
          <w:sz w:val="22"/>
          <w:szCs w:val="22"/>
        </w:rPr>
      </w:pPr>
      <w:r w:rsidRPr="0052758D">
        <w:rPr>
          <w:rFonts w:ascii="Segoe UI Light" w:hAnsi="Segoe UI Light" w:cs="Arial"/>
          <w:sz w:val="22"/>
          <w:szCs w:val="22"/>
        </w:rPr>
        <w:t>priključni plinovod DN50/50 Jag-30 - SS Jagnjedovac,</w:t>
      </w:r>
    </w:p>
    <w:p w:rsidR="0052758D" w:rsidRPr="0052758D" w:rsidRDefault="0052758D" w:rsidP="0052758D">
      <w:pPr>
        <w:pStyle w:val="tb-na16"/>
        <w:numPr>
          <w:ilvl w:val="0"/>
          <w:numId w:val="62"/>
        </w:numPr>
        <w:spacing w:after="225" w:line="276" w:lineRule="auto"/>
        <w:textAlignment w:val="baseline"/>
        <w:rPr>
          <w:rFonts w:ascii="Segoe UI Light" w:hAnsi="Segoe UI Light" w:cs="Arial"/>
          <w:sz w:val="22"/>
          <w:szCs w:val="22"/>
        </w:rPr>
      </w:pPr>
      <w:r w:rsidRPr="0052758D">
        <w:rPr>
          <w:rFonts w:ascii="Segoe UI Light" w:hAnsi="Segoe UI Light" w:cs="Arial"/>
          <w:sz w:val="22"/>
          <w:szCs w:val="22"/>
        </w:rPr>
        <w:t>sabirno utisna stanica (SUS) Lepavina,</w:t>
      </w:r>
    </w:p>
    <w:p w:rsidR="0052758D" w:rsidRPr="0052758D" w:rsidRDefault="0052758D" w:rsidP="0052758D">
      <w:pPr>
        <w:pStyle w:val="tb-na16"/>
        <w:numPr>
          <w:ilvl w:val="0"/>
          <w:numId w:val="62"/>
        </w:numPr>
        <w:spacing w:after="225" w:line="276" w:lineRule="auto"/>
        <w:textAlignment w:val="baseline"/>
        <w:rPr>
          <w:rFonts w:ascii="Segoe UI Light" w:hAnsi="Segoe UI Light" w:cs="Arial"/>
          <w:sz w:val="22"/>
          <w:szCs w:val="22"/>
        </w:rPr>
      </w:pPr>
      <w:r w:rsidRPr="0052758D">
        <w:rPr>
          <w:rFonts w:ascii="Segoe UI Light" w:hAnsi="Segoe UI Light" w:cs="Arial"/>
          <w:sz w:val="22"/>
          <w:szCs w:val="22"/>
        </w:rPr>
        <w:t>priključni naftovodi i plinovodi od bušotina do SUS Lepavina.</w:t>
      </w:r>
    </w:p>
    <w:p w:rsidR="0052758D" w:rsidRPr="0052758D" w:rsidRDefault="0052758D" w:rsidP="0052758D">
      <w:pPr>
        <w:pStyle w:val="tb-na16"/>
        <w:spacing w:after="225" w:line="276" w:lineRule="auto"/>
        <w:textAlignment w:val="baseline"/>
        <w:rPr>
          <w:rFonts w:ascii="Segoe UI Light" w:hAnsi="Segoe UI Light" w:cs="Arial"/>
          <w:sz w:val="22"/>
          <w:szCs w:val="22"/>
        </w:rPr>
      </w:pPr>
      <w:r w:rsidRPr="0052758D">
        <w:rPr>
          <w:rFonts w:ascii="Segoe UI Light" w:hAnsi="Segoe UI Light" w:cs="Arial"/>
          <w:sz w:val="22"/>
          <w:szCs w:val="22"/>
        </w:rPr>
        <w:t>Posebni uvjeti na osnovu propisanih dokumenata odnose se na sigurnosni pojas od 100 m lijevo i desno od cjevovoda unutar kojega je potrebno zatražiti uvjete prilikom bilo kakvih zahvata u tom prostoru. Posebnim uvjetima određeni su zaštitni pojasevi oko instalacija, a u cilju sigurnosti ljudi i objekata u kojima žive ili borave ljudi. Zaštitne pojaseve definiraju se prilikom izdavanja posebnih uvjeta kod gradnje stabilnih objekata koji nisu u funkciji navedenih instalacija,</w:t>
      </w:r>
    </w:p>
    <w:p w:rsidR="003B61CE" w:rsidRDefault="0052758D" w:rsidP="0052758D">
      <w:pPr>
        <w:pStyle w:val="tb-na16"/>
        <w:spacing w:after="0" w:afterAutospacing="0" w:line="276" w:lineRule="auto"/>
        <w:textAlignment w:val="baseline"/>
        <w:rPr>
          <w:rFonts w:ascii="Segoe UI Light" w:hAnsi="Segoe UI Light" w:cs="Arial"/>
          <w:sz w:val="22"/>
          <w:szCs w:val="22"/>
        </w:rPr>
      </w:pPr>
      <w:r w:rsidRPr="0052758D">
        <w:rPr>
          <w:rFonts w:ascii="Segoe UI Light" w:hAnsi="Segoe UI Light" w:cs="Arial"/>
          <w:sz w:val="22"/>
          <w:szCs w:val="22"/>
        </w:rPr>
        <w:t xml:space="preserve">Zaštitni pojasevi ovise o promjeru i radnom tlaku cjevovoda, a generalno zaštitni pojas iznosi 30 m lijevo i desno od osi cjevovoda (plinovod, naftovod i produktovod). Unutar zaštitnog pojasa zabranjeno je graditi stabilne objekte namijenjene  stalnom ili povremenom boravku ljudi, odnosno objekte koji nisu u funkciji proizvodnje nafte i plina. Oko izgrađene bušotine zaštitna i požarna zona iznosi 30 m u polumjeru oko osi bušotine. </w:t>
      </w:r>
    </w:p>
    <w:p w:rsidR="0052758D" w:rsidRPr="0052758D" w:rsidRDefault="0052758D" w:rsidP="003B61CE">
      <w:pPr>
        <w:pStyle w:val="tb-na16"/>
        <w:spacing w:after="240" w:afterAutospacing="0" w:line="276" w:lineRule="auto"/>
        <w:textAlignment w:val="baseline"/>
        <w:rPr>
          <w:rFonts w:ascii="Segoe UI Light" w:hAnsi="Segoe UI Light" w:cs="Arial"/>
          <w:sz w:val="22"/>
          <w:szCs w:val="22"/>
        </w:rPr>
      </w:pPr>
      <w:r w:rsidRPr="0052758D">
        <w:rPr>
          <w:rFonts w:ascii="Segoe UI Light" w:hAnsi="Segoe UI Light" w:cs="Arial"/>
          <w:sz w:val="22"/>
          <w:szCs w:val="22"/>
        </w:rPr>
        <w:t>Kod trajno napuštenih bušotina (likvidirane - kanal bušotine se nalazi 1,5 - 2,0 metara pod zemljom), sigurnosna - zaštitna zona u kojoj je zabranjeno graditi objekte za boravak i rad ljudi iznosi 3,0 m u polumjeru oko osi kanala trajno napuštene bušotine,</w:t>
      </w:r>
    </w:p>
    <w:p w:rsidR="0052758D" w:rsidRPr="0052758D" w:rsidRDefault="0052758D" w:rsidP="0052758D">
      <w:pPr>
        <w:pStyle w:val="tb-na16"/>
        <w:spacing w:before="0" w:beforeAutospacing="0" w:after="0" w:afterAutospacing="0" w:line="276" w:lineRule="auto"/>
        <w:textAlignment w:val="baseline"/>
        <w:rPr>
          <w:rFonts w:ascii="Segoe UI Light" w:hAnsi="Segoe UI Light" w:cs="Arial"/>
          <w:sz w:val="22"/>
          <w:szCs w:val="22"/>
        </w:rPr>
      </w:pPr>
      <w:r w:rsidRPr="0052758D">
        <w:rPr>
          <w:rFonts w:ascii="Segoe UI Light" w:hAnsi="Segoe UI Light" w:cs="Arial"/>
          <w:sz w:val="22"/>
          <w:szCs w:val="22"/>
        </w:rPr>
        <w:t>- uz primjenu posebnih mjera zaštite, zaštitni pojas za cjevovode može biti:</w:t>
      </w:r>
    </w:p>
    <w:p w:rsidR="0052758D" w:rsidRPr="0052758D" w:rsidRDefault="0052758D" w:rsidP="0052758D">
      <w:pPr>
        <w:pStyle w:val="tb-na16"/>
        <w:spacing w:before="0" w:beforeAutospacing="0" w:after="0" w:afterAutospacing="0" w:line="276" w:lineRule="auto"/>
        <w:ind w:left="708"/>
        <w:textAlignment w:val="baseline"/>
        <w:rPr>
          <w:rFonts w:ascii="Segoe UI Light" w:hAnsi="Segoe UI Light" w:cs="Arial"/>
          <w:sz w:val="22"/>
          <w:szCs w:val="22"/>
        </w:rPr>
      </w:pPr>
      <w:r w:rsidRPr="0052758D">
        <w:rPr>
          <w:rFonts w:ascii="Segoe UI Light" w:hAnsi="Segoe UI Light" w:cs="Arial"/>
          <w:sz w:val="22"/>
          <w:szCs w:val="22"/>
        </w:rPr>
        <w:t>- za promjer cjevovoda do 125 mm……………………………………………………………</w:t>
      </w:r>
      <w:r>
        <w:rPr>
          <w:rFonts w:ascii="Segoe UI Light" w:hAnsi="Segoe UI Light" w:cs="Arial"/>
          <w:sz w:val="22"/>
          <w:szCs w:val="22"/>
        </w:rPr>
        <w:t>…………</w:t>
      </w:r>
      <w:r w:rsidRPr="0052758D">
        <w:rPr>
          <w:rFonts w:ascii="Segoe UI Light" w:hAnsi="Segoe UI Light" w:cs="Arial"/>
          <w:sz w:val="22"/>
          <w:szCs w:val="22"/>
        </w:rPr>
        <w:t>..- 10 m</w:t>
      </w:r>
    </w:p>
    <w:p w:rsidR="0052758D" w:rsidRPr="0052758D" w:rsidRDefault="0052758D" w:rsidP="0052758D">
      <w:pPr>
        <w:pStyle w:val="tb-na16"/>
        <w:spacing w:before="0" w:beforeAutospacing="0" w:after="0" w:afterAutospacing="0" w:line="276" w:lineRule="auto"/>
        <w:ind w:left="708"/>
        <w:textAlignment w:val="baseline"/>
        <w:rPr>
          <w:rFonts w:ascii="Segoe UI Light" w:hAnsi="Segoe UI Light" w:cs="Arial"/>
          <w:sz w:val="22"/>
          <w:szCs w:val="22"/>
        </w:rPr>
      </w:pPr>
      <w:r w:rsidRPr="0052758D">
        <w:rPr>
          <w:rFonts w:ascii="Segoe UI Light" w:hAnsi="Segoe UI Light" w:cs="Arial"/>
          <w:sz w:val="22"/>
          <w:szCs w:val="22"/>
        </w:rPr>
        <w:lastRenderedPageBreak/>
        <w:t>- za promjer cjevovoda od 125 mm do 300 mm…………………………………..…………...….- 15 m</w:t>
      </w:r>
    </w:p>
    <w:p w:rsidR="0052758D" w:rsidRPr="0052758D" w:rsidRDefault="0052758D" w:rsidP="0052758D">
      <w:pPr>
        <w:pStyle w:val="tb-na16"/>
        <w:spacing w:before="0" w:beforeAutospacing="0" w:after="0" w:afterAutospacing="0" w:line="276" w:lineRule="auto"/>
        <w:ind w:left="708"/>
        <w:textAlignment w:val="baseline"/>
        <w:rPr>
          <w:rFonts w:ascii="Segoe UI Light" w:hAnsi="Segoe UI Light" w:cs="Arial"/>
          <w:sz w:val="22"/>
          <w:szCs w:val="22"/>
        </w:rPr>
      </w:pPr>
      <w:r w:rsidRPr="0052758D">
        <w:rPr>
          <w:rFonts w:ascii="Segoe UI Light" w:hAnsi="Segoe UI Light" w:cs="Arial"/>
          <w:sz w:val="22"/>
          <w:szCs w:val="22"/>
        </w:rPr>
        <w:t>- za promjer cjevovoda od 300 mm do 500 mm…………………………………….………....….- 20 m</w:t>
      </w:r>
    </w:p>
    <w:p w:rsidR="0052758D" w:rsidRPr="0052758D" w:rsidRDefault="0052758D" w:rsidP="003B61CE">
      <w:pPr>
        <w:pStyle w:val="tb-na16"/>
        <w:spacing w:before="0" w:beforeAutospacing="0" w:after="240" w:afterAutospacing="0" w:line="276" w:lineRule="auto"/>
        <w:ind w:left="708"/>
        <w:textAlignment w:val="baseline"/>
        <w:rPr>
          <w:rFonts w:ascii="Segoe UI Light" w:hAnsi="Segoe UI Light" w:cs="Arial"/>
          <w:sz w:val="22"/>
          <w:szCs w:val="22"/>
        </w:rPr>
      </w:pPr>
      <w:r w:rsidRPr="0052758D">
        <w:rPr>
          <w:rFonts w:ascii="Segoe UI Light" w:hAnsi="Segoe UI Light" w:cs="Arial"/>
          <w:sz w:val="22"/>
          <w:szCs w:val="22"/>
        </w:rPr>
        <w:t>- za promjer cjevovoda veći do 500 mm….……………………………………………………</w:t>
      </w:r>
      <w:r>
        <w:rPr>
          <w:rFonts w:ascii="Segoe UI Light" w:hAnsi="Segoe UI Light" w:cs="Arial"/>
          <w:sz w:val="22"/>
          <w:szCs w:val="22"/>
        </w:rPr>
        <w:t>…….</w:t>
      </w:r>
      <w:r w:rsidRPr="0052758D">
        <w:rPr>
          <w:rFonts w:ascii="Segoe UI Light" w:hAnsi="Segoe UI Light" w:cs="Arial"/>
          <w:sz w:val="22"/>
          <w:szCs w:val="22"/>
        </w:rPr>
        <w:t>….- 30 m</w:t>
      </w:r>
    </w:p>
    <w:p w:rsidR="0052758D" w:rsidRPr="0052758D" w:rsidRDefault="0052758D" w:rsidP="003B61CE">
      <w:pPr>
        <w:pStyle w:val="tb-na16"/>
        <w:spacing w:before="0" w:beforeAutospacing="0" w:after="240" w:afterAutospacing="0" w:line="276" w:lineRule="auto"/>
        <w:textAlignment w:val="baseline"/>
        <w:rPr>
          <w:rFonts w:ascii="Segoe UI Light" w:hAnsi="Segoe UI Light" w:cs="Arial"/>
          <w:sz w:val="22"/>
          <w:szCs w:val="22"/>
        </w:rPr>
      </w:pPr>
      <w:r w:rsidRPr="0052758D">
        <w:rPr>
          <w:rFonts w:ascii="Segoe UI Light" w:hAnsi="Segoe UI Light" w:cs="Arial"/>
          <w:sz w:val="22"/>
          <w:szCs w:val="22"/>
        </w:rPr>
        <w:t>- u zelenom pojasu širokom 5 m lijevo i desno od osi cjevovoda zabranjeno je saditi biljke čije korijenje raste dublje od 1 m, odnosno za koje je potrebno obrađivati zemljište dublje od 0,5 m,</w:t>
      </w:r>
    </w:p>
    <w:p w:rsidR="0052758D" w:rsidRPr="0052758D" w:rsidRDefault="0052758D" w:rsidP="0052758D">
      <w:pPr>
        <w:rPr>
          <w:rFonts w:ascii="Segoe UI Light" w:eastAsia="Times New Roman" w:hAnsi="Segoe UI Light" w:cs="Arial"/>
          <w:lang w:eastAsia="hr-HR"/>
        </w:rPr>
      </w:pPr>
      <w:r w:rsidRPr="0052758D">
        <w:rPr>
          <w:rFonts w:ascii="Segoe UI Light" w:eastAsia="Times New Roman" w:hAnsi="Segoe UI Light" w:cs="Arial"/>
          <w:lang w:eastAsia="hr-HR"/>
        </w:rPr>
        <w:t>- kod paralelnog vođenja infrastrukturnih instalacija (kanalizacija, vodovod, plinovod, el. kablovi, telef. kablovi i ostalo) s navedenim instalacijama minimalna međusobna udaljenost mora biti 5 m računajući od vanjskog ruba infrastrukturnih instalacija do vanjskog ruba navedenih instalacija,</w:t>
      </w:r>
    </w:p>
    <w:p w:rsidR="0052758D" w:rsidRPr="0052758D" w:rsidRDefault="0052758D" w:rsidP="0052758D">
      <w:pPr>
        <w:rPr>
          <w:rFonts w:ascii="Segoe UI Light" w:eastAsia="Times New Roman" w:hAnsi="Segoe UI Light" w:cs="Arial"/>
          <w:lang w:eastAsia="hr-HR"/>
        </w:rPr>
      </w:pPr>
      <w:r w:rsidRPr="0052758D">
        <w:rPr>
          <w:rFonts w:ascii="Segoe UI Light" w:eastAsia="Times New Roman" w:hAnsi="Segoe UI Light" w:cs="Arial"/>
          <w:lang w:eastAsia="hr-HR"/>
        </w:rPr>
        <w:t>- na mjestima križanja infrastrukturnih instalacija s navedenim instalacijama iste obvezno treba postaviti ispod navedenih instalacija. Vertikalna udaljenost mora biti najmanje 0,5 m računajući od donje kote navedenim cjevovoda do gornje kote cjevovoda ili kabela koji se polaže. Kut križanja mora biti između 90°C i 60°C. Iznad mjesta križanja obavezno se postavlja pocinčana rešetka kao oznaka da ispod postojećeg cjevovoda prolazi najmanje još jedan cjevovod ili kabel,</w:t>
      </w:r>
    </w:p>
    <w:p w:rsidR="0052758D" w:rsidRPr="0052758D" w:rsidRDefault="0052758D" w:rsidP="0052758D">
      <w:pPr>
        <w:rPr>
          <w:rFonts w:ascii="Segoe UI Light" w:eastAsia="Times New Roman" w:hAnsi="Segoe UI Light" w:cs="Arial"/>
          <w:lang w:eastAsia="hr-HR"/>
        </w:rPr>
      </w:pPr>
      <w:r w:rsidRPr="0052758D">
        <w:rPr>
          <w:rFonts w:ascii="Segoe UI Light" w:eastAsia="Times New Roman" w:hAnsi="Segoe UI Light" w:cs="Arial"/>
          <w:lang w:eastAsia="hr-HR"/>
        </w:rPr>
        <w:t>- na mjestima križanja i paralelnog hoda prometnica, željezničke pruge, vodotoka, kanalske mreže i dr. s navedenim instalacijama međusobna udaljenost definirana je posebnim propisima i sastavni je dio posebnih uvjeta,</w:t>
      </w:r>
    </w:p>
    <w:p w:rsidR="00D87143" w:rsidRPr="0052758D" w:rsidRDefault="0052758D" w:rsidP="0052758D">
      <w:pPr>
        <w:jc w:val="both"/>
        <w:rPr>
          <w:rFonts w:ascii="Segoe UI Light" w:eastAsia="Times New Roman" w:hAnsi="Segoe UI Light" w:cs="Arial"/>
          <w:lang w:eastAsia="hr-HR"/>
        </w:rPr>
      </w:pPr>
      <w:r w:rsidRPr="0052758D">
        <w:rPr>
          <w:rFonts w:ascii="Segoe UI Light" w:eastAsia="Times New Roman" w:hAnsi="Segoe UI Light" w:cs="Arial"/>
          <w:lang w:eastAsia="hr-HR"/>
        </w:rPr>
        <w:t>Zaštitni sigurnosni prostor oko pojedinih građevina i instalacija određen je Zakonom o osnovama sigurnosti transporta naftovodima i plinovodima (Sl. list 26/85), Zakona o rudarstvu (NN 56/13), Pravilnika o tehničkim normativima pri istraživanju i eksploataciji nafte, zemnih plinova i slojnih voda (Sl. list 43/79), Pravilnika o tehničkim uvjetima i normativima za siguran transport tekućih i plinovitih ugljikovodika magistralnim naftovodima i plinovodima te naftovodima i plinovodima za međunarodni transport (Sl. list 26/85) i Pravilnika o tehničkim uvjetima i normativima za određivanje minimalne udaljenosti objekata i cjevovoda u vlasništvu INA d.d., SD istraživanje i proizvodnja nafte i plina od građevine u prostoru (rujan 2013.).</w:t>
      </w:r>
      <w:r w:rsidR="008245C8">
        <w:rPr>
          <w:rFonts w:ascii="Segoe UI Light" w:hAnsi="Segoe UI Light" w:cs="Arial"/>
        </w:rPr>
        <w:t>“.</w:t>
      </w:r>
    </w:p>
    <w:p w:rsidR="008245C8" w:rsidRPr="00B0216E" w:rsidRDefault="008245C8" w:rsidP="00C0686E">
      <w:pPr>
        <w:spacing w:before="240" w:after="0"/>
        <w:jc w:val="center"/>
        <w:rPr>
          <w:rFonts w:ascii="Segoe UI Light" w:hAnsi="Segoe UI Light" w:cs="Arial"/>
          <w:b/>
        </w:rPr>
      </w:pPr>
      <w:r w:rsidRPr="00B0216E">
        <w:rPr>
          <w:rFonts w:ascii="Segoe UI Light" w:hAnsi="Segoe UI Light" w:cs="Arial"/>
          <w:b/>
        </w:rPr>
        <w:t xml:space="preserve">Članak </w:t>
      </w:r>
      <w:r w:rsidR="00FF386D">
        <w:rPr>
          <w:rFonts w:ascii="Segoe UI Light" w:hAnsi="Segoe UI Light" w:cs="Arial"/>
          <w:b/>
        </w:rPr>
        <w:t>5</w:t>
      </w:r>
      <w:r w:rsidR="00C41843">
        <w:rPr>
          <w:rFonts w:ascii="Segoe UI Light" w:hAnsi="Segoe UI Light" w:cs="Arial"/>
          <w:b/>
        </w:rPr>
        <w:t>1</w:t>
      </w:r>
      <w:r w:rsidRPr="00B0216E">
        <w:rPr>
          <w:rFonts w:ascii="Segoe UI Light" w:hAnsi="Segoe UI Light" w:cs="Arial"/>
          <w:b/>
        </w:rPr>
        <w:t>.</w:t>
      </w:r>
    </w:p>
    <w:p w:rsidR="008245C8" w:rsidRDefault="008245C8" w:rsidP="00D87143">
      <w:pPr>
        <w:pStyle w:val="Odlomakpopisa"/>
        <w:spacing w:line="276" w:lineRule="auto"/>
        <w:ind w:left="0"/>
        <w:jc w:val="both"/>
        <w:rPr>
          <w:rFonts w:ascii="Segoe UI Light" w:hAnsi="Segoe UI Light" w:cs="Arial"/>
          <w:sz w:val="22"/>
          <w:szCs w:val="22"/>
          <w:lang w:val="hr-HR"/>
        </w:rPr>
      </w:pPr>
      <w:r>
        <w:rPr>
          <w:rFonts w:ascii="Segoe UI Light" w:hAnsi="Segoe UI Light" w:cs="Arial"/>
          <w:sz w:val="22"/>
          <w:szCs w:val="22"/>
          <w:lang w:val="hr-HR"/>
        </w:rPr>
        <w:t xml:space="preserve">Iza članka 80. dodaju </w:t>
      </w:r>
      <w:r w:rsidR="00D6619A">
        <w:rPr>
          <w:rFonts w:ascii="Segoe UI Light" w:hAnsi="Segoe UI Light" w:cs="Arial"/>
          <w:sz w:val="22"/>
          <w:szCs w:val="22"/>
          <w:lang w:val="hr-HR"/>
        </w:rPr>
        <w:t xml:space="preserve">se novi članci 80.a i </w:t>
      </w:r>
      <w:r>
        <w:rPr>
          <w:rFonts w:ascii="Segoe UI Light" w:hAnsi="Segoe UI Light" w:cs="Arial"/>
          <w:sz w:val="22"/>
          <w:szCs w:val="22"/>
          <w:lang w:val="hr-HR"/>
        </w:rPr>
        <w:t>80.b</w:t>
      </w:r>
      <w:r w:rsidR="00D6619A">
        <w:rPr>
          <w:rFonts w:ascii="Segoe UI Light" w:hAnsi="Segoe UI Light" w:cs="Arial"/>
          <w:sz w:val="22"/>
          <w:szCs w:val="22"/>
          <w:lang w:val="hr-HR"/>
        </w:rPr>
        <w:t xml:space="preserve"> </w:t>
      </w:r>
      <w:r>
        <w:rPr>
          <w:rFonts w:ascii="Segoe UI Light" w:hAnsi="Segoe UI Light" w:cs="Arial"/>
          <w:sz w:val="22"/>
          <w:szCs w:val="22"/>
          <w:lang w:val="hr-HR"/>
        </w:rPr>
        <w:t>koji glase:</w:t>
      </w:r>
    </w:p>
    <w:p w:rsidR="009348F7" w:rsidRPr="00CB208E" w:rsidRDefault="009348F7" w:rsidP="009348F7">
      <w:pPr>
        <w:spacing w:before="240" w:after="0"/>
        <w:jc w:val="center"/>
        <w:rPr>
          <w:rFonts w:ascii="Segoe UI Light" w:hAnsi="Segoe UI Light" w:cs="Arial"/>
          <w:b/>
        </w:rPr>
      </w:pPr>
      <w:r w:rsidRPr="00CB208E">
        <w:rPr>
          <w:rFonts w:ascii="Segoe UI Light" w:hAnsi="Segoe UI Light" w:cs="Arial"/>
        </w:rPr>
        <w:t>„</w:t>
      </w:r>
      <w:r w:rsidRPr="00CB208E">
        <w:rPr>
          <w:rFonts w:ascii="Segoe UI Light" w:hAnsi="Segoe UI Light" w:cs="Arial"/>
          <w:b/>
        </w:rPr>
        <w:t>Članak 80.a</w:t>
      </w:r>
    </w:p>
    <w:p w:rsidR="009348F7" w:rsidRPr="009348F7" w:rsidRDefault="009348F7" w:rsidP="00C0686E">
      <w:pPr>
        <w:pStyle w:val="clanak"/>
        <w:spacing w:after="240" w:line="276" w:lineRule="auto"/>
        <w:rPr>
          <w:rFonts w:ascii="Segoe UI Light" w:hAnsi="Segoe UI Light" w:cs="Arial"/>
          <w:sz w:val="22"/>
          <w:szCs w:val="22"/>
          <w:lang w:eastAsia="en-US"/>
        </w:rPr>
      </w:pPr>
      <w:r w:rsidRPr="009348F7">
        <w:rPr>
          <w:rFonts w:ascii="Segoe UI Light" w:hAnsi="Segoe UI Light" w:cs="Arial"/>
          <w:snapToGrid w:val="0"/>
          <w:sz w:val="22"/>
          <w:szCs w:val="22"/>
          <w:lang w:val="hr-HR" w:eastAsia="en-US"/>
        </w:rPr>
        <w:t>Kriteriji prostornog razgraničenja eksploatacijskih polja ugljikovodika nafte, plina i geotermalne vode prikazani su na kartografskom prikazu broj 1. “Korištenje i namjena površina” u mjerilu 1:25.000,</w:t>
      </w:r>
      <w:r w:rsidRPr="009348F7">
        <w:rPr>
          <w:rFonts w:ascii="Segoe UI Light" w:hAnsi="Segoe UI Light" w:cs="Arial"/>
          <w:sz w:val="22"/>
          <w:szCs w:val="22"/>
          <w:lang w:eastAsia="en-US"/>
        </w:rPr>
        <w:t xml:space="preserve"> na karti 2. Infrastrukturni sustavi </w:t>
      </w:r>
      <w:r w:rsidRPr="009348F7">
        <w:rPr>
          <w:rFonts w:ascii="Segoe UI Light" w:hAnsi="Segoe UI Light" w:cs="Arial"/>
          <w:snapToGrid w:val="0"/>
          <w:sz w:val="22"/>
          <w:szCs w:val="22"/>
          <w:lang w:val="hr-HR" w:eastAsia="en-US"/>
        </w:rPr>
        <w:t xml:space="preserve">u mjerilu </w:t>
      </w:r>
      <w:r w:rsidRPr="009348F7">
        <w:rPr>
          <w:rFonts w:ascii="Segoe UI Light" w:hAnsi="Segoe UI Light" w:cs="Arial"/>
          <w:sz w:val="22"/>
          <w:szCs w:val="22"/>
          <w:lang w:eastAsia="en-US"/>
        </w:rPr>
        <w:t xml:space="preserve">1:25.000 i na karti 3. Uvjeti korištenja, uređenja i zaštite prostora </w:t>
      </w:r>
      <w:r w:rsidRPr="009348F7">
        <w:rPr>
          <w:rFonts w:ascii="Segoe UI Light" w:hAnsi="Segoe UI Light" w:cs="Arial"/>
          <w:snapToGrid w:val="0"/>
          <w:sz w:val="22"/>
          <w:szCs w:val="22"/>
          <w:lang w:val="hr-HR" w:eastAsia="en-US"/>
        </w:rPr>
        <w:t xml:space="preserve">u mjerilu </w:t>
      </w:r>
      <w:r w:rsidRPr="009348F7">
        <w:rPr>
          <w:rFonts w:ascii="Segoe UI Light" w:hAnsi="Segoe UI Light" w:cs="Arial"/>
          <w:sz w:val="22"/>
          <w:szCs w:val="22"/>
          <w:lang w:eastAsia="en-US"/>
        </w:rPr>
        <w:t>1:25.000 I na kartografskim prikazima 4. Građevinska područja.</w:t>
      </w:r>
    </w:p>
    <w:p w:rsidR="009348F7" w:rsidRPr="009348F7" w:rsidRDefault="009348F7" w:rsidP="00CD14F7">
      <w:pPr>
        <w:pStyle w:val="clanak"/>
        <w:spacing w:after="240" w:line="276" w:lineRule="auto"/>
        <w:rPr>
          <w:rFonts w:ascii="Segoe UI Light" w:hAnsi="Segoe UI Light" w:cs="Arial"/>
          <w:snapToGrid w:val="0"/>
          <w:sz w:val="22"/>
          <w:szCs w:val="22"/>
          <w:lang w:val="hr-HR" w:eastAsia="en-US"/>
        </w:rPr>
      </w:pPr>
      <w:r w:rsidRPr="009348F7">
        <w:rPr>
          <w:rFonts w:ascii="Segoe UI Light" w:hAnsi="Segoe UI Light" w:cs="Arial"/>
          <w:snapToGrid w:val="0"/>
          <w:sz w:val="22"/>
          <w:szCs w:val="22"/>
          <w:lang w:val="hr-HR" w:eastAsia="en-US"/>
        </w:rPr>
        <w:t xml:space="preserve">Na području Općine Sokolovac nalaze se sljedeća </w:t>
      </w:r>
      <w:r w:rsidRPr="009348F7">
        <w:rPr>
          <w:rFonts w:ascii="Segoe UI Light" w:hAnsi="Segoe UI Light" w:cs="Arial"/>
          <w:sz w:val="22"/>
          <w:szCs w:val="22"/>
          <w:lang w:eastAsia="en-US"/>
        </w:rPr>
        <w:t>eksploatacijska polja mineralnih sirovina ugljikovodika nafte, plina i geotermalne vode u skladu s Rješenjima Ministarstva gosp</w:t>
      </w:r>
      <w:r w:rsidR="005D2D82">
        <w:rPr>
          <w:rFonts w:ascii="Segoe UI Light" w:hAnsi="Segoe UI Light" w:cs="Arial"/>
          <w:sz w:val="22"/>
          <w:szCs w:val="22"/>
          <w:lang w:eastAsia="en-US"/>
        </w:rPr>
        <w:t>odarstva, Uprave za energetiku i</w:t>
      </w:r>
      <w:r w:rsidRPr="009348F7">
        <w:rPr>
          <w:rFonts w:ascii="Segoe UI Light" w:hAnsi="Segoe UI Light" w:cs="Arial"/>
          <w:sz w:val="22"/>
          <w:szCs w:val="22"/>
          <w:lang w:eastAsia="en-US"/>
        </w:rPr>
        <w:t xml:space="preserve"> rudarstvo, Sektor za rudarstvo, iz 2015. godine</w:t>
      </w:r>
      <w:r w:rsidR="005D2D82">
        <w:rPr>
          <w:rFonts w:ascii="Segoe UI Light" w:hAnsi="Segoe UI Light" w:cs="Arial"/>
          <w:sz w:val="22"/>
          <w:szCs w:val="22"/>
          <w:lang w:eastAsia="en-US"/>
        </w:rPr>
        <w:t>:</w:t>
      </w:r>
    </w:p>
    <w:p w:rsidR="009348F7" w:rsidRPr="009348F7" w:rsidRDefault="009348F7" w:rsidP="00CD14F7">
      <w:pPr>
        <w:jc w:val="both"/>
        <w:rPr>
          <w:rFonts w:ascii="Segoe UI Light" w:hAnsi="Segoe UI Light" w:cs="Arial"/>
        </w:rPr>
      </w:pPr>
      <w:r w:rsidRPr="009348F7">
        <w:rPr>
          <w:rFonts w:ascii="Segoe UI Light" w:hAnsi="Segoe UI Light" w:cs="Arial"/>
        </w:rPr>
        <w:lastRenderedPageBreak/>
        <w:t xml:space="preserve">- </w:t>
      </w:r>
      <w:r w:rsidRPr="009348F7">
        <w:rPr>
          <w:rFonts w:ascii="Segoe UI Light" w:hAnsi="Segoe UI Light" w:cs="Arial"/>
          <w:b/>
        </w:rPr>
        <w:t>EPU „LEPAVINA“</w:t>
      </w:r>
      <w:r w:rsidRPr="009348F7">
        <w:rPr>
          <w:rFonts w:ascii="Segoe UI Light" w:hAnsi="Segoe UI Light" w:cs="Arial"/>
        </w:rPr>
        <w:t xml:space="preserve"> (ukupne površine 1.440.000 m</w:t>
      </w:r>
      <w:r w:rsidRPr="009348F7">
        <w:rPr>
          <w:rFonts w:ascii="Segoe UI Light" w:hAnsi="Segoe UI Light" w:cs="Arial"/>
          <w:vertAlign w:val="superscript"/>
        </w:rPr>
        <w:t>2</w:t>
      </w:r>
      <w:r w:rsidRPr="009348F7">
        <w:rPr>
          <w:rFonts w:ascii="Segoe UI Light" w:hAnsi="Segoe UI Light" w:cs="Arial"/>
        </w:rPr>
        <w:t xml:space="preserve">), postojeće polje, </w:t>
      </w:r>
      <w:r w:rsidR="005D2D82">
        <w:rPr>
          <w:rFonts w:ascii="Segoe UI Light" w:hAnsi="Segoe UI Light" w:cs="Arial"/>
        </w:rPr>
        <w:t>s površinom koja se</w:t>
      </w:r>
      <w:r w:rsidRPr="009348F7">
        <w:rPr>
          <w:rFonts w:ascii="Segoe UI Light" w:hAnsi="Segoe UI Light" w:cs="Arial"/>
        </w:rPr>
        <w:t xml:space="preserve"> nalazi u potpunosti unutar područja Općine Sokolovac,</w:t>
      </w:r>
    </w:p>
    <w:p w:rsidR="009348F7" w:rsidRPr="00D6619A" w:rsidRDefault="009348F7" w:rsidP="00CD14F7">
      <w:pPr>
        <w:jc w:val="both"/>
        <w:rPr>
          <w:rFonts w:ascii="Segoe UI Light" w:hAnsi="Segoe UI Light" w:cs="Arial"/>
        </w:rPr>
      </w:pPr>
      <w:r w:rsidRPr="00D6619A">
        <w:rPr>
          <w:rFonts w:ascii="Segoe UI Light" w:hAnsi="Segoe UI Light" w:cs="Arial"/>
        </w:rPr>
        <w:t xml:space="preserve">- </w:t>
      </w:r>
      <w:r w:rsidRPr="00D6619A">
        <w:rPr>
          <w:rFonts w:ascii="Segoe UI Light" w:hAnsi="Segoe UI Light" w:cs="Arial"/>
          <w:b/>
        </w:rPr>
        <w:t>EPU „JAGNJEDOVAC“</w:t>
      </w:r>
      <w:r w:rsidRPr="00D6619A">
        <w:rPr>
          <w:rFonts w:ascii="Segoe UI Light" w:hAnsi="Segoe UI Light" w:cs="Arial"/>
        </w:rPr>
        <w:t xml:space="preserve"> (ukupne površine 8.440.000 m</w:t>
      </w:r>
      <w:r w:rsidRPr="00D6619A">
        <w:rPr>
          <w:rFonts w:ascii="Segoe UI Light" w:hAnsi="Segoe UI Light" w:cs="Arial"/>
          <w:vertAlign w:val="superscript"/>
        </w:rPr>
        <w:t>2</w:t>
      </w:r>
      <w:r w:rsidRPr="00D6619A">
        <w:rPr>
          <w:rFonts w:ascii="Segoe UI Light" w:hAnsi="Segoe UI Light" w:cs="Arial"/>
        </w:rPr>
        <w:t xml:space="preserve">), postojeće eksploatacijsko polje, čija se površina </w:t>
      </w:r>
      <w:r w:rsidR="00D6619A" w:rsidRPr="00D6619A">
        <w:rPr>
          <w:rFonts w:ascii="Segoe UI Light" w:hAnsi="Segoe UI Light" w:cs="Arial"/>
        </w:rPr>
        <w:t>većim dijelom (površine cca 5.82</w:t>
      </w:r>
      <w:r w:rsidRPr="00D6619A">
        <w:rPr>
          <w:rFonts w:ascii="Segoe UI Light" w:hAnsi="Segoe UI Light" w:cs="Arial"/>
        </w:rPr>
        <w:t>0.000 m</w:t>
      </w:r>
      <w:r w:rsidRPr="00D6619A">
        <w:rPr>
          <w:rFonts w:ascii="Segoe UI Light" w:hAnsi="Segoe UI Light" w:cs="Arial"/>
          <w:vertAlign w:val="superscript"/>
        </w:rPr>
        <w:t>2</w:t>
      </w:r>
      <w:r w:rsidRPr="00D6619A">
        <w:rPr>
          <w:rFonts w:ascii="Segoe UI Light" w:hAnsi="Segoe UI Light" w:cs="Arial"/>
        </w:rPr>
        <w:t>), nalazi unutar područja Općine Sokolovac</w:t>
      </w:r>
      <w:r w:rsidR="00D6619A">
        <w:rPr>
          <w:rFonts w:ascii="Segoe UI Light" w:hAnsi="Segoe UI Light" w:cs="Arial"/>
        </w:rPr>
        <w:t>,</w:t>
      </w:r>
    </w:p>
    <w:p w:rsidR="009348F7" w:rsidRPr="00D6619A" w:rsidRDefault="009348F7" w:rsidP="00D6619A">
      <w:pPr>
        <w:jc w:val="both"/>
        <w:rPr>
          <w:rFonts w:ascii="Segoe UI Light" w:hAnsi="Segoe UI Light" w:cs="Arial"/>
          <w:highlight w:val="cyan"/>
        </w:rPr>
      </w:pPr>
      <w:r w:rsidRPr="00D6619A">
        <w:rPr>
          <w:rFonts w:ascii="Segoe UI Light" w:hAnsi="Segoe UI Light" w:cs="Arial"/>
        </w:rPr>
        <w:t xml:space="preserve">- </w:t>
      </w:r>
      <w:r w:rsidRPr="00D6619A">
        <w:rPr>
          <w:rFonts w:ascii="Segoe UI Light" w:hAnsi="Segoe UI Light" w:cs="Arial"/>
          <w:b/>
        </w:rPr>
        <w:t>EPU „MOSTI“</w:t>
      </w:r>
      <w:r w:rsidRPr="00D6619A">
        <w:rPr>
          <w:rFonts w:ascii="Segoe UI Light" w:hAnsi="Segoe UI Light" w:cs="Arial"/>
        </w:rPr>
        <w:t xml:space="preserve"> (ukupne površine 42.010.000 m</w:t>
      </w:r>
      <w:r w:rsidRPr="00D6619A">
        <w:rPr>
          <w:rFonts w:ascii="Segoe UI Light" w:hAnsi="Segoe UI Light" w:cs="Arial"/>
          <w:vertAlign w:val="superscript"/>
        </w:rPr>
        <w:t>2</w:t>
      </w:r>
      <w:r w:rsidRPr="00D6619A">
        <w:rPr>
          <w:rFonts w:ascii="Segoe UI Light" w:hAnsi="Segoe UI Light" w:cs="Arial"/>
        </w:rPr>
        <w:t xml:space="preserve">), postojeće polje, čija se površina nalazi manjim dijelom (površine cca </w:t>
      </w:r>
      <w:r w:rsidR="00D6619A" w:rsidRPr="00D6619A">
        <w:rPr>
          <w:rFonts w:ascii="Segoe UI Light" w:hAnsi="Segoe UI Light" w:cs="Arial"/>
        </w:rPr>
        <w:t>1.590.000</w:t>
      </w:r>
      <w:r w:rsidRPr="00D6619A">
        <w:rPr>
          <w:rFonts w:ascii="Segoe UI Light" w:hAnsi="Segoe UI Light" w:cs="Arial"/>
        </w:rPr>
        <w:t xml:space="preserve"> m</w:t>
      </w:r>
      <w:r w:rsidRPr="00D6619A">
        <w:rPr>
          <w:rFonts w:ascii="Segoe UI Light" w:hAnsi="Segoe UI Light" w:cs="Arial"/>
          <w:vertAlign w:val="superscript"/>
        </w:rPr>
        <w:t>2</w:t>
      </w:r>
      <w:r w:rsidR="00D6619A" w:rsidRPr="00D6619A">
        <w:rPr>
          <w:rFonts w:ascii="Segoe UI Light" w:hAnsi="Segoe UI Light" w:cs="Arial"/>
        </w:rPr>
        <w:t xml:space="preserve">) </w:t>
      </w:r>
      <w:r w:rsidRPr="00D6619A">
        <w:rPr>
          <w:rFonts w:ascii="Segoe UI Light" w:hAnsi="Segoe UI Light" w:cs="Arial"/>
        </w:rPr>
        <w:t xml:space="preserve">unutar područja </w:t>
      </w:r>
      <w:r w:rsidR="00D6619A" w:rsidRPr="00D6619A">
        <w:rPr>
          <w:rFonts w:ascii="Segoe UI Light" w:hAnsi="Segoe UI Light" w:cs="Arial"/>
        </w:rPr>
        <w:t>Općine Sokolovac.</w:t>
      </w:r>
    </w:p>
    <w:p w:rsidR="009348F7" w:rsidRPr="00D6619A" w:rsidRDefault="009348F7" w:rsidP="009348F7">
      <w:pPr>
        <w:jc w:val="both"/>
        <w:rPr>
          <w:rFonts w:ascii="Segoe UI Light" w:hAnsi="Segoe UI Light" w:cs="Arial"/>
        </w:rPr>
      </w:pPr>
      <w:r w:rsidRPr="00D6619A">
        <w:rPr>
          <w:rFonts w:ascii="Segoe UI Light" w:hAnsi="Segoe UI Light" w:cs="Arial"/>
        </w:rPr>
        <w:t>Na EPU „MOSTI“ p</w:t>
      </w:r>
      <w:r w:rsidR="00D6619A">
        <w:rPr>
          <w:rFonts w:ascii="Segoe UI Light" w:hAnsi="Segoe UI Light" w:cs="Arial"/>
        </w:rPr>
        <w:t>lanirana</w:t>
      </w:r>
      <w:r w:rsidRPr="00D6619A">
        <w:rPr>
          <w:rFonts w:ascii="Segoe UI Light" w:hAnsi="Segoe UI Light" w:cs="Arial"/>
        </w:rPr>
        <w:t xml:space="preserve"> je izgradnja sabirno - transportnog sustava vezano uz EPU „MOSTI“ kao i izgradnja naftovoda i utisnog plinovoda koji će se spojiti na sabirno - transportni sustav EPU „Jagnjedovac“.</w:t>
      </w:r>
    </w:p>
    <w:p w:rsidR="009348F7" w:rsidRPr="00CB208E" w:rsidRDefault="009348F7" w:rsidP="009348F7">
      <w:pPr>
        <w:spacing w:before="240" w:after="0"/>
        <w:jc w:val="center"/>
        <w:rPr>
          <w:rFonts w:ascii="Segoe UI Light" w:hAnsi="Segoe UI Light" w:cs="Arial"/>
          <w:b/>
        </w:rPr>
      </w:pPr>
      <w:r w:rsidRPr="00CB208E">
        <w:rPr>
          <w:rFonts w:ascii="Segoe UI Light" w:hAnsi="Segoe UI Light" w:cs="Arial"/>
          <w:b/>
        </w:rPr>
        <w:t>Članak 80.b</w:t>
      </w:r>
    </w:p>
    <w:p w:rsidR="009348F7" w:rsidRDefault="009348F7" w:rsidP="009348F7">
      <w:pPr>
        <w:pStyle w:val="Odlomakpopisa"/>
        <w:spacing w:after="240" w:line="276" w:lineRule="auto"/>
        <w:ind w:left="0"/>
        <w:jc w:val="both"/>
        <w:rPr>
          <w:rFonts w:ascii="Segoe UI Light" w:hAnsi="Segoe UI Light" w:cs="Arial"/>
          <w:sz w:val="22"/>
          <w:szCs w:val="22"/>
          <w:lang w:val="hr-HR"/>
        </w:rPr>
      </w:pPr>
      <w:r>
        <w:rPr>
          <w:rFonts w:ascii="Segoe UI Light" w:hAnsi="Segoe UI Light" w:cs="Arial"/>
          <w:sz w:val="22"/>
          <w:szCs w:val="22"/>
          <w:lang w:val="hr-HR"/>
        </w:rPr>
        <w:t>Obvezno se ograđuju plinske eksploatacijske bušotine, nakon završenog ispitivanja, s ekstremno visokim tlakovima i temperaturama.</w:t>
      </w:r>
    </w:p>
    <w:p w:rsidR="00D87143" w:rsidRPr="009348F7" w:rsidRDefault="00D87143" w:rsidP="00D87143">
      <w:pPr>
        <w:numPr>
          <w:ilvl w:val="12"/>
          <w:numId w:val="0"/>
        </w:numPr>
        <w:spacing w:after="0"/>
        <w:jc w:val="both"/>
        <w:rPr>
          <w:rFonts w:ascii="Segoe UI Light" w:hAnsi="Segoe UI Light" w:cs="Arial"/>
        </w:rPr>
      </w:pPr>
      <w:r w:rsidRPr="009348F7">
        <w:rPr>
          <w:rFonts w:ascii="Segoe UI Light" w:hAnsi="Segoe UI Light" w:cs="Arial"/>
        </w:rPr>
        <w:t>Nakon obavljenih rudarskih radova, odnosno nakon završene eksploatacije mineralnih sirovina, rudarski gospodarski subjekt dužan je sanirati prostor na kome je obavljao rudarske radove u sklopu propisane redovite sanacije sukladno provjerenom rudarskom projektu, na temelju kojeg je dodijeljena koncesija.</w:t>
      </w:r>
    </w:p>
    <w:p w:rsidR="00D87143" w:rsidRPr="009348F7" w:rsidRDefault="00D87143" w:rsidP="00CD14F7">
      <w:pPr>
        <w:numPr>
          <w:ilvl w:val="12"/>
          <w:numId w:val="0"/>
        </w:numPr>
        <w:jc w:val="both"/>
        <w:rPr>
          <w:rFonts w:ascii="Segoe UI Light" w:hAnsi="Segoe UI Light" w:cs="Arial"/>
        </w:rPr>
      </w:pPr>
      <w:r w:rsidRPr="009348F7">
        <w:rPr>
          <w:rFonts w:ascii="Segoe UI Light" w:hAnsi="Segoe UI Light" w:cs="Arial"/>
        </w:rPr>
        <w:t xml:space="preserve">Ako ne postoji ili je nepoznata osoba koja je eksploatirala mineralnu sirovinu, a nije provela sanaciju provodi se izvanredna sanacija prostora sukladno </w:t>
      </w:r>
      <w:r w:rsidR="009348F7" w:rsidRPr="009348F7">
        <w:rPr>
          <w:rFonts w:ascii="Segoe UI Light" w:hAnsi="Segoe UI Light" w:cs="Arial"/>
        </w:rPr>
        <w:t>posebnim propisima.</w:t>
      </w:r>
    </w:p>
    <w:p w:rsidR="00D6619A" w:rsidRDefault="00D87143" w:rsidP="00D6619A">
      <w:pPr>
        <w:numPr>
          <w:ilvl w:val="12"/>
          <w:numId w:val="0"/>
        </w:numPr>
        <w:jc w:val="both"/>
        <w:rPr>
          <w:rFonts w:ascii="Segoe UI Light" w:hAnsi="Segoe UI Light" w:cs="Arial"/>
        </w:rPr>
      </w:pPr>
      <w:r w:rsidRPr="009348F7">
        <w:rPr>
          <w:rFonts w:ascii="Segoe UI Light" w:hAnsi="Segoe UI Light" w:cs="Arial"/>
        </w:rPr>
        <w:t xml:space="preserve">Nakon izvršene propisane sanacije iz </w:t>
      </w:r>
      <w:r w:rsidR="009348F7" w:rsidRPr="009348F7">
        <w:rPr>
          <w:rFonts w:ascii="Segoe UI Light" w:hAnsi="Segoe UI Light" w:cs="Arial"/>
        </w:rPr>
        <w:t>stavka 2.</w:t>
      </w:r>
      <w:r w:rsidRPr="009348F7">
        <w:rPr>
          <w:rFonts w:ascii="Segoe UI Light" w:hAnsi="Segoe UI Light" w:cs="Arial"/>
        </w:rPr>
        <w:t xml:space="preserve"> ovog članka, zemljište na kojem su se obavljali rudarski radovi, može se vratiti u prvobitno stanje, odnosno dobiti namjenu sukladno projektnoj dokumentaciji ili prenam</w:t>
      </w:r>
      <w:r w:rsidR="00CD14F7">
        <w:rPr>
          <w:rFonts w:ascii="Segoe UI Light" w:hAnsi="Segoe UI Light" w:cs="Arial"/>
        </w:rPr>
        <w:t>jeniti u skladu s odredbama ove Odluke</w:t>
      </w:r>
      <w:r w:rsidRPr="009348F7">
        <w:rPr>
          <w:rFonts w:ascii="Segoe UI Light" w:hAnsi="Segoe UI Light" w:cs="Arial"/>
        </w:rPr>
        <w:t>.</w:t>
      </w:r>
      <w:r w:rsidR="00D6619A">
        <w:rPr>
          <w:rFonts w:ascii="Segoe UI Light" w:hAnsi="Segoe UI Light" w:cs="Arial"/>
        </w:rPr>
        <w:t>“.</w:t>
      </w:r>
    </w:p>
    <w:p w:rsidR="00D6619A" w:rsidRPr="00B0216E" w:rsidRDefault="00D6619A" w:rsidP="00CD14F7">
      <w:pPr>
        <w:spacing w:before="240" w:after="0"/>
        <w:jc w:val="center"/>
        <w:rPr>
          <w:rFonts w:ascii="Segoe UI Light" w:hAnsi="Segoe UI Light" w:cs="Arial"/>
          <w:b/>
        </w:rPr>
      </w:pPr>
      <w:r w:rsidRPr="00B0216E">
        <w:rPr>
          <w:rFonts w:ascii="Segoe UI Light" w:hAnsi="Segoe UI Light" w:cs="Arial"/>
          <w:b/>
        </w:rPr>
        <w:t xml:space="preserve">Članak </w:t>
      </w:r>
      <w:r w:rsidR="00FF386D">
        <w:rPr>
          <w:rFonts w:ascii="Segoe UI Light" w:hAnsi="Segoe UI Light" w:cs="Arial"/>
          <w:b/>
        </w:rPr>
        <w:t>5</w:t>
      </w:r>
      <w:r w:rsidR="00C41843">
        <w:rPr>
          <w:rFonts w:ascii="Segoe UI Light" w:hAnsi="Segoe UI Light" w:cs="Arial"/>
          <w:b/>
        </w:rPr>
        <w:t>2</w:t>
      </w:r>
      <w:r w:rsidRPr="00B0216E">
        <w:rPr>
          <w:rFonts w:ascii="Segoe UI Light" w:hAnsi="Segoe UI Light" w:cs="Arial"/>
          <w:b/>
        </w:rPr>
        <w:t>.</w:t>
      </w:r>
    </w:p>
    <w:p w:rsidR="00D6619A" w:rsidRDefault="005D2D82" w:rsidP="00D6619A">
      <w:pPr>
        <w:pStyle w:val="Odlomakpopisa"/>
        <w:spacing w:line="276" w:lineRule="auto"/>
        <w:ind w:left="0"/>
        <w:jc w:val="both"/>
        <w:rPr>
          <w:rFonts w:ascii="Segoe UI Light" w:hAnsi="Segoe UI Light" w:cs="Arial"/>
          <w:sz w:val="22"/>
          <w:szCs w:val="22"/>
          <w:lang w:val="hr-HR"/>
        </w:rPr>
      </w:pPr>
      <w:r>
        <w:rPr>
          <w:rFonts w:ascii="Segoe UI Light" w:hAnsi="Segoe UI Light" w:cs="Arial"/>
          <w:sz w:val="22"/>
          <w:szCs w:val="22"/>
          <w:lang w:val="hr-HR"/>
        </w:rPr>
        <w:t>Iza članka 80. podnaslov „4.1.1.2. Ostala eksploatacija“ mijenja se i glasi:</w:t>
      </w:r>
    </w:p>
    <w:p w:rsidR="005D2D82" w:rsidRDefault="00E23BF9" w:rsidP="00D6619A">
      <w:pPr>
        <w:pStyle w:val="Odlomakpopisa"/>
        <w:spacing w:line="276" w:lineRule="auto"/>
        <w:ind w:left="0"/>
        <w:jc w:val="both"/>
        <w:rPr>
          <w:rFonts w:ascii="Segoe UI Light" w:hAnsi="Segoe UI Light" w:cs="Arial"/>
          <w:sz w:val="22"/>
          <w:szCs w:val="22"/>
          <w:lang w:val="hr-HR"/>
        </w:rPr>
      </w:pPr>
      <w:r>
        <w:rPr>
          <w:rFonts w:ascii="Segoe UI Light" w:hAnsi="Segoe UI Light" w:cs="Arial"/>
          <w:sz w:val="22"/>
          <w:szCs w:val="22"/>
          <w:lang w:val="hr-HR"/>
        </w:rPr>
        <w:t>„</w:t>
      </w:r>
      <w:r w:rsidR="005D2D82" w:rsidRPr="00E23BF9">
        <w:rPr>
          <w:rFonts w:ascii="Segoe UI Light" w:hAnsi="Segoe UI Light" w:cs="Arial"/>
          <w:b/>
          <w:sz w:val="22"/>
          <w:szCs w:val="22"/>
          <w:lang w:val="hr-HR"/>
        </w:rPr>
        <w:t>4.1.1.2. Istraži</w:t>
      </w:r>
      <w:r w:rsidR="000577D8">
        <w:rPr>
          <w:rFonts w:ascii="Segoe UI Light" w:hAnsi="Segoe UI Light" w:cs="Arial"/>
          <w:b/>
          <w:sz w:val="22"/>
          <w:szCs w:val="22"/>
          <w:lang w:val="hr-HR"/>
        </w:rPr>
        <w:t>vanje i eksploatacija građevn</w:t>
      </w:r>
      <w:r w:rsidR="005D2D82" w:rsidRPr="00E23BF9">
        <w:rPr>
          <w:rFonts w:ascii="Segoe UI Light" w:hAnsi="Segoe UI Light" w:cs="Arial"/>
          <w:b/>
          <w:sz w:val="22"/>
          <w:szCs w:val="22"/>
          <w:lang w:val="hr-HR"/>
        </w:rPr>
        <w:t>og pijeska i šljunka</w:t>
      </w:r>
      <w:r w:rsidR="005D2D82" w:rsidRPr="005D2D82">
        <w:rPr>
          <w:rFonts w:ascii="Segoe UI Light" w:hAnsi="Segoe UI Light" w:cs="Arial"/>
          <w:sz w:val="22"/>
          <w:szCs w:val="22"/>
          <w:lang w:val="hr-HR"/>
        </w:rPr>
        <w:t>“.</w:t>
      </w:r>
    </w:p>
    <w:p w:rsidR="00E23BF9" w:rsidRPr="00B0216E" w:rsidRDefault="00E23BF9" w:rsidP="00E23BF9">
      <w:pPr>
        <w:spacing w:before="240" w:after="0"/>
        <w:jc w:val="center"/>
        <w:rPr>
          <w:rFonts w:ascii="Segoe UI Light" w:hAnsi="Segoe UI Light" w:cs="Arial"/>
          <w:b/>
        </w:rPr>
      </w:pPr>
      <w:r w:rsidRPr="00B0216E">
        <w:rPr>
          <w:rFonts w:ascii="Segoe UI Light" w:hAnsi="Segoe UI Light" w:cs="Arial"/>
          <w:b/>
        </w:rPr>
        <w:t xml:space="preserve">Članak </w:t>
      </w:r>
      <w:r w:rsidR="00FF386D">
        <w:rPr>
          <w:rFonts w:ascii="Segoe UI Light" w:hAnsi="Segoe UI Light" w:cs="Arial"/>
          <w:b/>
        </w:rPr>
        <w:t>5</w:t>
      </w:r>
      <w:r w:rsidR="00C41843">
        <w:rPr>
          <w:rFonts w:ascii="Segoe UI Light" w:hAnsi="Segoe UI Light" w:cs="Arial"/>
          <w:b/>
        </w:rPr>
        <w:t>3</w:t>
      </w:r>
      <w:r w:rsidRPr="00B0216E">
        <w:rPr>
          <w:rFonts w:ascii="Segoe UI Light" w:hAnsi="Segoe UI Light" w:cs="Arial"/>
          <w:b/>
        </w:rPr>
        <w:t>.</w:t>
      </w:r>
    </w:p>
    <w:p w:rsidR="00E23BF9" w:rsidRPr="00E93568" w:rsidRDefault="00E23BF9" w:rsidP="00E23BF9">
      <w:pPr>
        <w:autoSpaceDE w:val="0"/>
        <w:autoSpaceDN w:val="0"/>
        <w:adjustRightInd w:val="0"/>
        <w:jc w:val="both"/>
        <w:rPr>
          <w:rFonts w:ascii="Segoe UI Light" w:hAnsi="Segoe UI Light" w:cs="Arial"/>
        </w:rPr>
      </w:pPr>
      <w:r w:rsidRPr="00E93568">
        <w:rPr>
          <w:rFonts w:ascii="Segoe UI Light" w:hAnsi="Segoe UI Light" w:cs="Arial"/>
        </w:rPr>
        <w:t xml:space="preserve">Članak </w:t>
      </w:r>
      <w:r>
        <w:rPr>
          <w:rFonts w:ascii="Segoe UI Light" w:hAnsi="Segoe UI Light" w:cs="Arial"/>
        </w:rPr>
        <w:t>81</w:t>
      </w:r>
      <w:r w:rsidRPr="00E93568">
        <w:rPr>
          <w:rFonts w:ascii="Segoe UI Light" w:hAnsi="Segoe UI Light" w:cs="Arial"/>
        </w:rPr>
        <w:t>. mijenja se i glasi:</w:t>
      </w:r>
    </w:p>
    <w:p w:rsidR="00CD14F7" w:rsidRDefault="00E23BF9" w:rsidP="002B6DF3">
      <w:pPr>
        <w:autoSpaceDE w:val="0"/>
        <w:autoSpaceDN w:val="0"/>
        <w:adjustRightInd w:val="0"/>
        <w:jc w:val="both"/>
        <w:rPr>
          <w:rFonts w:ascii="Segoe UI Light" w:hAnsi="Segoe UI Light" w:cs="Arial"/>
        </w:rPr>
      </w:pPr>
      <w:r w:rsidRPr="00B165CC">
        <w:rPr>
          <w:rFonts w:ascii="Segoe UI Light" w:hAnsi="Segoe UI Light" w:cs="Arial"/>
        </w:rPr>
        <w:t>„</w:t>
      </w:r>
      <w:r w:rsidR="002B6DF3" w:rsidRPr="00B165CC">
        <w:rPr>
          <w:rFonts w:ascii="Segoe UI Light" w:hAnsi="Segoe UI Light" w:cs="Arial"/>
        </w:rPr>
        <w:t xml:space="preserve">Na području obuhvata Prostornog plana zastupljena je djelatnost istraživanja i eksploatacije mineralne sirovine građevnog pijeska i šljunka </w:t>
      </w:r>
      <w:r w:rsidR="00B32286" w:rsidRPr="00B165CC">
        <w:rPr>
          <w:rFonts w:ascii="Segoe UI Light" w:hAnsi="Segoe UI Light" w:cs="Arial"/>
        </w:rPr>
        <w:t xml:space="preserve">iz neobnovljivih izvora </w:t>
      </w:r>
      <w:r w:rsidR="002B6DF3" w:rsidRPr="00B165CC">
        <w:rPr>
          <w:rFonts w:ascii="Segoe UI Light" w:hAnsi="Segoe UI Light" w:cs="Arial"/>
        </w:rPr>
        <w:t xml:space="preserve">na </w:t>
      </w:r>
      <w:r w:rsidR="00B32286" w:rsidRPr="00B165CC">
        <w:rPr>
          <w:rFonts w:ascii="Segoe UI Light" w:hAnsi="Segoe UI Light" w:cs="Arial"/>
        </w:rPr>
        <w:t>postojeć</w:t>
      </w:r>
      <w:r w:rsidRPr="00B165CC">
        <w:rPr>
          <w:rFonts w:ascii="Segoe UI Light" w:hAnsi="Segoe UI Light" w:cs="Arial"/>
        </w:rPr>
        <w:t>em eksploatacijskom polju</w:t>
      </w:r>
      <w:r w:rsidR="00B32286" w:rsidRPr="00B165CC">
        <w:rPr>
          <w:rFonts w:ascii="Segoe UI Light" w:hAnsi="Segoe UI Light" w:cs="Arial"/>
        </w:rPr>
        <w:t xml:space="preserve"> </w:t>
      </w:r>
      <w:r w:rsidR="002B6DF3" w:rsidRPr="00B165CC">
        <w:rPr>
          <w:rFonts w:ascii="Segoe UI Light" w:hAnsi="Segoe UI Light" w:cs="Arial"/>
        </w:rPr>
        <w:t xml:space="preserve">„Žljebic“ na području naselja Kamenica i </w:t>
      </w:r>
      <w:r w:rsidRPr="00B165CC">
        <w:rPr>
          <w:rFonts w:ascii="Segoe UI Light" w:hAnsi="Segoe UI Light" w:cs="Arial"/>
        </w:rPr>
        <w:t xml:space="preserve">planiranom eksploatacijskom polju </w:t>
      </w:r>
      <w:r w:rsidR="002B6DF3" w:rsidRPr="00B165CC">
        <w:rPr>
          <w:rFonts w:ascii="Segoe UI Light" w:hAnsi="Segoe UI Light" w:cs="Arial"/>
        </w:rPr>
        <w:t xml:space="preserve">Branjska kod naselja Mala Branjska. </w:t>
      </w:r>
    </w:p>
    <w:p w:rsidR="002B6DF3" w:rsidRDefault="002B6DF3" w:rsidP="002B6DF3">
      <w:pPr>
        <w:autoSpaceDE w:val="0"/>
        <w:autoSpaceDN w:val="0"/>
        <w:adjustRightInd w:val="0"/>
        <w:jc w:val="both"/>
        <w:rPr>
          <w:rFonts w:ascii="Segoe UI Light" w:hAnsi="Segoe UI Light" w:cs="Arial"/>
        </w:rPr>
      </w:pPr>
      <w:r w:rsidRPr="00B165CC">
        <w:rPr>
          <w:rFonts w:ascii="Segoe UI Light" w:hAnsi="Segoe UI Light" w:cs="Arial"/>
        </w:rPr>
        <w:t xml:space="preserve">Postojeća eksploatacijska polja moguće je koristiti prema uvjetima propisanim posebnim zakonskim propisima, a dijelove i cjeline koji se napuštaju i zatvaraju potrebno je sanirati, revitalizirati ili prenamjeniti u skladu s izrađenom </w:t>
      </w:r>
      <w:r w:rsidR="00AA6FCF" w:rsidRPr="00B165CC">
        <w:rPr>
          <w:rFonts w:ascii="Segoe UI Light" w:hAnsi="Segoe UI Light" w:cs="Arial"/>
        </w:rPr>
        <w:t xml:space="preserve">u skladu s propisima </w:t>
      </w:r>
      <w:r w:rsidRPr="00B165CC">
        <w:rPr>
          <w:rFonts w:ascii="Segoe UI Light" w:hAnsi="Segoe UI Light" w:cs="Arial"/>
        </w:rPr>
        <w:t>zaštite okoliša</w:t>
      </w:r>
      <w:r w:rsidR="00AA6FCF" w:rsidRPr="00B165CC">
        <w:rPr>
          <w:rFonts w:ascii="Segoe UI Light" w:hAnsi="Segoe UI Light" w:cs="Arial"/>
        </w:rPr>
        <w:t xml:space="preserve"> i zaštite prirode</w:t>
      </w:r>
      <w:r w:rsidRPr="00B165CC">
        <w:rPr>
          <w:rFonts w:ascii="Segoe UI Light" w:hAnsi="Segoe UI Light" w:cs="Arial"/>
        </w:rPr>
        <w:t>.</w:t>
      </w:r>
      <w:r w:rsidR="009447CD" w:rsidRPr="00B165CC">
        <w:rPr>
          <w:rFonts w:ascii="Segoe UI Light" w:hAnsi="Segoe UI Light" w:cs="Arial"/>
        </w:rPr>
        <w:t xml:space="preserve"> Rudarskim radovima provesti mjere osiguranja otkopanih prostora kojima se isključuje mogućnost nastanka </w:t>
      </w:r>
      <w:r w:rsidR="009447CD" w:rsidRPr="00B165CC">
        <w:rPr>
          <w:rFonts w:ascii="Segoe UI Light" w:hAnsi="Segoe UI Light" w:cs="Arial"/>
        </w:rPr>
        <w:lastRenderedPageBreak/>
        <w:t>opasnosti za ljude i imovinu, kao i za prirodu i okoliš, kao i radi privođenja namjeni određenoj dokumentima prostornog uređenja ako su za to ispunjene pretpostavke.</w:t>
      </w:r>
    </w:p>
    <w:p w:rsidR="00B165CC" w:rsidRPr="008F25AE" w:rsidRDefault="00B165CC" w:rsidP="00CD14F7">
      <w:pPr>
        <w:numPr>
          <w:ilvl w:val="12"/>
          <w:numId w:val="0"/>
        </w:numPr>
        <w:jc w:val="both"/>
        <w:rPr>
          <w:rFonts w:ascii="Segoe UI Light" w:hAnsi="Segoe UI Light" w:cs="Arial"/>
        </w:rPr>
      </w:pPr>
      <w:r w:rsidRPr="008F25AE">
        <w:rPr>
          <w:rFonts w:ascii="Segoe UI Light" w:hAnsi="Segoe UI Light" w:cs="Arial"/>
        </w:rPr>
        <w:t xml:space="preserve">Postojeće eksploatacijsko polje mineralnih sirovina građevnog šljunka i pijeska </w:t>
      </w:r>
      <w:r w:rsidR="00CD14F7">
        <w:rPr>
          <w:rFonts w:ascii="Segoe UI Light" w:hAnsi="Segoe UI Light" w:cs="Arial"/>
        </w:rPr>
        <w:t xml:space="preserve">EP </w:t>
      </w:r>
      <w:r w:rsidRPr="008F25AE">
        <w:rPr>
          <w:rFonts w:ascii="Segoe UI Light" w:hAnsi="Segoe UI Light" w:cs="Arial"/>
        </w:rPr>
        <w:t>„Žljebic“, ima površinu polja 14,03 ha.</w:t>
      </w:r>
    </w:p>
    <w:p w:rsidR="00B165CC" w:rsidRPr="008F25AE" w:rsidRDefault="00B165CC" w:rsidP="00CD14F7">
      <w:pPr>
        <w:numPr>
          <w:ilvl w:val="12"/>
          <w:numId w:val="0"/>
        </w:numPr>
        <w:jc w:val="both"/>
        <w:rPr>
          <w:rFonts w:ascii="Segoe UI Light" w:hAnsi="Segoe UI Light" w:cs="Arial"/>
        </w:rPr>
      </w:pPr>
      <w:r w:rsidRPr="008F25AE">
        <w:rPr>
          <w:rFonts w:ascii="Segoe UI Light" w:hAnsi="Segoe UI Light" w:cs="Arial"/>
        </w:rPr>
        <w:t>Postojeći istražni prostor IP „Žljebic“ je površina na kojoj se može proširiti eksploatacijsko polje „Žljebic“ nakon izvršenih istražnih radova i potvrđenih rezervi mineralnih sirovina</w:t>
      </w:r>
      <w:r w:rsidR="008F25AE" w:rsidRPr="008F25AE">
        <w:rPr>
          <w:rFonts w:ascii="Segoe UI Light" w:hAnsi="Segoe UI Light" w:cs="Arial"/>
        </w:rPr>
        <w:t xml:space="preserve">, </w:t>
      </w:r>
      <w:r w:rsidR="008F25AE">
        <w:rPr>
          <w:rFonts w:ascii="Segoe UI Light" w:hAnsi="Segoe UI Light" w:cs="Arial"/>
        </w:rPr>
        <w:t xml:space="preserve">te ishoditi propisana odobrenja, dozvole </w:t>
      </w:r>
      <w:r w:rsidRPr="008F25AE">
        <w:rPr>
          <w:rFonts w:ascii="Segoe UI Light" w:hAnsi="Segoe UI Light" w:cs="Arial"/>
        </w:rPr>
        <w:t>i ugovor o koncesiji nadležnih tijela.</w:t>
      </w:r>
    </w:p>
    <w:p w:rsidR="00B165CC" w:rsidRPr="008F25AE" w:rsidRDefault="00B165CC" w:rsidP="00CD14F7">
      <w:pPr>
        <w:numPr>
          <w:ilvl w:val="12"/>
          <w:numId w:val="0"/>
        </w:numPr>
        <w:jc w:val="both"/>
        <w:rPr>
          <w:rFonts w:ascii="Segoe UI Light" w:hAnsi="Segoe UI Light" w:cs="Arial"/>
        </w:rPr>
      </w:pPr>
      <w:r w:rsidRPr="008F25AE">
        <w:rPr>
          <w:rFonts w:ascii="Segoe UI Light" w:hAnsi="Segoe UI Light" w:cs="Arial"/>
        </w:rPr>
        <w:t>Eksploatacijska polja mineralnih sirovina građevnog šljunka i pijeska potrebno je nakon izvršene eksploatacije mineralnih sirovina sanirati sukladno propisanim uvjetima i prenamijeniti za turizam, sport i rekreaciju.</w:t>
      </w:r>
    </w:p>
    <w:p w:rsidR="00B165CC" w:rsidRPr="006413C8" w:rsidRDefault="00B165CC" w:rsidP="00CD14F7">
      <w:pPr>
        <w:numPr>
          <w:ilvl w:val="12"/>
          <w:numId w:val="0"/>
        </w:numPr>
        <w:jc w:val="both"/>
        <w:rPr>
          <w:rFonts w:ascii="Segoe UI Light" w:hAnsi="Segoe UI Light" w:cs="Arial"/>
        </w:rPr>
      </w:pPr>
      <w:r w:rsidRPr="006413C8">
        <w:rPr>
          <w:rFonts w:ascii="Segoe UI Light" w:hAnsi="Segoe UI Light" w:cs="Arial"/>
        </w:rPr>
        <w:t xml:space="preserve">Planirano </w:t>
      </w:r>
      <w:r w:rsidR="008F25AE" w:rsidRPr="006413C8">
        <w:rPr>
          <w:rFonts w:ascii="Segoe UI Light" w:hAnsi="Segoe UI Light" w:cs="Arial"/>
        </w:rPr>
        <w:t>eksploatacijsko</w:t>
      </w:r>
      <w:r w:rsidRPr="006413C8">
        <w:rPr>
          <w:rFonts w:ascii="Segoe UI Light" w:hAnsi="Segoe UI Light" w:cs="Arial"/>
        </w:rPr>
        <w:t xml:space="preserve"> polje IP „Branjska“ ima površinu cca 19,70 ha i</w:t>
      </w:r>
      <w:r w:rsidR="008F25AE" w:rsidRPr="006413C8">
        <w:rPr>
          <w:rFonts w:ascii="Segoe UI Light" w:hAnsi="Segoe UI Light" w:cs="Arial"/>
        </w:rPr>
        <w:t xml:space="preserve"> na njemu se </w:t>
      </w:r>
      <w:r w:rsidRPr="006413C8">
        <w:rPr>
          <w:rFonts w:ascii="Segoe UI Light" w:hAnsi="Segoe UI Light" w:cs="Arial"/>
        </w:rPr>
        <w:t xml:space="preserve">može </w:t>
      </w:r>
      <w:r w:rsidR="008F25AE" w:rsidRPr="006413C8">
        <w:rPr>
          <w:rFonts w:ascii="Segoe UI Light" w:hAnsi="Segoe UI Light" w:cs="Arial"/>
        </w:rPr>
        <w:t xml:space="preserve">vršiti </w:t>
      </w:r>
      <w:r w:rsidRPr="006413C8">
        <w:rPr>
          <w:rFonts w:ascii="Segoe UI Light" w:hAnsi="Segoe UI Light" w:cs="Arial"/>
        </w:rPr>
        <w:t>eksploatacij</w:t>
      </w:r>
      <w:r w:rsidR="008F25AE" w:rsidRPr="006413C8">
        <w:rPr>
          <w:rFonts w:ascii="Segoe UI Light" w:hAnsi="Segoe UI Light" w:cs="Arial"/>
        </w:rPr>
        <w:t>a</w:t>
      </w:r>
      <w:r w:rsidRPr="006413C8">
        <w:rPr>
          <w:rFonts w:ascii="Segoe UI Light" w:hAnsi="Segoe UI Light" w:cs="Arial"/>
        </w:rPr>
        <w:t xml:space="preserve"> građevnog šljunka i pijeska </w:t>
      </w:r>
      <w:r w:rsidR="008F25AE" w:rsidRPr="006413C8">
        <w:rPr>
          <w:rFonts w:ascii="Segoe UI Light" w:hAnsi="Segoe UI Light" w:cs="Arial"/>
        </w:rPr>
        <w:t>po ishođenju propisanih</w:t>
      </w:r>
      <w:r w:rsidRPr="006413C8">
        <w:rPr>
          <w:rFonts w:ascii="Segoe UI Light" w:hAnsi="Segoe UI Light" w:cs="Arial"/>
        </w:rPr>
        <w:t xml:space="preserve"> odobrenja sukladno zakonskoj regulativi o rudarstvu.</w:t>
      </w:r>
    </w:p>
    <w:p w:rsidR="00B165CC" w:rsidRDefault="00B165CC" w:rsidP="00B165CC">
      <w:pPr>
        <w:numPr>
          <w:ilvl w:val="12"/>
          <w:numId w:val="0"/>
        </w:numPr>
        <w:jc w:val="both"/>
        <w:rPr>
          <w:rFonts w:ascii="Segoe UI Light" w:hAnsi="Segoe UI Light" w:cs="Arial"/>
        </w:rPr>
      </w:pPr>
      <w:r w:rsidRPr="006413C8">
        <w:rPr>
          <w:rFonts w:ascii="Segoe UI Light" w:hAnsi="Segoe UI Light" w:cs="Arial"/>
        </w:rPr>
        <w:t>Na području Općine Sokolovac ne dozvoljava se proširivanje postojećih ili otvaranje novih eksploatacijskih polja lociranih izvan granica zona utvrđenih ovim Planom. Fizička i pravna osoba koja obavlja eksploataciju mineralnih sirovina bez potrebnih odobrenja, dužna je naknaditi štetu vlasniku za zauzeto zemljište, Republici Hrvatskoj za vrijednost mineralne sirovine, te snositi troškove sanacije.</w:t>
      </w:r>
      <w:r w:rsidR="006413C8">
        <w:rPr>
          <w:rFonts w:ascii="Segoe UI Light" w:hAnsi="Segoe UI Light" w:cs="Arial"/>
        </w:rPr>
        <w:t>“.</w:t>
      </w:r>
    </w:p>
    <w:p w:rsidR="0020083E" w:rsidRDefault="0020083E" w:rsidP="00B165CC">
      <w:pPr>
        <w:numPr>
          <w:ilvl w:val="12"/>
          <w:numId w:val="0"/>
        </w:numPr>
        <w:jc w:val="both"/>
        <w:rPr>
          <w:rFonts w:ascii="Segoe UI Light" w:hAnsi="Segoe UI Light" w:cs="Arial"/>
        </w:rPr>
      </w:pPr>
    </w:p>
    <w:p w:rsidR="006413C8" w:rsidRPr="00B0216E" w:rsidRDefault="006413C8" w:rsidP="006413C8">
      <w:pPr>
        <w:spacing w:before="240" w:after="0"/>
        <w:jc w:val="center"/>
        <w:rPr>
          <w:rFonts w:ascii="Segoe UI Light" w:hAnsi="Segoe UI Light" w:cs="Arial"/>
          <w:b/>
        </w:rPr>
      </w:pPr>
      <w:r w:rsidRPr="002314A2">
        <w:rPr>
          <w:rFonts w:ascii="Segoe UI Light" w:hAnsi="Segoe UI Light" w:cs="Arial"/>
          <w:b/>
        </w:rPr>
        <w:t xml:space="preserve">Članak </w:t>
      </w:r>
      <w:r w:rsidR="00FF386D" w:rsidRPr="002314A2">
        <w:rPr>
          <w:rFonts w:ascii="Segoe UI Light" w:hAnsi="Segoe UI Light" w:cs="Arial"/>
          <w:b/>
        </w:rPr>
        <w:t>5</w:t>
      </w:r>
      <w:r w:rsidR="00C41843">
        <w:rPr>
          <w:rFonts w:ascii="Segoe UI Light" w:hAnsi="Segoe UI Light" w:cs="Arial"/>
          <w:b/>
        </w:rPr>
        <w:t>4</w:t>
      </w:r>
      <w:r w:rsidRPr="002314A2">
        <w:rPr>
          <w:rFonts w:ascii="Segoe UI Light" w:hAnsi="Segoe UI Light" w:cs="Arial"/>
          <w:b/>
        </w:rPr>
        <w:t>.</w:t>
      </w:r>
    </w:p>
    <w:p w:rsidR="006413C8" w:rsidRPr="00E93568" w:rsidRDefault="006413C8" w:rsidP="006413C8">
      <w:pPr>
        <w:autoSpaceDE w:val="0"/>
        <w:autoSpaceDN w:val="0"/>
        <w:adjustRightInd w:val="0"/>
        <w:jc w:val="both"/>
        <w:rPr>
          <w:rFonts w:ascii="Segoe UI Light" w:hAnsi="Segoe UI Light" w:cs="Arial"/>
        </w:rPr>
      </w:pPr>
      <w:r w:rsidRPr="00E93568">
        <w:rPr>
          <w:rFonts w:ascii="Segoe UI Light" w:hAnsi="Segoe UI Light" w:cs="Arial"/>
        </w:rPr>
        <w:t xml:space="preserve">Članak </w:t>
      </w:r>
      <w:r>
        <w:rPr>
          <w:rFonts w:ascii="Segoe UI Light" w:hAnsi="Segoe UI Light" w:cs="Arial"/>
        </w:rPr>
        <w:t>82</w:t>
      </w:r>
      <w:r w:rsidRPr="00E93568">
        <w:rPr>
          <w:rFonts w:ascii="Segoe UI Light" w:hAnsi="Segoe UI Light" w:cs="Arial"/>
        </w:rPr>
        <w:t>. mijenja se i glasi:</w:t>
      </w:r>
    </w:p>
    <w:p w:rsidR="006413C8" w:rsidRPr="00D804D4" w:rsidRDefault="006413C8" w:rsidP="00CD14F7">
      <w:pPr>
        <w:autoSpaceDE w:val="0"/>
        <w:autoSpaceDN w:val="0"/>
        <w:adjustRightInd w:val="0"/>
        <w:jc w:val="both"/>
        <w:rPr>
          <w:rFonts w:ascii="Segoe UI Light" w:hAnsi="Segoe UI Light" w:cs="Arial"/>
        </w:rPr>
      </w:pPr>
      <w:r>
        <w:rPr>
          <w:rFonts w:ascii="Segoe UI Light" w:hAnsi="Segoe UI Light" w:cs="Arial"/>
        </w:rPr>
        <w:t>„</w:t>
      </w:r>
      <w:r w:rsidRPr="00D804D4">
        <w:rPr>
          <w:rFonts w:ascii="Segoe UI Light" w:hAnsi="Segoe UI Light" w:cs="Arial"/>
        </w:rPr>
        <w:t xml:space="preserve">Utvrđivanje novih lokacija istražnih prostora i eksploatacijskih polja mineralnih sirovina mora se provesti temeljem posebnih odobrenja sukladno zakonskim propisima uz poštivanje uvjeta iz odredbi Prostornog plana </w:t>
      </w:r>
      <w:r>
        <w:rPr>
          <w:rFonts w:ascii="Segoe UI Light" w:hAnsi="Segoe UI Light" w:cs="Arial"/>
        </w:rPr>
        <w:t>Koprivničko-križevačke županije, odnosno</w:t>
      </w:r>
      <w:r w:rsidRPr="00D804D4">
        <w:rPr>
          <w:rFonts w:ascii="Segoe UI Light" w:hAnsi="Segoe UI Light" w:cs="Arial"/>
        </w:rPr>
        <w:t xml:space="preserve"> u skladu s kriterijima i smjernicama ovog Prostornog plana.</w:t>
      </w:r>
    </w:p>
    <w:p w:rsidR="00D879D7" w:rsidRDefault="00D879D7" w:rsidP="002B6DF3">
      <w:pPr>
        <w:autoSpaceDE w:val="0"/>
        <w:autoSpaceDN w:val="0"/>
        <w:adjustRightInd w:val="0"/>
        <w:jc w:val="both"/>
        <w:rPr>
          <w:rFonts w:ascii="Segoe UI Light" w:hAnsi="Segoe UI Light" w:cs="Arial"/>
        </w:rPr>
      </w:pPr>
      <w:r w:rsidRPr="006413C8">
        <w:rPr>
          <w:rFonts w:ascii="Segoe UI Light" w:hAnsi="Segoe UI Light" w:cs="Arial"/>
        </w:rPr>
        <w:t>Nakon završetka istražnih radova i potvrde rezerve mineralnih sirovina, odnosno građe, oblika, veličine i obujma geoloških struktura, utvrđuje se eksploatacijsko polje sukladno lokacijskoj dozvoli u sklopu koje se provodi postupak procjena utjecaja zahvata na okoliš i prirodu sukladno posebnim propisima, i zatim ishodi propisana koncesija za eksploataciju mineralnih sirovina.</w:t>
      </w:r>
      <w:r w:rsidR="006413C8">
        <w:rPr>
          <w:rFonts w:ascii="Segoe UI Light" w:hAnsi="Segoe UI Light" w:cs="Arial"/>
        </w:rPr>
        <w:t>“.</w:t>
      </w:r>
    </w:p>
    <w:p w:rsidR="006413C8" w:rsidRPr="00B0216E" w:rsidRDefault="006413C8" w:rsidP="006413C8">
      <w:pPr>
        <w:spacing w:before="240" w:after="0"/>
        <w:jc w:val="center"/>
        <w:rPr>
          <w:rFonts w:ascii="Segoe UI Light" w:hAnsi="Segoe UI Light" w:cs="Arial"/>
          <w:b/>
        </w:rPr>
      </w:pPr>
      <w:r w:rsidRPr="00B0216E">
        <w:rPr>
          <w:rFonts w:ascii="Segoe UI Light" w:hAnsi="Segoe UI Light" w:cs="Arial"/>
          <w:b/>
        </w:rPr>
        <w:t xml:space="preserve">Članak </w:t>
      </w:r>
      <w:r w:rsidR="00FF386D">
        <w:rPr>
          <w:rFonts w:ascii="Segoe UI Light" w:hAnsi="Segoe UI Light" w:cs="Arial"/>
          <w:b/>
        </w:rPr>
        <w:t>5</w:t>
      </w:r>
      <w:r w:rsidR="00C41843">
        <w:rPr>
          <w:rFonts w:ascii="Segoe UI Light" w:hAnsi="Segoe UI Light" w:cs="Arial"/>
          <w:b/>
        </w:rPr>
        <w:t>5</w:t>
      </w:r>
      <w:r w:rsidRPr="00B0216E">
        <w:rPr>
          <w:rFonts w:ascii="Segoe UI Light" w:hAnsi="Segoe UI Light" w:cs="Arial"/>
          <w:b/>
        </w:rPr>
        <w:t>.</w:t>
      </w:r>
    </w:p>
    <w:p w:rsidR="006413C8" w:rsidRPr="00E93568" w:rsidRDefault="006413C8" w:rsidP="006413C8">
      <w:pPr>
        <w:autoSpaceDE w:val="0"/>
        <w:autoSpaceDN w:val="0"/>
        <w:adjustRightInd w:val="0"/>
        <w:jc w:val="both"/>
        <w:rPr>
          <w:rFonts w:ascii="Segoe UI Light" w:hAnsi="Segoe UI Light" w:cs="Arial"/>
        </w:rPr>
      </w:pPr>
      <w:r w:rsidRPr="00E93568">
        <w:rPr>
          <w:rFonts w:ascii="Segoe UI Light" w:hAnsi="Segoe UI Light" w:cs="Arial"/>
        </w:rPr>
        <w:t xml:space="preserve">Članak </w:t>
      </w:r>
      <w:r>
        <w:rPr>
          <w:rFonts w:ascii="Segoe UI Light" w:hAnsi="Segoe UI Light" w:cs="Arial"/>
        </w:rPr>
        <w:t>85</w:t>
      </w:r>
      <w:r w:rsidRPr="00E93568">
        <w:rPr>
          <w:rFonts w:ascii="Segoe UI Light" w:hAnsi="Segoe UI Light" w:cs="Arial"/>
        </w:rPr>
        <w:t>. mijenja se i glasi:</w:t>
      </w:r>
    </w:p>
    <w:p w:rsidR="002B6DF3" w:rsidRPr="00D804D4" w:rsidRDefault="006413C8" w:rsidP="002B6DF3">
      <w:pPr>
        <w:autoSpaceDE w:val="0"/>
        <w:autoSpaceDN w:val="0"/>
        <w:adjustRightInd w:val="0"/>
        <w:spacing w:after="0"/>
        <w:jc w:val="both"/>
        <w:rPr>
          <w:rFonts w:ascii="Segoe UI Light" w:hAnsi="Segoe UI Light" w:cs="Arial"/>
        </w:rPr>
      </w:pPr>
      <w:r>
        <w:rPr>
          <w:rFonts w:ascii="Segoe UI Light" w:hAnsi="Segoe UI Light" w:cs="Arial"/>
        </w:rPr>
        <w:t>„</w:t>
      </w:r>
      <w:r w:rsidR="002B6DF3" w:rsidRPr="00D804D4">
        <w:rPr>
          <w:rFonts w:ascii="Segoe UI Light" w:hAnsi="Segoe UI Light" w:cs="Arial"/>
        </w:rPr>
        <w:t>Izvan građevinskog područja</w:t>
      </w:r>
      <w:r>
        <w:rPr>
          <w:rFonts w:ascii="Segoe UI Light" w:hAnsi="Segoe UI Light" w:cs="Arial"/>
        </w:rPr>
        <w:t xml:space="preserve"> naselja</w:t>
      </w:r>
      <w:r w:rsidR="002B6DF3" w:rsidRPr="00D804D4">
        <w:rPr>
          <w:rFonts w:ascii="Segoe UI Light" w:hAnsi="Segoe UI Light" w:cs="Arial"/>
        </w:rPr>
        <w:t>, u funkciji obavljanja poljoprivrednih djelatnosti može se planirati smještaj sljedećih gospodarskih sadržaja: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sklopovi gospodarskih građevina za poljoprivrednu proizvodnju;</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gospodarsko-stambeni sklopovi- farme,</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lastRenderedPageBreak/>
        <w:t>• gospodarske građevine za uzgoj životinja (tovilišta),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klijeti,</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spremišta na poljoprivrednim površinama i spremišta drva u šumama,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ostali gospodarski objekti u funkciji poljoprivredne proizvodnje:</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građevine za uzgoj; staklenici i plastenici za uzgoj voća, povrća, sadnica i ukrasnih biljaka, </w:t>
      </w:r>
      <w:r w:rsidR="006413C8">
        <w:rPr>
          <w:rFonts w:ascii="Segoe UI Light" w:hAnsi="Segoe UI Light" w:cs="Arial"/>
        </w:rPr>
        <w:t xml:space="preserve">gljiva, </w:t>
      </w:r>
      <w:r w:rsidRPr="00D804D4">
        <w:rPr>
          <w:rFonts w:ascii="Segoe UI Light" w:hAnsi="Segoe UI Light" w:cs="Arial"/>
        </w:rPr>
        <w:t>uzgajališta puževa, glista i slično,</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ribnjaci,</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pčelinjaci,</w:t>
      </w:r>
    </w:p>
    <w:p w:rsidR="002B6DF3" w:rsidRPr="00D804D4" w:rsidRDefault="00153CF3" w:rsidP="00153CF3">
      <w:pPr>
        <w:autoSpaceDE w:val="0"/>
        <w:autoSpaceDN w:val="0"/>
        <w:adjustRightInd w:val="0"/>
        <w:spacing w:after="0"/>
        <w:jc w:val="both"/>
        <w:rPr>
          <w:rFonts w:ascii="Segoe UI Light" w:hAnsi="Segoe UI Light" w:cs="Arial"/>
        </w:rPr>
      </w:pPr>
      <w:r w:rsidRPr="00D804D4">
        <w:rPr>
          <w:rFonts w:ascii="Segoe UI Light" w:hAnsi="Segoe UI Light" w:cs="Arial"/>
        </w:rPr>
        <w:t>• vodenice</w:t>
      </w:r>
    </w:p>
    <w:p w:rsidR="00153CF3" w:rsidRDefault="00153CF3" w:rsidP="006413C8">
      <w:pPr>
        <w:autoSpaceDE w:val="0"/>
        <w:autoSpaceDN w:val="0"/>
        <w:adjustRightInd w:val="0"/>
        <w:spacing w:after="0"/>
        <w:jc w:val="both"/>
        <w:rPr>
          <w:rFonts w:ascii="Segoe UI Light" w:hAnsi="Segoe UI Light" w:cs="Arial"/>
        </w:rPr>
      </w:pPr>
      <w:r w:rsidRPr="006413C8">
        <w:rPr>
          <w:rFonts w:ascii="Segoe UI Light" w:hAnsi="Segoe UI Light" w:cs="Arial"/>
        </w:rPr>
        <w:t>• ugljenice.</w:t>
      </w:r>
      <w:r w:rsidR="006413C8">
        <w:rPr>
          <w:rFonts w:ascii="Segoe UI Light" w:hAnsi="Segoe UI Light" w:cs="Arial"/>
        </w:rPr>
        <w:t>“.</w:t>
      </w:r>
    </w:p>
    <w:p w:rsidR="008B69CF" w:rsidRPr="00B0216E" w:rsidRDefault="008B69CF" w:rsidP="008B69CF">
      <w:pPr>
        <w:spacing w:before="240" w:after="0"/>
        <w:jc w:val="center"/>
        <w:rPr>
          <w:rFonts w:ascii="Segoe UI Light" w:hAnsi="Segoe UI Light" w:cs="Arial"/>
          <w:b/>
        </w:rPr>
      </w:pPr>
      <w:r w:rsidRPr="00B0216E">
        <w:rPr>
          <w:rFonts w:ascii="Segoe UI Light" w:hAnsi="Segoe UI Light" w:cs="Arial"/>
          <w:b/>
        </w:rPr>
        <w:t xml:space="preserve">Članak </w:t>
      </w:r>
      <w:r w:rsidR="00C41843">
        <w:rPr>
          <w:rFonts w:ascii="Segoe UI Light" w:hAnsi="Segoe UI Light" w:cs="Arial"/>
          <w:b/>
        </w:rPr>
        <w:t>56</w:t>
      </w:r>
      <w:r w:rsidRPr="00B0216E">
        <w:rPr>
          <w:rFonts w:ascii="Segoe UI Light" w:hAnsi="Segoe UI Light" w:cs="Arial"/>
          <w:b/>
        </w:rPr>
        <w:t>.</w:t>
      </w:r>
    </w:p>
    <w:p w:rsidR="008B69CF" w:rsidRPr="00E93568" w:rsidRDefault="008B69CF" w:rsidP="008B69CF">
      <w:pPr>
        <w:autoSpaceDE w:val="0"/>
        <w:autoSpaceDN w:val="0"/>
        <w:adjustRightInd w:val="0"/>
        <w:jc w:val="both"/>
        <w:rPr>
          <w:rFonts w:ascii="Segoe UI Light" w:hAnsi="Segoe UI Light" w:cs="Arial"/>
        </w:rPr>
      </w:pPr>
      <w:r w:rsidRPr="00E93568">
        <w:rPr>
          <w:rFonts w:ascii="Segoe UI Light" w:hAnsi="Segoe UI Light" w:cs="Arial"/>
        </w:rPr>
        <w:t xml:space="preserve">Članak </w:t>
      </w:r>
      <w:r>
        <w:rPr>
          <w:rFonts w:ascii="Segoe UI Light" w:hAnsi="Segoe UI Light" w:cs="Arial"/>
        </w:rPr>
        <w:t>86</w:t>
      </w:r>
      <w:r w:rsidRPr="00E93568">
        <w:rPr>
          <w:rFonts w:ascii="Segoe UI Light" w:hAnsi="Segoe UI Light" w:cs="Arial"/>
        </w:rPr>
        <w:t>. mijenja se i glasi:</w:t>
      </w:r>
    </w:p>
    <w:p w:rsidR="002B6DF3" w:rsidRPr="00D804D4" w:rsidRDefault="00D5228B" w:rsidP="00CD14F7">
      <w:pPr>
        <w:autoSpaceDE w:val="0"/>
        <w:autoSpaceDN w:val="0"/>
        <w:adjustRightInd w:val="0"/>
        <w:jc w:val="both"/>
        <w:rPr>
          <w:rFonts w:ascii="Segoe UI Light" w:hAnsi="Segoe UI Light" w:cs="Arial"/>
        </w:rPr>
      </w:pPr>
      <w:r w:rsidRPr="00D5228B">
        <w:rPr>
          <w:rFonts w:ascii="Segoe UI Light" w:hAnsi="Segoe UI Light" w:cs="Arial"/>
        </w:rPr>
        <w:t>„</w:t>
      </w:r>
      <w:r w:rsidR="002B6DF3" w:rsidRPr="00D804D4">
        <w:rPr>
          <w:rFonts w:ascii="Segoe UI Light" w:hAnsi="Segoe UI Light" w:cs="Arial"/>
          <w:b/>
        </w:rPr>
        <w:t>Sklopom gospodarskih građevina za poljoprivrednu proizvodnju-farmom</w:t>
      </w:r>
      <w:r w:rsidR="002B6DF3" w:rsidRPr="00D804D4">
        <w:rPr>
          <w:rFonts w:ascii="Segoe UI Light" w:hAnsi="Segoe UI Light" w:cs="Arial"/>
        </w:rPr>
        <w:t xml:space="preserve"> se smatra funkcionalno povezana grupa zgrada prvenstveno namijenjena poljoprivrednoj proizvodnji, koja se u pravilu izgrađuje izvan građevinskog područja.</w:t>
      </w:r>
    </w:p>
    <w:p w:rsidR="002B6DF3" w:rsidRPr="008B69CF" w:rsidRDefault="002B6DF3" w:rsidP="002B6DF3">
      <w:pPr>
        <w:autoSpaceDE w:val="0"/>
        <w:autoSpaceDN w:val="0"/>
        <w:adjustRightInd w:val="0"/>
        <w:spacing w:after="0"/>
        <w:jc w:val="both"/>
        <w:rPr>
          <w:rFonts w:ascii="Segoe UI Light" w:hAnsi="Segoe UI Light" w:cs="Arial"/>
        </w:rPr>
      </w:pPr>
      <w:r w:rsidRPr="008B69CF">
        <w:rPr>
          <w:rFonts w:ascii="Segoe UI Light" w:hAnsi="Segoe UI Light" w:cs="Arial"/>
        </w:rPr>
        <w:t>U sklopu farme mogu se graditi osnovne gospodarske građevine za potrebe poljoprivredne proizvodnje, te uz njih:</w:t>
      </w:r>
    </w:p>
    <w:p w:rsidR="002B6DF3" w:rsidRPr="008B69CF" w:rsidRDefault="002B6DF3" w:rsidP="002B6DF3">
      <w:pPr>
        <w:autoSpaceDE w:val="0"/>
        <w:autoSpaceDN w:val="0"/>
        <w:adjustRightInd w:val="0"/>
        <w:spacing w:after="0"/>
        <w:jc w:val="both"/>
        <w:rPr>
          <w:rFonts w:ascii="Segoe UI Light" w:hAnsi="Segoe UI Light" w:cs="Arial"/>
        </w:rPr>
      </w:pPr>
      <w:r w:rsidRPr="008B69CF">
        <w:rPr>
          <w:rFonts w:ascii="Segoe UI Light" w:hAnsi="Segoe UI Light" w:cs="Arial"/>
        </w:rPr>
        <w:t>- proizvodno-poslovne građevine za potrebe obrade i prerade, pakiranja i skladištenja proizvoda koji su u cijelosti ili pretežno proizvedeni na farmi,</w:t>
      </w:r>
    </w:p>
    <w:p w:rsidR="002B6DF3" w:rsidRPr="008B69CF" w:rsidRDefault="002B6DF3" w:rsidP="002B6DF3">
      <w:pPr>
        <w:autoSpaceDE w:val="0"/>
        <w:autoSpaceDN w:val="0"/>
        <w:adjustRightInd w:val="0"/>
        <w:spacing w:after="0"/>
        <w:jc w:val="both"/>
        <w:rPr>
          <w:rFonts w:ascii="Segoe UI Light" w:hAnsi="Segoe UI Light" w:cs="Arial"/>
        </w:rPr>
      </w:pPr>
      <w:r w:rsidRPr="008B69CF">
        <w:rPr>
          <w:rFonts w:ascii="Segoe UI Light" w:hAnsi="Segoe UI Light" w:cs="Arial"/>
        </w:rPr>
        <w:t>- pomoćne građevine (garaže, spremišta poljoprivrednih strojeva, alata i slično),</w:t>
      </w:r>
    </w:p>
    <w:p w:rsidR="002B6DF3" w:rsidRPr="008B69CF" w:rsidRDefault="002B6DF3" w:rsidP="002B6DF3">
      <w:pPr>
        <w:autoSpaceDE w:val="0"/>
        <w:autoSpaceDN w:val="0"/>
        <w:adjustRightInd w:val="0"/>
        <w:spacing w:after="0"/>
        <w:jc w:val="both"/>
        <w:rPr>
          <w:rFonts w:ascii="Segoe UI Light" w:hAnsi="Segoe UI Light" w:cs="Arial"/>
        </w:rPr>
      </w:pPr>
      <w:r w:rsidRPr="008B69CF">
        <w:rPr>
          <w:rFonts w:ascii="Segoe UI Light" w:hAnsi="Segoe UI Light" w:cs="Arial"/>
        </w:rPr>
        <w:t>- stambene građevine za potrebe stanovanja vlasnika i uposlenih djelatnika,</w:t>
      </w:r>
    </w:p>
    <w:p w:rsidR="002B6DF3" w:rsidRDefault="002B6DF3" w:rsidP="002B6DF3">
      <w:pPr>
        <w:autoSpaceDE w:val="0"/>
        <w:autoSpaceDN w:val="0"/>
        <w:adjustRightInd w:val="0"/>
        <w:spacing w:after="0"/>
        <w:jc w:val="both"/>
        <w:rPr>
          <w:rFonts w:ascii="Segoe UI Light" w:hAnsi="Segoe UI Light" w:cs="Arial"/>
        </w:rPr>
      </w:pPr>
      <w:r w:rsidRPr="008B69CF">
        <w:rPr>
          <w:rFonts w:ascii="Segoe UI Light" w:hAnsi="Segoe UI Light" w:cs="Arial"/>
        </w:rPr>
        <w:t>- građevine ugostiteljsko-turističke namjene za potrebe seoskog turizma.</w:t>
      </w:r>
      <w:r w:rsidR="00D5228B">
        <w:rPr>
          <w:rFonts w:ascii="Segoe UI Light" w:hAnsi="Segoe UI Light" w:cs="Arial"/>
        </w:rPr>
        <w:t>“.</w:t>
      </w:r>
    </w:p>
    <w:p w:rsidR="00D5228B" w:rsidRPr="00B0216E" w:rsidRDefault="00D5228B" w:rsidP="00D5228B">
      <w:pPr>
        <w:spacing w:before="240" w:after="0"/>
        <w:jc w:val="center"/>
        <w:rPr>
          <w:rFonts w:ascii="Segoe UI Light" w:hAnsi="Segoe UI Light" w:cs="Arial"/>
          <w:b/>
        </w:rPr>
      </w:pPr>
      <w:r w:rsidRPr="003C3B31">
        <w:rPr>
          <w:rFonts w:ascii="Segoe UI Light" w:hAnsi="Segoe UI Light" w:cs="Arial"/>
          <w:b/>
        </w:rPr>
        <w:t xml:space="preserve">Članak </w:t>
      </w:r>
      <w:r w:rsidR="00C41843">
        <w:rPr>
          <w:rFonts w:ascii="Segoe UI Light" w:hAnsi="Segoe UI Light" w:cs="Arial"/>
          <w:b/>
        </w:rPr>
        <w:t>57</w:t>
      </w:r>
      <w:r w:rsidRPr="003C3B31">
        <w:rPr>
          <w:rFonts w:ascii="Segoe UI Light" w:hAnsi="Segoe UI Light" w:cs="Arial"/>
          <w:b/>
        </w:rPr>
        <w:t>.</w:t>
      </w:r>
    </w:p>
    <w:p w:rsidR="00D5228B" w:rsidRPr="00E93568" w:rsidRDefault="00D5228B" w:rsidP="00D5228B">
      <w:pPr>
        <w:autoSpaceDE w:val="0"/>
        <w:autoSpaceDN w:val="0"/>
        <w:adjustRightInd w:val="0"/>
        <w:jc w:val="both"/>
        <w:rPr>
          <w:rFonts w:ascii="Segoe UI Light" w:hAnsi="Segoe UI Light" w:cs="Arial"/>
        </w:rPr>
      </w:pPr>
      <w:r w:rsidRPr="00E93568">
        <w:rPr>
          <w:rFonts w:ascii="Segoe UI Light" w:hAnsi="Segoe UI Light" w:cs="Arial"/>
        </w:rPr>
        <w:t xml:space="preserve">Članak </w:t>
      </w:r>
      <w:r>
        <w:rPr>
          <w:rFonts w:ascii="Segoe UI Light" w:hAnsi="Segoe UI Light" w:cs="Arial"/>
        </w:rPr>
        <w:t>91</w:t>
      </w:r>
      <w:r w:rsidRPr="00E93568">
        <w:rPr>
          <w:rFonts w:ascii="Segoe UI Light" w:hAnsi="Segoe UI Light" w:cs="Arial"/>
        </w:rPr>
        <w:t>. mijenja se i glasi:</w:t>
      </w:r>
    </w:p>
    <w:p w:rsidR="002B6DF3" w:rsidRDefault="0036219C" w:rsidP="0040530A">
      <w:pPr>
        <w:pStyle w:val="Default"/>
        <w:spacing w:before="240" w:line="276" w:lineRule="auto"/>
        <w:jc w:val="both"/>
        <w:rPr>
          <w:rFonts w:ascii="Segoe UI Light" w:hAnsi="Segoe UI Light"/>
          <w:color w:val="auto"/>
          <w:sz w:val="22"/>
          <w:szCs w:val="22"/>
        </w:rPr>
      </w:pPr>
      <w:r>
        <w:rPr>
          <w:rFonts w:ascii="Segoe UI Light" w:eastAsia="Calibri" w:hAnsi="Segoe UI Light"/>
          <w:color w:val="auto"/>
          <w:sz w:val="22"/>
          <w:szCs w:val="22"/>
          <w:lang w:eastAsia="en-US"/>
        </w:rPr>
        <w:t>„</w:t>
      </w:r>
      <w:r w:rsidR="002B6DF3" w:rsidRPr="0036219C">
        <w:rPr>
          <w:rFonts w:ascii="Segoe UI Light" w:hAnsi="Segoe UI Light"/>
          <w:color w:val="auto"/>
          <w:sz w:val="22"/>
          <w:szCs w:val="22"/>
        </w:rPr>
        <w:t>Najmanji broj uvjetnih grla temeljem kojeg se može dozvoliti izgradnja gospodarskih građevina za uzgoj životinja- tovilišta odnosno životinjska farme</w:t>
      </w:r>
      <w:r w:rsidR="008C0A80">
        <w:rPr>
          <w:rFonts w:ascii="Segoe UI Light" w:hAnsi="Segoe UI Light"/>
          <w:color w:val="auto"/>
          <w:sz w:val="22"/>
          <w:szCs w:val="22"/>
        </w:rPr>
        <w:t xml:space="preserve"> izvan građevinskog područja naselja</w:t>
      </w:r>
      <w:r w:rsidR="002B6DF3" w:rsidRPr="0036219C">
        <w:rPr>
          <w:rFonts w:ascii="Segoe UI Light" w:hAnsi="Segoe UI Light"/>
          <w:color w:val="auto"/>
          <w:sz w:val="22"/>
          <w:szCs w:val="22"/>
        </w:rPr>
        <w:t xml:space="preserve"> iznosi 10 uvjetnih grla. </w:t>
      </w:r>
      <w:r w:rsidRPr="0036219C">
        <w:rPr>
          <w:rFonts w:ascii="Segoe UI Light" w:hAnsi="Segoe UI Light"/>
          <w:color w:val="auto"/>
          <w:sz w:val="22"/>
          <w:szCs w:val="22"/>
        </w:rPr>
        <w:t>Uvjetno grlo (UG) je usporedna vrijednost domaćih životinja svedena na masu od 500 kg. Broj UG se računa temeljem stope konverzije koja je dana u Prilogu II. Provedbene Ur</w:t>
      </w:r>
      <w:r w:rsidR="00DD759F">
        <w:rPr>
          <w:rFonts w:ascii="Segoe UI Light" w:hAnsi="Segoe UI Light"/>
          <w:color w:val="auto"/>
          <w:sz w:val="22"/>
          <w:szCs w:val="22"/>
        </w:rPr>
        <w:t>edbe Komisije (EU) br. 808/2014</w:t>
      </w:r>
      <w:r w:rsidRPr="0036219C">
        <w:rPr>
          <w:rFonts w:ascii="Segoe UI Light" w:hAnsi="Segoe UI Light"/>
          <w:color w:val="auto"/>
          <w:sz w:val="22"/>
          <w:szCs w:val="22"/>
        </w:rPr>
        <w:t xml:space="preserve">, u skladu s člankom 41. stavak 2. </w:t>
      </w:r>
      <w:r w:rsidR="00CD14F7">
        <w:rPr>
          <w:rFonts w:ascii="Segoe UI Light" w:hAnsi="Segoe UI Light"/>
          <w:color w:val="auto"/>
          <w:sz w:val="22"/>
          <w:szCs w:val="22"/>
        </w:rPr>
        <w:t>o</w:t>
      </w:r>
      <w:r w:rsidRPr="0036219C">
        <w:rPr>
          <w:rFonts w:ascii="Segoe UI Light" w:hAnsi="Segoe UI Light"/>
          <w:color w:val="auto"/>
          <w:sz w:val="22"/>
          <w:szCs w:val="22"/>
        </w:rPr>
        <w:t>ve Odluke.</w:t>
      </w:r>
      <w:r>
        <w:rPr>
          <w:rFonts w:ascii="Segoe UI Light" w:hAnsi="Segoe UI Light"/>
          <w:color w:val="auto"/>
          <w:sz w:val="22"/>
          <w:szCs w:val="22"/>
        </w:rPr>
        <w:t>“.</w:t>
      </w:r>
    </w:p>
    <w:p w:rsidR="0036219C" w:rsidRDefault="0036219C" w:rsidP="0036219C">
      <w:pPr>
        <w:spacing w:before="240" w:after="0"/>
        <w:jc w:val="center"/>
        <w:rPr>
          <w:rFonts w:ascii="Segoe UI Light" w:hAnsi="Segoe UI Light" w:cs="Arial"/>
          <w:b/>
        </w:rPr>
      </w:pPr>
      <w:r w:rsidRPr="008C0A80">
        <w:rPr>
          <w:rFonts w:ascii="Segoe UI Light" w:hAnsi="Segoe UI Light" w:cs="Arial"/>
          <w:b/>
        </w:rPr>
        <w:t xml:space="preserve">Članak </w:t>
      </w:r>
      <w:r w:rsidR="00C41843">
        <w:rPr>
          <w:rFonts w:ascii="Segoe UI Light" w:hAnsi="Segoe UI Light" w:cs="Arial"/>
          <w:b/>
        </w:rPr>
        <w:t>58</w:t>
      </w:r>
      <w:r w:rsidRPr="008C0A80">
        <w:rPr>
          <w:rFonts w:ascii="Segoe UI Light" w:hAnsi="Segoe UI Light" w:cs="Arial"/>
          <w:b/>
        </w:rPr>
        <w:t>.</w:t>
      </w:r>
    </w:p>
    <w:p w:rsidR="0036219C" w:rsidRPr="00E93568" w:rsidRDefault="0036219C" w:rsidP="0036219C">
      <w:pPr>
        <w:autoSpaceDE w:val="0"/>
        <w:autoSpaceDN w:val="0"/>
        <w:adjustRightInd w:val="0"/>
        <w:jc w:val="both"/>
        <w:rPr>
          <w:rFonts w:ascii="Segoe UI Light" w:hAnsi="Segoe UI Light" w:cs="Arial"/>
        </w:rPr>
      </w:pPr>
      <w:r w:rsidRPr="00E93568">
        <w:rPr>
          <w:rFonts w:ascii="Segoe UI Light" w:hAnsi="Segoe UI Light" w:cs="Arial"/>
        </w:rPr>
        <w:t xml:space="preserve">Članak </w:t>
      </w:r>
      <w:r>
        <w:rPr>
          <w:rFonts w:ascii="Segoe UI Light" w:hAnsi="Segoe UI Light" w:cs="Arial"/>
        </w:rPr>
        <w:t>105</w:t>
      </w:r>
      <w:r w:rsidRPr="00E93568">
        <w:rPr>
          <w:rFonts w:ascii="Segoe UI Light" w:hAnsi="Segoe UI Light" w:cs="Arial"/>
        </w:rPr>
        <w:t>. mijenja se i glasi:</w:t>
      </w:r>
    </w:p>
    <w:p w:rsidR="004778C0" w:rsidRDefault="0036219C" w:rsidP="00CD14F7">
      <w:pPr>
        <w:autoSpaceDE w:val="0"/>
        <w:autoSpaceDN w:val="0"/>
        <w:adjustRightInd w:val="0"/>
        <w:jc w:val="both"/>
        <w:rPr>
          <w:rFonts w:ascii="Segoe UI Light" w:hAnsi="Segoe UI Light" w:cs="Arial"/>
        </w:rPr>
      </w:pPr>
      <w:r w:rsidRPr="008C0A80">
        <w:rPr>
          <w:rFonts w:ascii="Segoe UI Light" w:hAnsi="Segoe UI Light" w:cs="Arial"/>
        </w:rPr>
        <w:t>„</w:t>
      </w:r>
      <w:r w:rsidR="002B6DF3" w:rsidRPr="00D804D4">
        <w:rPr>
          <w:rFonts w:ascii="Segoe UI Light" w:hAnsi="Segoe UI Light" w:cs="Arial"/>
        </w:rPr>
        <w:t xml:space="preserve">Izgradnja ribnjaka može se planirati temeljem posebnih odobrenja sukladno zakonskim propisima, u skladu s </w:t>
      </w:r>
      <w:r w:rsidR="008C0A80">
        <w:rPr>
          <w:rFonts w:ascii="Segoe UI Light" w:hAnsi="Segoe UI Light" w:cs="Arial"/>
        </w:rPr>
        <w:t>postupcima</w:t>
      </w:r>
      <w:r w:rsidR="00CD14F7">
        <w:rPr>
          <w:rFonts w:ascii="Segoe UI Light" w:hAnsi="Segoe UI Light" w:cs="Arial"/>
        </w:rPr>
        <w:t xml:space="preserve"> procjene utjecaja zahvata na okoliš,</w:t>
      </w:r>
      <w:r w:rsidR="008C0A80">
        <w:rPr>
          <w:rFonts w:ascii="Segoe UI Light" w:hAnsi="Segoe UI Light" w:cs="Arial"/>
        </w:rPr>
        <w:t xml:space="preserve"> </w:t>
      </w:r>
      <w:r w:rsidR="002B6DF3" w:rsidRPr="00D804D4">
        <w:rPr>
          <w:rFonts w:ascii="Segoe UI Light" w:hAnsi="Segoe UI Light" w:cs="Arial"/>
        </w:rPr>
        <w:t xml:space="preserve">načelima zaštite okoliša i u skladu s kriterijima i smjernicama iz </w:t>
      </w:r>
      <w:r w:rsidR="00CD14F7">
        <w:rPr>
          <w:rFonts w:ascii="Segoe UI Light" w:hAnsi="Segoe UI Light" w:cs="Arial"/>
        </w:rPr>
        <w:t>ove Odluke</w:t>
      </w:r>
      <w:r w:rsidR="002B6DF3" w:rsidRPr="00D804D4">
        <w:rPr>
          <w:rFonts w:ascii="Segoe UI Light" w:hAnsi="Segoe UI Light" w:cs="Arial"/>
        </w:rPr>
        <w:t>.</w:t>
      </w:r>
    </w:p>
    <w:p w:rsidR="002B6DF3" w:rsidRPr="00D804D4" w:rsidRDefault="004778C0" w:rsidP="00CD14F7">
      <w:pPr>
        <w:autoSpaceDE w:val="0"/>
        <w:autoSpaceDN w:val="0"/>
        <w:adjustRightInd w:val="0"/>
        <w:jc w:val="both"/>
        <w:rPr>
          <w:rFonts w:ascii="Segoe UI Light" w:hAnsi="Segoe UI Light" w:cs="Arial"/>
        </w:rPr>
      </w:pPr>
      <w:r>
        <w:rPr>
          <w:rFonts w:ascii="Segoe UI Light" w:hAnsi="Segoe UI Light" w:cs="Arial"/>
        </w:rPr>
        <w:lastRenderedPageBreak/>
        <w:t xml:space="preserve">Ovom Odlukom se dozvoljava manjih (obiteljskih, u </w:t>
      </w:r>
      <w:r w:rsidR="00FE567C">
        <w:rPr>
          <w:rFonts w:ascii="Segoe UI Light" w:hAnsi="Segoe UI Light" w:cs="Arial"/>
        </w:rPr>
        <w:t>sklopu</w:t>
      </w:r>
      <w:r>
        <w:rPr>
          <w:rFonts w:ascii="Segoe UI Light" w:hAnsi="Segoe UI Light" w:cs="Arial"/>
        </w:rPr>
        <w:t xml:space="preserve"> poljoprivrednog gospodarstva, seoskog turističkog gospodarstva i sl.) uzgajališta </w:t>
      </w:r>
      <w:r w:rsidR="00FE567C">
        <w:rPr>
          <w:rFonts w:ascii="Segoe UI Light" w:hAnsi="Segoe UI Light" w:cs="Arial"/>
        </w:rPr>
        <w:t xml:space="preserve">riba čija površina može biti </w:t>
      </w:r>
      <w:r w:rsidR="00C53B59">
        <w:rPr>
          <w:rFonts w:ascii="Segoe UI Light" w:hAnsi="Segoe UI Light" w:cs="Arial"/>
        </w:rPr>
        <w:t>manja od 1,0</w:t>
      </w:r>
      <w:r w:rsidR="00FE567C">
        <w:rPr>
          <w:rFonts w:ascii="Segoe UI Light" w:hAnsi="Segoe UI Light" w:cs="Arial"/>
        </w:rPr>
        <w:t xml:space="preserve"> ha površine i koja se nalaze u okviru obiteljskih poljoprivrednih gospodarstava, </w:t>
      </w:r>
      <w:r w:rsidR="00C53B59">
        <w:rPr>
          <w:rFonts w:ascii="Segoe UI Light" w:hAnsi="Segoe UI Light" w:cs="Arial"/>
        </w:rPr>
        <w:t xml:space="preserve">s ciljem </w:t>
      </w:r>
      <w:r w:rsidR="00FE567C">
        <w:rPr>
          <w:rFonts w:ascii="Segoe UI Light" w:hAnsi="Segoe UI Light" w:cs="Arial"/>
        </w:rPr>
        <w:t>razvoj</w:t>
      </w:r>
      <w:r w:rsidR="00C53B59">
        <w:rPr>
          <w:rFonts w:ascii="Segoe UI Light" w:hAnsi="Segoe UI Light" w:cs="Arial"/>
        </w:rPr>
        <w:t>a</w:t>
      </w:r>
      <w:r w:rsidR="00FE567C">
        <w:rPr>
          <w:rFonts w:ascii="Segoe UI Light" w:hAnsi="Segoe UI Light" w:cs="Arial"/>
        </w:rPr>
        <w:t xml:space="preserve"> ruralnog područja</w:t>
      </w:r>
      <w:r w:rsidR="008F43A4">
        <w:rPr>
          <w:rFonts w:ascii="Segoe UI Light" w:hAnsi="Segoe UI Light" w:cs="Arial"/>
        </w:rPr>
        <w:t xml:space="preserve">, te za obogaćivanje ugostiteljsko - turistička ponuda seoskog turizma, </w:t>
      </w:r>
      <w:r w:rsidR="00C53B59">
        <w:rPr>
          <w:rFonts w:ascii="Segoe UI Light" w:hAnsi="Segoe UI Light" w:cs="Arial"/>
        </w:rPr>
        <w:t xml:space="preserve">sukladno mjerama </w:t>
      </w:r>
      <w:r w:rsidR="00FE567C">
        <w:rPr>
          <w:rFonts w:ascii="Segoe UI Light" w:hAnsi="Segoe UI Light" w:cs="Arial"/>
        </w:rPr>
        <w:t>Nacionalnog strateškog plana razvoja akvakulture Republike Hrvatske za razdoblje 2014 - 2020</w:t>
      </w:r>
      <w:r w:rsidR="00C53B59">
        <w:rPr>
          <w:rFonts w:ascii="Segoe UI Light" w:hAnsi="Segoe UI Light" w:cs="Arial"/>
        </w:rPr>
        <w:t xml:space="preserve"> iz 2015. godine, i programu ukupnog razvoja Općine Sokolovac 2015. - 2020. , iz 2016. godine.</w:t>
      </w:r>
    </w:p>
    <w:p w:rsidR="00CD14F7" w:rsidRDefault="002B6DF3" w:rsidP="00CD14F7">
      <w:pPr>
        <w:autoSpaceDE w:val="0"/>
        <w:autoSpaceDN w:val="0"/>
        <w:adjustRightInd w:val="0"/>
        <w:jc w:val="both"/>
        <w:rPr>
          <w:rFonts w:ascii="Segoe UI Light" w:hAnsi="Segoe UI Light" w:cs="Arial"/>
        </w:rPr>
      </w:pPr>
      <w:r w:rsidRPr="00D804D4">
        <w:rPr>
          <w:rFonts w:ascii="Segoe UI Light" w:hAnsi="Segoe UI Light" w:cs="Arial"/>
        </w:rPr>
        <w:t>Izgradnja ribnjaka i pratećih građevine za uzgoj ribe moguća je na neplodnom poljoprivrednom tlu, te na napuštenim koriti</w:t>
      </w:r>
      <w:r w:rsidR="00CD14F7">
        <w:rPr>
          <w:rFonts w:ascii="Segoe UI Light" w:hAnsi="Segoe UI Light" w:cs="Arial"/>
        </w:rPr>
        <w:t xml:space="preserve">ma i rukavcima rijeka i potoka. </w:t>
      </w:r>
      <w:r w:rsidRPr="00D804D4">
        <w:rPr>
          <w:rFonts w:ascii="Segoe UI Light" w:hAnsi="Segoe UI Light" w:cs="Arial"/>
        </w:rPr>
        <w:t xml:space="preserve">Ribnjak mora biti u vezi s protočnom vodom. </w:t>
      </w:r>
    </w:p>
    <w:p w:rsidR="002B6DF3" w:rsidRPr="00D804D4" w:rsidRDefault="002B6DF3" w:rsidP="00CD14F7">
      <w:pPr>
        <w:autoSpaceDE w:val="0"/>
        <w:autoSpaceDN w:val="0"/>
        <w:adjustRightInd w:val="0"/>
        <w:jc w:val="both"/>
        <w:rPr>
          <w:rFonts w:ascii="Segoe UI Light" w:hAnsi="Segoe UI Light" w:cs="Arial"/>
        </w:rPr>
      </w:pPr>
      <w:r w:rsidRPr="00D804D4">
        <w:rPr>
          <w:rFonts w:ascii="Segoe UI Light" w:hAnsi="Segoe UI Light" w:cs="Arial"/>
        </w:rPr>
        <w:t>Udaljenost ribnjaka od susjednih čestica mora biti takva da ne utječe na vodni režim susjednog obradivog zemljišta, a ovisno o strukturi tla.</w:t>
      </w:r>
    </w:p>
    <w:p w:rsidR="002B6DF3" w:rsidRPr="00D804D4" w:rsidRDefault="002B6DF3" w:rsidP="00CD14F7">
      <w:pPr>
        <w:autoSpaceDE w:val="0"/>
        <w:autoSpaceDN w:val="0"/>
        <w:adjustRightInd w:val="0"/>
        <w:jc w:val="both"/>
        <w:rPr>
          <w:rFonts w:ascii="Segoe UI Light" w:hAnsi="Segoe UI Light" w:cs="Arial"/>
        </w:rPr>
      </w:pPr>
      <w:r w:rsidRPr="00D804D4">
        <w:rPr>
          <w:rFonts w:ascii="Segoe UI Light" w:hAnsi="Segoe UI Light" w:cs="Arial"/>
        </w:rPr>
        <w:t>Materijal koji nastaje prilikom iskopa bazena ribnjaka potrebno je, u pravilu, deponirati uz lokaciju ribnjaka, odnosno iskoristiti ga za uređenje okolnog prostora, kako bi se po prestanku njegovog korištenja iskoristio za sanaciju iskopa.</w:t>
      </w:r>
    </w:p>
    <w:p w:rsidR="002B6DF3" w:rsidRPr="00D804D4" w:rsidRDefault="002B6DF3" w:rsidP="00CD14F7">
      <w:pPr>
        <w:autoSpaceDE w:val="0"/>
        <w:autoSpaceDN w:val="0"/>
        <w:adjustRightInd w:val="0"/>
        <w:jc w:val="both"/>
        <w:rPr>
          <w:rFonts w:ascii="Segoe UI Light" w:hAnsi="Segoe UI Light" w:cs="Arial"/>
        </w:rPr>
      </w:pPr>
      <w:r w:rsidRPr="00D804D4">
        <w:rPr>
          <w:rFonts w:ascii="Segoe UI Light" w:hAnsi="Segoe UI Light" w:cs="Arial"/>
        </w:rPr>
        <w:t xml:space="preserve">Pod pratećim građevinama u funkciji ribnjaka podrazumijevaju se građevine za potrebe uzgoja i skladištenja te druge pomoćne građevine u funkciji osnovne namjene </w:t>
      </w:r>
      <w:r w:rsidR="000B7FCB">
        <w:rPr>
          <w:rFonts w:ascii="Segoe UI Light" w:hAnsi="Segoe UI Light" w:cs="Arial"/>
        </w:rPr>
        <w:t>sukladno projektnoj dokumentaciji</w:t>
      </w:r>
      <w:r w:rsidR="00CD14F7">
        <w:rPr>
          <w:rFonts w:ascii="Segoe UI Light" w:hAnsi="Segoe UI Light" w:cs="Arial"/>
        </w:rPr>
        <w:t xml:space="preserve"> </w:t>
      </w:r>
      <w:r w:rsidRPr="00D804D4">
        <w:rPr>
          <w:rFonts w:ascii="Segoe UI Light" w:hAnsi="Segoe UI Light" w:cs="Arial"/>
        </w:rPr>
        <w:t>(spremišta alata, vozila i čamaca, prostori za boravak zaposlenika i slično). Dopustivi prateći sadržaji su i manji ugostiteljski i trgovački sadržaji (sadržaji isključivo vezani za lokaciju/namjenu ribnjaka; tzv. ribička kuća, riblji restoran, prodaja ribe i slično).</w:t>
      </w:r>
    </w:p>
    <w:p w:rsidR="00153CF3" w:rsidRPr="0036219C" w:rsidRDefault="00153CF3" w:rsidP="00CD14F7">
      <w:pPr>
        <w:autoSpaceDE w:val="0"/>
        <w:autoSpaceDN w:val="0"/>
        <w:adjustRightInd w:val="0"/>
        <w:jc w:val="both"/>
        <w:rPr>
          <w:rFonts w:ascii="Segoe UI Light" w:hAnsi="Segoe UI Light" w:cs="Arial"/>
        </w:rPr>
      </w:pPr>
      <w:r w:rsidRPr="0036219C">
        <w:rPr>
          <w:rFonts w:ascii="Segoe UI Light" w:hAnsi="Segoe UI Light" w:cs="Arial"/>
        </w:rPr>
        <w:t>Za novi zahvat izgradnje ribnjaka potrebno je provesti postupak prihvatljivosti zahvata na ekološku mrežu i ishoditi suglasnost nadležne jedinice lokalne samouprave.</w:t>
      </w:r>
    </w:p>
    <w:p w:rsidR="00153CF3" w:rsidRDefault="002B6DF3" w:rsidP="002B6DF3">
      <w:pPr>
        <w:autoSpaceDE w:val="0"/>
        <w:autoSpaceDN w:val="0"/>
        <w:adjustRightInd w:val="0"/>
        <w:spacing w:after="0"/>
        <w:jc w:val="both"/>
        <w:rPr>
          <w:rFonts w:ascii="Segoe UI Light" w:hAnsi="Segoe UI Light" w:cs="Arial"/>
        </w:rPr>
      </w:pPr>
      <w:r w:rsidRPr="0036219C">
        <w:rPr>
          <w:rFonts w:ascii="Segoe UI Light" w:hAnsi="Segoe UI Light" w:cs="Arial"/>
        </w:rPr>
        <w:t>Za</w:t>
      </w:r>
      <w:r w:rsidR="00C53B59">
        <w:rPr>
          <w:rFonts w:ascii="Segoe UI Light" w:hAnsi="Segoe UI Light" w:cs="Arial"/>
        </w:rPr>
        <w:t xml:space="preserve"> izgradnju građevina iz stavka 6</w:t>
      </w:r>
      <w:r w:rsidRPr="0036219C">
        <w:rPr>
          <w:rFonts w:ascii="Segoe UI Light" w:hAnsi="Segoe UI Light" w:cs="Arial"/>
        </w:rPr>
        <w:t xml:space="preserve">. ovoga članka primjenjuju se uvjeti smještaja gospodarskih sadržaja u građevinskim područjima na površini maksimalno </w:t>
      </w:r>
      <w:r w:rsidR="00C53B59">
        <w:rPr>
          <w:rFonts w:ascii="Segoe UI Light" w:hAnsi="Segoe UI Light" w:cs="Arial"/>
        </w:rPr>
        <w:t xml:space="preserve">1,0 </w:t>
      </w:r>
      <w:r w:rsidRPr="0036219C">
        <w:rPr>
          <w:rFonts w:ascii="Segoe UI Light" w:hAnsi="Segoe UI Light" w:cs="Arial"/>
        </w:rPr>
        <w:t xml:space="preserve">ha odnosno do maksimalno građevinske bruto </w:t>
      </w:r>
      <w:r w:rsidRPr="00D804D4">
        <w:rPr>
          <w:rFonts w:ascii="Segoe UI Light" w:hAnsi="Segoe UI Light" w:cs="Arial"/>
        </w:rPr>
        <w:t xml:space="preserve">površine (GBP) </w:t>
      </w:r>
      <w:r w:rsidR="00153CF3" w:rsidRPr="000B7FCB">
        <w:rPr>
          <w:rFonts w:ascii="Segoe UI Light" w:hAnsi="Segoe UI Light" w:cs="Arial"/>
        </w:rPr>
        <w:t xml:space="preserve">30 </w:t>
      </w:r>
      <w:r w:rsidRPr="000B7FCB">
        <w:rPr>
          <w:rFonts w:ascii="Segoe UI Light" w:hAnsi="Segoe UI Light" w:cs="Arial"/>
        </w:rPr>
        <w:t>m</w:t>
      </w:r>
      <w:r w:rsidRPr="00CD14F7">
        <w:rPr>
          <w:rFonts w:ascii="Segoe UI Light" w:hAnsi="Segoe UI Light" w:cs="Arial"/>
          <w:vertAlign w:val="superscript"/>
        </w:rPr>
        <w:t>2</w:t>
      </w:r>
      <w:r w:rsidRPr="000B7FCB">
        <w:rPr>
          <w:rFonts w:ascii="Segoe UI Light" w:hAnsi="Segoe UI Light" w:cs="Arial"/>
        </w:rPr>
        <w:t>/100m</w:t>
      </w:r>
      <w:r w:rsidRPr="00CD14F7">
        <w:rPr>
          <w:rFonts w:ascii="Segoe UI Light" w:hAnsi="Segoe UI Light" w:cs="Arial"/>
          <w:vertAlign w:val="superscript"/>
        </w:rPr>
        <w:t>2</w:t>
      </w:r>
      <w:r w:rsidRPr="000B7FCB">
        <w:rPr>
          <w:rFonts w:ascii="Segoe UI Light" w:hAnsi="Segoe UI Light" w:cs="Arial"/>
        </w:rPr>
        <w:t xml:space="preserve"> površine ribnjaka (vodne površine)</w:t>
      </w:r>
      <w:r w:rsidR="0036219C" w:rsidRPr="000B7FCB">
        <w:rPr>
          <w:rFonts w:ascii="Segoe UI Light" w:hAnsi="Segoe UI Light" w:cs="Arial"/>
        </w:rPr>
        <w:t xml:space="preserve">. </w:t>
      </w:r>
      <w:r w:rsidRPr="000B7FCB">
        <w:rPr>
          <w:rFonts w:ascii="Segoe UI Light" w:hAnsi="Segoe UI Light" w:cs="Arial"/>
        </w:rPr>
        <w:t xml:space="preserve">Površina na kojoj se planira smještaj građevina mora biti neposredno </w:t>
      </w:r>
      <w:r w:rsidRPr="00D804D4">
        <w:rPr>
          <w:rFonts w:ascii="Segoe UI Light" w:hAnsi="Segoe UI Light" w:cs="Arial"/>
        </w:rPr>
        <w:t>uz lokaciju ribnjaka.</w:t>
      </w:r>
      <w:r w:rsidR="000B7FCB">
        <w:rPr>
          <w:rFonts w:ascii="Segoe UI Light" w:hAnsi="Segoe UI Light" w:cs="Arial"/>
        </w:rPr>
        <w:t>“.</w:t>
      </w:r>
    </w:p>
    <w:p w:rsidR="000B7FCB" w:rsidRDefault="000B7FCB" w:rsidP="000B7FCB">
      <w:pPr>
        <w:spacing w:before="240" w:after="0"/>
        <w:jc w:val="center"/>
        <w:rPr>
          <w:rFonts w:ascii="Segoe UI Light" w:hAnsi="Segoe UI Light" w:cs="Arial"/>
          <w:b/>
        </w:rPr>
      </w:pPr>
      <w:r w:rsidRPr="00B0216E">
        <w:rPr>
          <w:rFonts w:ascii="Segoe UI Light" w:hAnsi="Segoe UI Light" w:cs="Arial"/>
          <w:b/>
        </w:rPr>
        <w:t xml:space="preserve">Članak </w:t>
      </w:r>
      <w:r w:rsidR="00C41843">
        <w:rPr>
          <w:rFonts w:ascii="Segoe UI Light" w:hAnsi="Segoe UI Light" w:cs="Arial"/>
          <w:b/>
        </w:rPr>
        <w:t>59</w:t>
      </w:r>
      <w:r w:rsidRPr="00B0216E">
        <w:rPr>
          <w:rFonts w:ascii="Segoe UI Light" w:hAnsi="Segoe UI Light" w:cs="Arial"/>
          <w:b/>
        </w:rPr>
        <w:t>.</w:t>
      </w:r>
    </w:p>
    <w:p w:rsidR="000B7FCB" w:rsidRPr="00E93568" w:rsidRDefault="000B7FCB" w:rsidP="000B7FCB">
      <w:pPr>
        <w:autoSpaceDE w:val="0"/>
        <w:autoSpaceDN w:val="0"/>
        <w:adjustRightInd w:val="0"/>
        <w:jc w:val="both"/>
        <w:rPr>
          <w:rFonts w:ascii="Segoe UI Light" w:hAnsi="Segoe UI Light" w:cs="Arial"/>
        </w:rPr>
      </w:pPr>
      <w:r w:rsidRPr="00E93568">
        <w:rPr>
          <w:rFonts w:ascii="Segoe UI Light" w:hAnsi="Segoe UI Light" w:cs="Arial"/>
        </w:rPr>
        <w:t xml:space="preserve">Članak </w:t>
      </w:r>
      <w:r>
        <w:rPr>
          <w:rFonts w:ascii="Segoe UI Light" w:hAnsi="Segoe UI Light" w:cs="Arial"/>
        </w:rPr>
        <w:t>110</w:t>
      </w:r>
      <w:r w:rsidRPr="00E93568">
        <w:rPr>
          <w:rFonts w:ascii="Segoe UI Light" w:hAnsi="Segoe UI Light" w:cs="Arial"/>
        </w:rPr>
        <w:t>. mijenja se i glasi:</w:t>
      </w:r>
    </w:p>
    <w:p w:rsidR="00653477" w:rsidRDefault="000B7FCB" w:rsidP="00821BB6">
      <w:pPr>
        <w:autoSpaceDE w:val="0"/>
        <w:autoSpaceDN w:val="0"/>
        <w:adjustRightInd w:val="0"/>
        <w:jc w:val="both"/>
        <w:rPr>
          <w:rFonts w:ascii="Segoe UI Light" w:hAnsi="Segoe UI Light" w:cs="Arial"/>
        </w:rPr>
      </w:pPr>
      <w:r w:rsidRPr="00724BB8">
        <w:rPr>
          <w:rFonts w:ascii="Segoe UI Light" w:hAnsi="Segoe UI Light" w:cs="Arial"/>
        </w:rPr>
        <w:t>„</w:t>
      </w:r>
      <w:r w:rsidR="00653477" w:rsidRPr="00724BB8">
        <w:rPr>
          <w:rFonts w:ascii="Segoe UI Light" w:hAnsi="Segoe UI Light" w:cs="Arial"/>
        </w:rPr>
        <w:t>Šume i šumska zemljišta dobra su od interesa za Republiku Hrvatsku</w:t>
      </w:r>
      <w:r w:rsidR="00653477">
        <w:rPr>
          <w:rFonts w:ascii="Segoe UI Light" w:hAnsi="Segoe UI Light" w:cs="Arial"/>
        </w:rPr>
        <w:t xml:space="preserve"> </w:t>
      </w:r>
      <w:r w:rsidR="00D5446A">
        <w:rPr>
          <w:rFonts w:ascii="Segoe UI Light" w:hAnsi="Segoe UI Light" w:cs="Arial"/>
        </w:rPr>
        <w:t xml:space="preserve">koje </w:t>
      </w:r>
      <w:r w:rsidR="00653477">
        <w:rPr>
          <w:rFonts w:ascii="Segoe UI Light" w:hAnsi="Segoe UI Light" w:cs="Arial"/>
        </w:rPr>
        <w:t xml:space="preserve">ispunjavaju gospodarsku, ekološku i društvenu funkciju </w:t>
      </w:r>
      <w:r w:rsidR="00D5446A">
        <w:rPr>
          <w:rFonts w:ascii="Segoe UI Light" w:hAnsi="Segoe UI Light" w:cs="Arial"/>
        </w:rPr>
        <w:t xml:space="preserve">i </w:t>
      </w:r>
      <w:r w:rsidR="00653477">
        <w:rPr>
          <w:rFonts w:ascii="Segoe UI Light" w:hAnsi="Segoe UI Light" w:cs="Arial"/>
        </w:rPr>
        <w:t>imaju znatan utjecaj na kakvoću života, te je stoga nužno održivo gospodarenje i racionalno korištenje šumskih resursa u suradnji sa svim</w:t>
      </w:r>
      <w:r w:rsidR="00821BB6">
        <w:rPr>
          <w:rFonts w:ascii="Segoe UI Light" w:hAnsi="Segoe UI Light" w:cs="Arial"/>
        </w:rPr>
        <w:t xml:space="preserve"> zainteresiranim stranama (Hrvatske šume d.o.o. Zagreb i dr.), te je od nacionalnog interesa da sve zainteresirane strane i korisnici zemljišta budu odgovarajuće zastupljeni za vrijeme trajanja procesa prostornog planiranja. U izradi dokumenata</w:t>
      </w:r>
      <w:r w:rsidR="00821BB6" w:rsidRPr="00821BB6">
        <w:rPr>
          <w:rFonts w:ascii="Segoe UI Light" w:hAnsi="Segoe UI Light" w:cs="Arial"/>
        </w:rPr>
        <w:t xml:space="preserve"> </w:t>
      </w:r>
      <w:r w:rsidR="00821BB6">
        <w:rPr>
          <w:rFonts w:ascii="Segoe UI Light" w:hAnsi="Segoe UI Light" w:cs="Arial"/>
        </w:rPr>
        <w:t xml:space="preserve">prostornog uređenja koje donosi Općina sudjeluje i </w:t>
      </w:r>
      <w:r w:rsidR="00D5446A">
        <w:rPr>
          <w:rFonts w:ascii="Segoe UI Light" w:hAnsi="Segoe UI Light" w:cs="Arial"/>
        </w:rPr>
        <w:t xml:space="preserve">Ured državne uprave u Županiji </w:t>
      </w:r>
      <w:r w:rsidR="00821BB6">
        <w:rPr>
          <w:rFonts w:ascii="Segoe UI Light" w:hAnsi="Segoe UI Light" w:cs="Arial"/>
        </w:rPr>
        <w:t>nadležno za poslove šumarstva sukladno Zakonu o šumama („Narodne novine“ broj 140/05, 82/06, 129/08, 80/10, 124/10, 25/12, 68/12, 148/13. i 94/14.).</w:t>
      </w:r>
    </w:p>
    <w:p w:rsidR="00821BB6" w:rsidRDefault="00821BB6" w:rsidP="00821BB6">
      <w:pPr>
        <w:autoSpaceDE w:val="0"/>
        <w:autoSpaceDN w:val="0"/>
        <w:adjustRightInd w:val="0"/>
        <w:jc w:val="both"/>
        <w:rPr>
          <w:rFonts w:ascii="Segoe UI Light" w:hAnsi="Segoe UI Light" w:cs="Arial"/>
        </w:rPr>
      </w:pPr>
      <w:r w:rsidRPr="009C3C5D">
        <w:rPr>
          <w:rFonts w:ascii="Segoe UI Light" w:hAnsi="Segoe UI Light" w:cs="Arial"/>
        </w:rPr>
        <w:lastRenderedPageBreak/>
        <w:t>Pri</w:t>
      </w:r>
      <w:r w:rsidR="00B32786">
        <w:rPr>
          <w:rFonts w:ascii="Segoe UI Light" w:hAnsi="Segoe UI Light" w:cs="Arial"/>
        </w:rPr>
        <w:t>likom izrade prostorno-planske dokumentacije potrebno je pri planiranju građevinskog područja (građevinskog područja naselja, izdvojenog dijela građevinskog područja i izdvojenog građevinskog područja izvan naselja), te planiranju gradnje izvan građevinskog područja uvažavati sljedeće smjernice:</w:t>
      </w:r>
    </w:p>
    <w:p w:rsidR="00B32786" w:rsidRDefault="00B32786" w:rsidP="00821BB6">
      <w:pPr>
        <w:autoSpaceDE w:val="0"/>
        <w:autoSpaceDN w:val="0"/>
        <w:adjustRightInd w:val="0"/>
        <w:jc w:val="both"/>
        <w:rPr>
          <w:rFonts w:ascii="Segoe UI Light" w:hAnsi="Segoe UI Light" w:cs="Arial"/>
        </w:rPr>
      </w:pPr>
      <w:r>
        <w:rPr>
          <w:rFonts w:ascii="Segoe UI Light" w:hAnsi="Segoe UI Light" w:cs="Arial"/>
        </w:rPr>
        <w:t>- uvažiti relevantne podatke i preporuke nadležne Uprave šuma Podružnice, sukladno tabličnim prikazima površina šuma i šumskog zemljišta koje se nalaze u obuhvatu Prostornog plana</w:t>
      </w:r>
      <w:r w:rsidR="00DD0591">
        <w:rPr>
          <w:rFonts w:ascii="Segoe UI Light" w:hAnsi="Segoe UI Light" w:cs="Arial"/>
        </w:rPr>
        <w:t>,</w:t>
      </w:r>
    </w:p>
    <w:p w:rsidR="00DD0591" w:rsidRDefault="00DD0591" w:rsidP="00821BB6">
      <w:pPr>
        <w:autoSpaceDE w:val="0"/>
        <w:autoSpaceDN w:val="0"/>
        <w:adjustRightInd w:val="0"/>
        <w:jc w:val="both"/>
        <w:rPr>
          <w:rFonts w:ascii="Segoe UI Light" w:hAnsi="Segoe UI Light" w:cs="Arial"/>
        </w:rPr>
      </w:pPr>
      <w:r>
        <w:rPr>
          <w:rFonts w:ascii="Segoe UI Light" w:hAnsi="Segoe UI Light" w:cs="Arial"/>
        </w:rPr>
        <w:t>- dokumentom prostornog uređenja treba maksimalno štititi obraslo šumsko zemljište te zahvate planirati na neobraslom šumskom zemljištu (npr. kamenjara) i zemljištu obraslom početnim ili degradacijskim razvojnim stadijima šumskih sastojina (garizi, šibljaci),</w:t>
      </w:r>
    </w:p>
    <w:p w:rsidR="00DD0591" w:rsidRPr="00DD0591" w:rsidRDefault="00DD0591" w:rsidP="00DD0591">
      <w:pPr>
        <w:autoSpaceDE w:val="0"/>
        <w:autoSpaceDN w:val="0"/>
        <w:adjustRightInd w:val="0"/>
        <w:jc w:val="both"/>
        <w:rPr>
          <w:rFonts w:ascii="Segoe UI Light" w:hAnsi="Segoe UI Light" w:cs="Arial"/>
        </w:rPr>
      </w:pPr>
      <w:r w:rsidRPr="00DD0591">
        <w:rPr>
          <w:rFonts w:ascii="Segoe UI Light" w:hAnsi="Segoe UI Light" w:cs="Arial"/>
        </w:rPr>
        <w:t>- pri planiranju zahvata izbjegavati sastojine gospodarskih jednodobnih šuma (uređajni razredi hrasta lužnjaka 140 godina, hrasta kitnjaka 120 godina, obične bukve 100 godina), sastojine koje su u fazi oplodne sječe, sastojine I i II dobrog razreda, sastojine u kojima je Osnovom ili Programom propisana sanacija ili konverzija. Ukoliko se u navedenim  sastojinama ipak planira, nastojati da se zahvati izvode u dijelovima površina navedenih sastojina koji su lošije kvalitete, slabijeg zdravstvenog stanja, smanjenog obrasta, sastojinama lošijeg i smanjenog prirasta (manjeg od 2%), sastojinama slabije drvne zalihe (manje od 300 m</w:t>
      </w:r>
      <w:r w:rsidRPr="00DD0591">
        <w:rPr>
          <w:rFonts w:ascii="Segoe UI Light" w:hAnsi="Segoe UI Light" w:cs="Arial"/>
          <w:vertAlign w:val="superscript"/>
        </w:rPr>
        <w:t>3</w:t>
      </w:r>
      <w:r w:rsidRPr="00DD0591">
        <w:rPr>
          <w:rFonts w:ascii="Segoe UI Light" w:hAnsi="Segoe UI Light" w:cs="Arial"/>
        </w:rPr>
        <w:t>/ha),</w:t>
      </w:r>
    </w:p>
    <w:p w:rsidR="00DD0591" w:rsidRPr="00DD0591" w:rsidRDefault="00DD0591" w:rsidP="00DD0591">
      <w:pPr>
        <w:autoSpaceDE w:val="0"/>
        <w:autoSpaceDN w:val="0"/>
        <w:adjustRightInd w:val="0"/>
        <w:jc w:val="both"/>
        <w:rPr>
          <w:rFonts w:ascii="Segoe UI Light" w:hAnsi="Segoe UI Light" w:cs="Arial"/>
        </w:rPr>
      </w:pPr>
      <w:r w:rsidRPr="00DD0591">
        <w:rPr>
          <w:rFonts w:ascii="Segoe UI Light" w:hAnsi="Segoe UI Light" w:cs="Arial"/>
        </w:rPr>
        <w:t>- prilikom planiranja zahvata izbjegavati usitnjavanje površina obraslih šumom na manje od 1.000 m</w:t>
      </w:r>
      <w:r w:rsidRPr="00DD0591">
        <w:rPr>
          <w:rFonts w:ascii="Segoe UI Light" w:hAnsi="Segoe UI Light" w:cs="Arial"/>
          <w:vertAlign w:val="superscript"/>
        </w:rPr>
        <w:t>2</w:t>
      </w:r>
      <w:r w:rsidRPr="00DD0591">
        <w:rPr>
          <w:rFonts w:ascii="Segoe UI Light" w:hAnsi="Segoe UI Light" w:cs="Arial"/>
        </w:rPr>
        <w:t xml:space="preserve"> u svrhu očuvanja stabilnosti i bioraznolikosti šumskog ekosustava,</w:t>
      </w:r>
    </w:p>
    <w:p w:rsidR="00DD0591" w:rsidRPr="00DD0591" w:rsidRDefault="00DD0591" w:rsidP="00DD0591">
      <w:pPr>
        <w:autoSpaceDE w:val="0"/>
        <w:autoSpaceDN w:val="0"/>
        <w:adjustRightInd w:val="0"/>
        <w:jc w:val="both"/>
        <w:rPr>
          <w:rFonts w:ascii="Segoe UI Light" w:hAnsi="Segoe UI Light" w:cs="Arial"/>
        </w:rPr>
      </w:pPr>
      <w:r w:rsidRPr="00DD0591">
        <w:rPr>
          <w:rFonts w:ascii="Segoe UI Light" w:hAnsi="Segoe UI Light" w:cs="Arial"/>
        </w:rPr>
        <w:t>- u sastojinama zaštitnih šuma koje služe za zaštitu zemljišta, voda, naselja, objekata, i druge imovine dokumentom prostornog uređenja izbjegavati planiranje onih zahvata koji bi ugrozili njihovu zaštitnu ulogu,</w:t>
      </w:r>
    </w:p>
    <w:p w:rsidR="00DD0591" w:rsidRPr="00DD0591" w:rsidRDefault="00DD0591" w:rsidP="00DD0591">
      <w:pPr>
        <w:autoSpaceDE w:val="0"/>
        <w:autoSpaceDN w:val="0"/>
        <w:adjustRightInd w:val="0"/>
        <w:jc w:val="both"/>
        <w:rPr>
          <w:rFonts w:ascii="Segoe UI Light" w:hAnsi="Segoe UI Light" w:cs="Arial"/>
        </w:rPr>
      </w:pPr>
      <w:r w:rsidRPr="00DD0591">
        <w:rPr>
          <w:rFonts w:ascii="Segoe UI Light" w:hAnsi="Segoe UI Light" w:cs="Arial"/>
        </w:rPr>
        <w:t>- kod izrade prostorno-planske dokumentacije, u cilju očuvanja stabilnosti šumskog ekosustava, nova eksploatacijska polja planirati vrednujući kriterije iz Uredbe o postupku i mjerilima za osnivanje prava služnosti na šumi i /ili šumskom zemljištu u vlasništvu RH u svrhu eksploatacije mineralnih sirovina,</w:t>
      </w:r>
    </w:p>
    <w:p w:rsidR="00DD0591" w:rsidRPr="00DD0591" w:rsidRDefault="00DD0591" w:rsidP="00DD0591">
      <w:pPr>
        <w:autoSpaceDE w:val="0"/>
        <w:autoSpaceDN w:val="0"/>
        <w:adjustRightInd w:val="0"/>
        <w:jc w:val="both"/>
        <w:rPr>
          <w:rFonts w:ascii="Segoe UI Light" w:hAnsi="Segoe UI Light" w:cs="Arial"/>
        </w:rPr>
      </w:pPr>
      <w:r w:rsidRPr="00DD0591">
        <w:rPr>
          <w:rFonts w:ascii="Segoe UI Light" w:hAnsi="Segoe UI Light" w:cs="Arial"/>
        </w:rPr>
        <w:t xml:space="preserve">- pri prostornom planiranju izvršiti valorizaciju staništa divljih životinja kroz formirana lovišta na tom području na način da se infrastrukturnim i vodnogospodarskim sustavima ne ugrozi slobodna migracija divljači karakteristične za to područje, ne umanji bonitet lovišta smanjivanjem </w:t>
      </w:r>
      <w:r>
        <w:rPr>
          <w:rFonts w:ascii="Segoe UI Light" w:hAnsi="Segoe UI Light" w:cs="Arial"/>
        </w:rPr>
        <w:t xml:space="preserve">površina lovišta ispod 1.000 ha </w:t>
      </w:r>
      <w:r w:rsidRPr="00DD0591">
        <w:rPr>
          <w:rFonts w:ascii="Segoe UI Light" w:hAnsi="Segoe UI Light" w:cs="Arial"/>
        </w:rPr>
        <w:t>ili više od 20% površine lovišta</w:t>
      </w:r>
      <w:r>
        <w:rPr>
          <w:rFonts w:ascii="Segoe UI Light" w:hAnsi="Segoe UI Light" w:cs="Arial"/>
        </w:rPr>
        <w:t xml:space="preserve"> ili lovno produktivne površine,</w:t>
      </w:r>
    </w:p>
    <w:p w:rsidR="00DD0591" w:rsidRDefault="00DD0591" w:rsidP="00DD0591">
      <w:pPr>
        <w:autoSpaceDE w:val="0"/>
        <w:autoSpaceDN w:val="0"/>
        <w:adjustRightInd w:val="0"/>
        <w:jc w:val="both"/>
        <w:rPr>
          <w:rFonts w:ascii="Segoe UI Light" w:hAnsi="Segoe UI Light" w:cs="Arial"/>
        </w:rPr>
      </w:pPr>
      <w:r w:rsidRPr="00DD0591">
        <w:rPr>
          <w:rFonts w:ascii="Segoe UI Light" w:hAnsi="Segoe UI Light" w:cs="Arial"/>
        </w:rPr>
        <w:t>navedene upute i smjernice temelje se na načelu održivog razvoja, potrajnog gospodarenja, očuvanja stabilnosti šumskog ekosustava, ekološke prihvatljivosti i socijalne odgovornosti, te im je cilj pomoći u integralnom pristupu kod prostornog planiranja i racionalnog korištenja šuma i šumskog zemljišta.</w:t>
      </w:r>
    </w:p>
    <w:p w:rsidR="00E02A19" w:rsidRDefault="00F14BAD" w:rsidP="00DD0591">
      <w:pPr>
        <w:autoSpaceDE w:val="0"/>
        <w:autoSpaceDN w:val="0"/>
        <w:adjustRightInd w:val="0"/>
        <w:jc w:val="both"/>
        <w:rPr>
          <w:rFonts w:ascii="Segoe UI Light" w:hAnsi="Segoe UI Light" w:cs="Arial"/>
        </w:rPr>
      </w:pPr>
      <w:r>
        <w:rPr>
          <w:rFonts w:ascii="Segoe UI Light" w:hAnsi="Segoe UI Light" w:cs="Arial"/>
        </w:rPr>
        <w:t xml:space="preserve">Na kartografskom prikazu broj </w:t>
      </w:r>
      <w:r w:rsidR="00E02A19">
        <w:rPr>
          <w:rFonts w:ascii="Segoe UI Light" w:hAnsi="Segoe UI Light" w:cs="Arial"/>
        </w:rPr>
        <w:t>3. „Uvjeti korištenja, uređenja i zaštite prostora“ u mjerilu 1: 25.000</w:t>
      </w:r>
      <w:r>
        <w:rPr>
          <w:rFonts w:ascii="Segoe UI Light" w:hAnsi="Segoe UI Light" w:cs="Arial"/>
        </w:rPr>
        <w:t xml:space="preserve"> ucrtana su državna lovišta: „</w:t>
      </w:r>
      <w:r w:rsidR="008A57EF">
        <w:rPr>
          <w:rFonts w:ascii="Segoe UI Light" w:hAnsi="Segoe UI Light" w:cs="Arial"/>
        </w:rPr>
        <w:t>VI/1</w:t>
      </w:r>
      <w:r>
        <w:rPr>
          <w:rFonts w:ascii="Segoe UI Light" w:hAnsi="Segoe UI Light" w:cs="Arial"/>
        </w:rPr>
        <w:t xml:space="preserve"> - DUGAČKO BRDO“, „VI/4 - MESARICA - PLAVO“, „VI/5 - NOVIGRADSKA PLANINA“ i „VI/8 - POLUM“, i zajednička lovišta: „VI/101 - KRIŽEVCI“, „VI/105 - KOPRIVNICA 2“ i „VII/103 - ZRINSKI TOPOLOVAC - CIGANICA“.</w:t>
      </w:r>
    </w:p>
    <w:p w:rsidR="00D800AE" w:rsidRPr="00724BB8" w:rsidRDefault="00D800AE" w:rsidP="00CD14F7">
      <w:pPr>
        <w:autoSpaceDE w:val="0"/>
        <w:autoSpaceDN w:val="0"/>
        <w:adjustRightInd w:val="0"/>
        <w:jc w:val="both"/>
        <w:rPr>
          <w:rFonts w:ascii="Segoe UI Light" w:hAnsi="Segoe UI Light" w:cs="Arial"/>
        </w:rPr>
      </w:pPr>
      <w:r w:rsidRPr="00724BB8">
        <w:rPr>
          <w:rFonts w:ascii="Segoe UI Light" w:hAnsi="Segoe UI Light" w:cs="Arial"/>
        </w:rPr>
        <w:lastRenderedPageBreak/>
        <w:t>Za potrebe što učinkovitijeg gospodarenja i zaštite šuma dozvoljena je gradnja šumske infrastrukture u što spadaju šumske prometnice (šumske ceste i ostalo)</w:t>
      </w:r>
      <w:r w:rsidR="00B32786">
        <w:rPr>
          <w:rFonts w:ascii="Segoe UI Light" w:hAnsi="Segoe UI Light" w:cs="Arial"/>
        </w:rPr>
        <w:t>,</w:t>
      </w:r>
      <w:r w:rsidR="00B32786" w:rsidRPr="00724BB8">
        <w:rPr>
          <w:rFonts w:ascii="Segoe UI Light" w:hAnsi="Segoe UI Light" w:cs="Arial"/>
        </w:rPr>
        <w:t xml:space="preserve"> građevine za potrebe obrane te spomenici kojima se obilježavaju mjesta masovnih grobnica žrtava rata</w:t>
      </w:r>
      <w:r w:rsidRPr="00724BB8">
        <w:rPr>
          <w:rFonts w:ascii="Segoe UI Light" w:hAnsi="Segoe UI Light" w:cs="Arial"/>
        </w:rPr>
        <w:t xml:space="preserve"> i drugi objekti u šumama.</w:t>
      </w:r>
    </w:p>
    <w:p w:rsidR="00D800AE" w:rsidRPr="00724BB8" w:rsidRDefault="00D800AE" w:rsidP="00CD14F7">
      <w:pPr>
        <w:autoSpaceDE w:val="0"/>
        <w:autoSpaceDN w:val="0"/>
        <w:adjustRightInd w:val="0"/>
        <w:jc w:val="both"/>
        <w:rPr>
          <w:rFonts w:ascii="Segoe UI Light" w:hAnsi="Segoe UI Light" w:cs="Arial"/>
        </w:rPr>
      </w:pPr>
      <w:r w:rsidRPr="00724BB8">
        <w:rPr>
          <w:rFonts w:ascii="Segoe UI Light" w:hAnsi="Segoe UI Light" w:cs="Arial"/>
        </w:rPr>
        <w:t>U šumi ili na šumskom zemljištu u vlasništvu Republike Hrvatske može se osnovati pravo služnosti u svrhu: izgradnje vodovoda, kanalizacije, plinovoda, električnih vodova, eksploatacije mineralnih sirovina, obavljanja turističke djelatnosti, uzgoja stoke i divljači i slično.</w:t>
      </w:r>
    </w:p>
    <w:p w:rsidR="00D800AE" w:rsidRPr="00724BB8" w:rsidRDefault="00D800AE" w:rsidP="00724BB8">
      <w:pPr>
        <w:autoSpaceDE w:val="0"/>
        <w:autoSpaceDN w:val="0"/>
        <w:adjustRightInd w:val="0"/>
        <w:spacing w:after="0"/>
        <w:jc w:val="both"/>
        <w:rPr>
          <w:rFonts w:ascii="Segoe UI Light" w:hAnsi="Segoe UI Light" w:cs="Arial"/>
        </w:rPr>
      </w:pPr>
      <w:r w:rsidRPr="00724BB8">
        <w:rPr>
          <w:rFonts w:ascii="Segoe UI Light" w:hAnsi="Segoe UI Light" w:cs="Arial"/>
        </w:rPr>
        <w:t>Vlada Republike Hrvatske odnosno tijelo koje ona ovlasti može pojedine šume i šumska zemljišta u vlasništvu Republike Hrvatske izdvojiti iz šumskogospodarskog područja:</w:t>
      </w:r>
    </w:p>
    <w:p w:rsidR="00D800AE" w:rsidRPr="00724BB8" w:rsidRDefault="00D800AE" w:rsidP="00F02C51">
      <w:pPr>
        <w:numPr>
          <w:ilvl w:val="0"/>
          <w:numId w:val="22"/>
        </w:numPr>
        <w:autoSpaceDE w:val="0"/>
        <w:autoSpaceDN w:val="0"/>
        <w:adjustRightInd w:val="0"/>
        <w:spacing w:after="0"/>
        <w:jc w:val="both"/>
        <w:rPr>
          <w:rFonts w:ascii="Segoe UI Light" w:hAnsi="Segoe UI Light" w:cs="Arial"/>
        </w:rPr>
      </w:pPr>
      <w:r w:rsidRPr="00724BB8">
        <w:rPr>
          <w:rFonts w:ascii="Segoe UI Light" w:hAnsi="Segoe UI Light" w:cs="Arial"/>
        </w:rPr>
        <w:t xml:space="preserve">za potrebe provedbe strateškog projekta od interesa za Republiku Hrvatsku, </w:t>
      </w:r>
    </w:p>
    <w:p w:rsidR="00D800AE" w:rsidRPr="00724BB8" w:rsidRDefault="00D800AE" w:rsidP="00CD14F7">
      <w:pPr>
        <w:numPr>
          <w:ilvl w:val="0"/>
          <w:numId w:val="22"/>
        </w:numPr>
        <w:autoSpaceDE w:val="0"/>
        <w:autoSpaceDN w:val="0"/>
        <w:adjustRightInd w:val="0"/>
        <w:jc w:val="both"/>
        <w:rPr>
          <w:rFonts w:ascii="Segoe UI Light" w:hAnsi="Segoe UI Light" w:cs="Arial"/>
        </w:rPr>
      </w:pPr>
      <w:r w:rsidRPr="00724BB8">
        <w:rPr>
          <w:rFonts w:ascii="Segoe UI Light" w:hAnsi="Segoe UI Light" w:cs="Arial"/>
        </w:rPr>
        <w:t>za infrastrukturni zahvat u prostoru (komunalna infrastruktura, javne ceste, energetski objekti, vodne građevine i slično) ako je izdana lokacijska dozvola kojom je određena građevna čestica ili smještaj građevine na građevnoj čestici.</w:t>
      </w:r>
    </w:p>
    <w:p w:rsidR="00D800AE" w:rsidRPr="00724BB8" w:rsidRDefault="00D800AE" w:rsidP="00CD14F7">
      <w:pPr>
        <w:autoSpaceDE w:val="0"/>
        <w:autoSpaceDN w:val="0"/>
        <w:adjustRightInd w:val="0"/>
        <w:jc w:val="both"/>
        <w:rPr>
          <w:rFonts w:ascii="Segoe UI Light" w:hAnsi="Segoe UI Light" w:cs="Arial"/>
        </w:rPr>
      </w:pPr>
      <w:r w:rsidRPr="00724BB8">
        <w:rPr>
          <w:rFonts w:ascii="Segoe UI Light" w:hAnsi="Segoe UI Light" w:cs="Arial"/>
        </w:rPr>
        <w:t xml:space="preserve">U postupku izdavanja </w:t>
      </w:r>
      <w:r w:rsidR="007B71AB">
        <w:rPr>
          <w:rFonts w:ascii="Segoe UI Light" w:hAnsi="Segoe UI Light" w:cs="Arial"/>
        </w:rPr>
        <w:t>akta za gradnju</w:t>
      </w:r>
      <w:r w:rsidRPr="00724BB8">
        <w:rPr>
          <w:rFonts w:ascii="Segoe UI Light" w:hAnsi="Segoe UI Light" w:cs="Arial"/>
        </w:rPr>
        <w:t xml:space="preserve"> posebne uvjete za izgradnju građevina </w:t>
      </w:r>
      <w:r w:rsidR="00450747">
        <w:rPr>
          <w:rFonts w:ascii="Segoe UI Light" w:hAnsi="Segoe UI Light" w:cs="Arial"/>
        </w:rPr>
        <w:t>propisanih člankom 37. Zakona o šumama</w:t>
      </w:r>
      <w:r w:rsidRPr="00724BB8">
        <w:rPr>
          <w:rFonts w:ascii="Segoe UI Light" w:hAnsi="Segoe UI Light" w:cs="Arial"/>
        </w:rPr>
        <w:t xml:space="preserve"> i izgradnju objekata u pojasu do 50,0 m </w:t>
      </w:r>
      <w:r w:rsidR="008A7BC5" w:rsidRPr="00724BB8">
        <w:rPr>
          <w:rFonts w:ascii="Segoe UI Light" w:hAnsi="Segoe UI Light" w:cs="Arial"/>
        </w:rPr>
        <w:t>od ruba šume za šume i šumska zemljišta u vlasništvu Republike Hrvatske i za šume šumoposjednika</w:t>
      </w:r>
      <w:r w:rsidR="008A7BC5">
        <w:rPr>
          <w:rFonts w:ascii="Segoe UI Light" w:hAnsi="Segoe UI Light" w:cs="Arial"/>
        </w:rPr>
        <w:t xml:space="preserve">, odnosno </w:t>
      </w:r>
      <w:r w:rsidR="008752CE">
        <w:rPr>
          <w:rFonts w:ascii="Segoe UI Light" w:hAnsi="Segoe UI Light" w:cs="Arial"/>
        </w:rPr>
        <w:t>iznimn</w:t>
      </w:r>
      <w:r w:rsidR="008A7BC5">
        <w:rPr>
          <w:rFonts w:ascii="Segoe UI Light" w:hAnsi="Segoe UI Light" w:cs="Arial"/>
        </w:rPr>
        <w:t>o u pojasu do 200 m za gradnju ugljenica sukladno odredbama ove Odluke,</w:t>
      </w:r>
      <w:r w:rsidR="008752CE">
        <w:rPr>
          <w:rFonts w:ascii="Segoe UI Light" w:hAnsi="Segoe UI Light" w:cs="Arial"/>
        </w:rPr>
        <w:t xml:space="preserve"> </w:t>
      </w:r>
      <w:r w:rsidRPr="00724BB8">
        <w:rPr>
          <w:rFonts w:ascii="Segoe UI Light" w:hAnsi="Segoe UI Light" w:cs="Arial"/>
        </w:rPr>
        <w:t>utvrđuju tijela i osobe određene Zakonom o šumama.</w:t>
      </w:r>
      <w:r w:rsidR="00450747">
        <w:rPr>
          <w:rFonts w:ascii="Segoe UI Light" w:hAnsi="Segoe UI Light" w:cs="Arial"/>
        </w:rPr>
        <w:t>“.</w:t>
      </w:r>
    </w:p>
    <w:p w:rsidR="00724BB8" w:rsidRDefault="00724BB8" w:rsidP="00724BB8">
      <w:pPr>
        <w:spacing w:before="240" w:after="0"/>
        <w:jc w:val="center"/>
        <w:rPr>
          <w:rFonts w:ascii="Segoe UI Light" w:hAnsi="Segoe UI Light" w:cs="Arial"/>
          <w:b/>
        </w:rPr>
      </w:pPr>
      <w:r w:rsidRPr="00B0216E">
        <w:rPr>
          <w:rFonts w:ascii="Segoe UI Light" w:hAnsi="Segoe UI Light" w:cs="Arial"/>
          <w:b/>
        </w:rPr>
        <w:t xml:space="preserve">Članak </w:t>
      </w:r>
      <w:r w:rsidR="003C3B31">
        <w:rPr>
          <w:rFonts w:ascii="Segoe UI Light" w:hAnsi="Segoe UI Light" w:cs="Arial"/>
          <w:b/>
        </w:rPr>
        <w:t>6</w:t>
      </w:r>
      <w:r w:rsidR="00C41843">
        <w:rPr>
          <w:rFonts w:ascii="Segoe UI Light" w:hAnsi="Segoe UI Light" w:cs="Arial"/>
          <w:b/>
        </w:rPr>
        <w:t>0</w:t>
      </w:r>
      <w:r w:rsidRPr="00B0216E">
        <w:rPr>
          <w:rFonts w:ascii="Segoe UI Light" w:hAnsi="Segoe UI Light" w:cs="Arial"/>
          <w:b/>
        </w:rPr>
        <w:t>.</w:t>
      </w:r>
    </w:p>
    <w:p w:rsidR="00724BB8" w:rsidRPr="00E93568" w:rsidRDefault="00724BB8" w:rsidP="00724BB8">
      <w:pPr>
        <w:autoSpaceDE w:val="0"/>
        <w:autoSpaceDN w:val="0"/>
        <w:adjustRightInd w:val="0"/>
        <w:jc w:val="both"/>
        <w:rPr>
          <w:rFonts w:ascii="Segoe UI Light" w:hAnsi="Segoe UI Light" w:cs="Arial"/>
        </w:rPr>
      </w:pPr>
      <w:r w:rsidRPr="00E93568">
        <w:rPr>
          <w:rFonts w:ascii="Segoe UI Light" w:hAnsi="Segoe UI Light" w:cs="Arial"/>
        </w:rPr>
        <w:t xml:space="preserve">Članak </w:t>
      </w:r>
      <w:r>
        <w:rPr>
          <w:rFonts w:ascii="Segoe UI Light" w:hAnsi="Segoe UI Light" w:cs="Arial"/>
        </w:rPr>
        <w:t>112</w:t>
      </w:r>
      <w:r w:rsidRPr="00E93568">
        <w:rPr>
          <w:rFonts w:ascii="Segoe UI Light" w:hAnsi="Segoe UI Light" w:cs="Arial"/>
        </w:rPr>
        <w:t>. mijenja se i glasi:</w:t>
      </w:r>
    </w:p>
    <w:p w:rsidR="002B6DF3" w:rsidRPr="00D804D4" w:rsidRDefault="00724BB8" w:rsidP="008752CE">
      <w:pPr>
        <w:autoSpaceDE w:val="0"/>
        <w:autoSpaceDN w:val="0"/>
        <w:adjustRightInd w:val="0"/>
        <w:jc w:val="both"/>
        <w:rPr>
          <w:rFonts w:ascii="Segoe UI Light" w:hAnsi="Segoe UI Light" w:cs="Arial"/>
        </w:rPr>
      </w:pPr>
      <w:r>
        <w:rPr>
          <w:rFonts w:ascii="Segoe UI Light" w:hAnsi="Segoe UI Light" w:cs="Arial"/>
        </w:rPr>
        <w:t xml:space="preserve">„Ovim </w:t>
      </w:r>
      <w:r w:rsidR="002B6DF3" w:rsidRPr="00D804D4">
        <w:rPr>
          <w:rFonts w:ascii="Segoe UI Light" w:hAnsi="Segoe UI Light" w:cs="Arial"/>
        </w:rPr>
        <w:t>Prostornim planom se omogućava korištenje vodne površine</w:t>
      </w:r>
      <w:r w:rsidR="00A01691">
        <w:rPr>
          <w:rFonts w:ascii="Segoe UI Light" w:hAnsi="Segoe UI Light" w:cs="Arial"/>
        </w:rPr>
        <w:t xml:space="preserve"> </w:t>
      </w:r>
      <w:r w:rsidR="002B6DF3" w:rsidRPr="00D804D4">
        <w:rPr>
          <w:rFonts w:ascii="Segoe UI Light" w:hAnsi="Segoe UI Light" w:cs="Arial"/>
        </w:rPr>
        <w:t>- površine</w:t>
      </w:r>
      <w:r w:rsidR="00A01691">
        <w:rPr>
          <w:rFonts w:ascii="Segoe UI Light" w:hAnsi="Segoe UI Light" w:cs="Arial"/>
        </w:rPr>
        <w:t xml:space="preserve"> ribnjaka</w:t>
      </w:r>
      <w:r w:rsidR="002B6DF3" w:rsidRPr="00D804D4">
        <w:rPr>
          <w:rFonts w:ascii="Segoe UI Light" w:hAnsi="Segoe UI Light" w:cs="Arial"/>
        </w:rPr>
        <w:t xml:space="preserve"> Dabrava i kao javne rekreacijske površine</w:t>
      </w:r>
      <w:r w:rsidR="008752CE">
        <w:rPr>
          <w:rFonts w:ascii="Segoe UI Light" w:hAnsi="Segoe UI Light" w:cs="Arial"/>
        </w:rPr>
        <w:t xml:space="preserve">, </w:t>
      </w:r>
      <w:r w:rsidR="002B6DF3" w:rsidRPr="00D804D4">
        <w:rPr>
          <w:rFonts w:ascii="Segoe UI Light" w:hAnsi="Segoe UI Light" w:cs="Arial"/>
        </w:rPr>
        <w:t xml:space="preserve">za </w:t>
      </w:r>
      <w:r>
        <w:rPr>
          <w:rFonts w:ascii="Segoe UI Light" w:hAnsi="Segoe UI Light" w:cs="Arial"/>
        </w:rPr>
        <w:t>s</w:t>
      </w:r>
      <w:r w:rsidR="002B6DF3" w:rsidRPr="00D804D4">
        <w:rPr>
          <w:rFonts w:ascii="Segoe UI Light" w:hAnsi="Segoe UI Light" w:cs="Arial"/>
        </w:rPr>
        <w:t>portsko-rekreacijski ribolov i rekreaciju na vodi i kao posebno označeno na kartografskom prikazu broj 1. “Korištenje i n</w:t>
      </w:r>
      <w:r>
        <w:rPr>
          <w:rFonts w:ascii="Segoe UI Light" w:hAnsi="Segoe UI Light" w:cs="Arial"/>
        </w:rPr>
        <w:t xml:space="preserve">amjena površina“; oznaka V i </w:t>
      </w:r>
      <w:r w:rsidR="008752CE">
        <w:rPr>
          <w:rFonts w:ascii="Segoe UI Light" w:hAnsi="Segoe UI Light" w:cs="Arial"/>
        </w:rPr>
        <w:t>R3</w:t>
      </w:r>
      <w:r w:rsidR="002B6DF3" w:rsidRPr="00D804D4">
        <w:rPr>
          <w:rFonts w:ascii="Segoe UI Light" w:hAnsi="Segoe UI Light" w:cs="Arial"/>
        </w:rPr>
        <w:t>.</w:t>
      </w:r>
    </w:p>
    <w:p w:rsidR="002B6DF3" w:rsidRPr="00D804D4" w:rsidRDefault="002B6DF3" w:rsidP="008752CE">
      <w:pPr>
        <w:autoSpaceDE w:val="0"/>
        <w:autoSpaceDN w:val="0"/>
        <w:adjustRightInd w:val="0"/>
        <w:jc w:val="both"/>
        <w:rPr>
          <w:rFonts w:ascii="Segoe UI Light" w:hAnsi="Segoe UI Light" w:cs="Arial"/>
        </w:rPr>
      </w:pPr>
      <w:r w:rsidRPr="00D804D4">
        <w:rPr>
          <w:rFonts w:ascii="Segoe UI Light" w:hAnsi="Segoe UI Light" w:cs="Arial"/>
        </w:rPr>
        <w:t xml:space="preserve">U tu svrhu omogućuje se uređivanje obale i smještaj rekreacijskih i pratećih sadržaja: plaža/sunčalište sa pratećim građevinama (javne sanitarije, garderobe, tuševi), objekti sportskih udruga/ prostori </w:t>
      </w:r>
      <w:r w:rsidR="00724BB8">
        <w:rPr>
          <w:rFonts w:ascii="Segoe UI Light" w:hAnsi="Segoe UI Light" w:cs="Arial"/>
        </w:rPr>
        <w:t xml:space="preserve">kluba </w:t>
      </w:r>
      <w:r w:rsidRPr="00D804D4">
        <w:rPr>
          <w:rFonts w:ascii="Segoe UI Light" w:hAnsi="Segoe UI Light" w:cs="Arial"/>
        </w:rPr>
        <w:t>(ribički, veslački klub i slično), spremišta sportskih rekvizita (čamci i slično), privezišta za plovila, veslačkih staza i sličnih sadržaja u funkciji korištenja rekreacijskih površina s pratećim sadržajima (manji prateći ugostiteljski sadržaji,</w:t>
      </w:r>
      <w:r w:rsidR="00AA1309">
        <w:rPr>
          <w:rFonts w:ascii="Segoe UI Light" w:hAnsi="Segoe UI Light" w:cs="Arial"/>
        </w:rPr>
        <w:t xml:space="preserve"> komunalne građevine i slično.),</w:t>
      </w:r>
      <w:r w:rsidRPr="00D804D4">
        <w:rPr>
          <w:rFonts w:ascii="Segoe UI Light" w:hAnsi="Segoe UI Light" w:cs="Arial"/>
        </w:rPr>
        <w:t xml:space="preserve"> vrste sadržaja unutar ov</w:t>
      </w:r>
      <w:r w:rsidR="00AA1309">
        <w:rPr>
          <w:rFonts w:ascii="Segoe UI Light" w:hAnsi="Segoe UI Light" w:cs="Arial"/>
        </w:rPr>
        <w:t>ih dopustivih namjena definirat</w:t>
      </w:r>
      <w:r w:rsidRPr="00D804D4">
        <w:rPr>
          <w:rFonts w:ascii="Segoe UI Light" w:hAnsi="Segoe UI Light" w:cs="Arial"/>
        </w:rPr>
        <w:t xml:space="preserve"> će se programom koji je potrebno izraditi u sklopu ob</w:t>
      </w:r>
      <w:r w:rsidR="007B71AB">
        <w:rPr>
          <w:rFonts w:ascii="Segoe UI Light" w:hAnsi="Segoe UI Light" w:cs="Arial"/>
        </w:rPr>
        <w:t>avezne</w:t>
      </w:r>
      <w:r w:rsidRPr="00D804D4">
        <w:rPr>
          <w:rFonts w:ascii="Segoe UI Light" w:hAnsi="Segoe UI Light" w:cs="Arial"/>
        </w:rPr>
        <w:t xml:space="preserve"> izrade </w:t>
      </w:r>
      <w:r w:rsidR="00724BB8">
        <w:rPr>
          <w:rFonts w:ascii="Segoe UI Light" w:hAnsi="Segoe UI Light" w:cs="Arial"/>
        </w:rPr>
        <w:t>urbanističkog</w:t>
      </w:r>
      <w:r w:rsidRPr="00D804D4">
        <w:rPr>
          <w:rFonts w:ascii="Segoe UI Light" w:hAnsi="Segoe UI Light" w:cs="Arial"/>
        </w:rPr>
        <w:t xml:space="preserve"> plana uređenja.</w:t>
      </w:r>
    </w:p>
    <w:p w:rsidR="002B6DF3" w:rsidRDefault="00724BB8" w:rsidP="002B6DF3">
      <w:pPr>
        <w:autoSpaceDE w:val="0"/>
        <w:autoSpaceDN w:val="0"/>
        <w:adjustRightInd w:val="0"/>
        <w:spacing w:after="0"/>
        <w:jc w:val="both"/>
        <w:rPr>
          <w:rFonts w:ascii="Segoe UI Light" w:hAnsi="Segoe UI Light" w:cs="Arial"/>
        </w:rPr>
      </w:pPr>
      <w:r>
        <w:rPr>
          <w:rFonts w:ascii="Segoe UI Light" w:hAnsi="Segoe UI Light" w:cs="Arial"/>
        </w:rPr>
        <w:t>Urbanistički</w:t>
      </w:r>
      <w:r w:rsidR="002B6DF3" w:rsidRPr="00D804D4">
        <w:rPr>
          <w:rFonts w:ascii="Segoe UI Light" w:hAnsi="Segoe UI Light" w:cs="Arial"/>
        </w:rPr>
        <w:t xml:space="preserve"> plan uređenja iz stavka 2. ovog članka je Plan uređenja zone ugostiteljsko</w:t>
      </w:r>
      <w:r>
        <w:rPr>
          <w:rFonts w:ascii="Segoe UI Light" w:hAnsi="Segoe UI Light" w:cs="Arial"/>
        </w:rPr>
        <w:t>-</w:t>
      </w:r>
      <w:r w:rsidR="002B6DF3" w:rsidRPr="00D804D4">
        <w:rPr>
          <w:rFonts w:ascii="Segoe UI Light" w:hAnsi="Segoe UI Light" w:cs="Arial"/>
        </w:rPr>
        <w:t xml:space="preserve">turističke namjene </w:t>
      </w:r>
      <w:r>
        <w:rPr>
          <w:rFonts w:ascii="Segoe UI Light" w:hAnsi="Segoe UI Light" w:cs="Arial"/>
        </w:rPr>
        <w:t>„</w:t>
      </w:r>
      <w:r w:rsidR="002B6DF3" w:rsidRPr="00D804D4">
        <w:rPr>
          <w:rFonts w:ascii="Segoe UI Light" w:hAnsi="Segoe UI Light" w:cs="Arial"/>
        </w:rPr>
        <w:t>Dabrava</w:t>
      </w:r>
      <w:r>
        <w:rPr>
          <w:rFonts w:ascii="Segoe UI Light" w:hAnsi="Segoe UI Light" w:cs="Arial"/>
        </w:rPr>
        <w:t>“</w:t>
      </w:r>
      <w:r w:rsidR="002B6DF3" w:rsidRPr="00D804D4">
        <w:rPr>
          <w:rFonts w:ascii="Segoe UI Light" w:hAnsi="Segoe UI Light" w:cs="Arial"/>
        </w:rPr>
        <w:t xml:space="preserve"> kao određeno u </w:t>
      </w:r>
      <w:r w:rsidR="00AA1309">
        <w:rPr>
          <w:rFonts w:ascii="Segoe UI Light" w:hAnsi="Segoe UI Light" w:cs="Arial"/>
        </w:rPr>
        <w:t xml:space="preserve">članku 63. </w:t>
      </w:r>
      <w:r w:rsidR="002B6DF3" w:rsidRPr="00724BB8">
        <w:rPr>
          <w:rFonts w:ascii="Segoe UI Light" w:hAnsi="Segoe UI Light" w:cs="Arial"/>
        </w:rPr>
        <w:t>(</w:t>
      </w:r>
      <w:r w:rsidR="002B6DF3" w:rsidRPr="00D804D4">
        <w:rPr>
          <w:rFonts w:ascii="Segoe UI Light" w:hAnsi="Segoe UI Light" w:cs="Arial"/>
        </w:rPr>
        <w:t xml:space="preserve">uređenje obale za javnu rekreacijsku namjenu planira se u sklopu izrade predmetnog </w:t>
      </w:r>
      <w:r>
        <w:rPr>
          <w:rFonts w:ascii="Segoe UI Light" w:hAnsi="Segoe UI Light" w:cs="Arial"/>
        </w:rPr>
        <w:t xml:space="preserve">urbanističkog </w:t>
      </w:r>
      <w:r w:rsidR="002B6DF3" w:rsidRPr="00D804D4">
        <w:rPr>
          <w:rFonts w:ascii="Segoe UI Light" w:hAnsi="Segoe UI Light" w:cs="Arial"/>
        </w:rPr>
        <w:t>plana</w:t>
      </w:r>
      <w:r>
        <w:rPr>
          <w:rFonts w:ascii="Segoe UI Light" w:hAnsi="Segoe UI Light" w:cs="Arial"/>
        </w:rPr>
        <w:t xml:space="preserve"> uređenja</w:t>
      </w:r>
      <w:r w:rsidR="002B6DF3" w:rsidRPr="00D804D4">
        <w:rPr>
          <w:rFonts w:ascii="Segoe UI Light" w:hAnsi="Segoe UI Light" w:cs="Arial"/>
        </w:rPr>
        <w:t>).</w:t>
      </w:r>
      <w:r>
        <w:rPr>
          <w:rFonts w:ascii="Segoe UI Light" w:hAnsi="Segoe UI Light" w:cs="Arial"/>
        </w:rPr>
        <w:t>“.</w:t>
      </w:r>
    </w:p>
    <w:p w:rsidR="00724BB8" w:rsidRDefault="00724BB8" w:rsidP="00724BB8">
      <w:pPr>
        <w:spacing w:before="240" w:after="0"/>
        <w:jc w:val="center"/>
        <w:rPr>
          <w:rFonts w:ascii="Segoe UI Light" w:hAnsi="Segoe UI Light" w:cs="Arial"/>
          <w:b/>
        </w:rPr>
      </w:pPr>
      <w:r w:rsidRPr="00B0216E">
        <w:rPr>
          <w:rFonts w:ascii="Segoe UI Light" w:hAnsi="Segoe UI Light" w:cs="Arial"/>
          <w:b/>
        </w:rPr>
        <w:t xml:space="preserve">Članak </w:t>
      </w:r>
      <w:r w:rsidR="003C3B31">
        <w:rPr>
          <w:rFonts w:ascii="Segoe UI Light" w:hAnsi="Segoe UI Light" w:cs="Arial"/>
          <w:b/>
        </w:rPr>
        <w:t>6</w:t>
      </w:r>
      <w:r w:rsidR="00F64AA8">
        <w:rPr>
          <w:rFonts w:ascii="Segoe UI Light" w:hAnsi="Segoe UI Light" w:cs="Arial"/>
          <w:b/>
        </w:rPr>
        <w:t>1</w:t>
      </w:r>
      <w:r w:rsidRPr="00B0216E">
        <w:rPr>
          <w:rFonts w:ascii="Segoe UI Light" w:hAnsi="Segoe UI Light" w:cs="Arial"/>
          <w:b/>
        </w:rPr>
        <w:t>.</w:t>
      </w:r>
    </w:p>
    <w:p w:rsidR="00724BB8" w:rsidRPr="00E93568" w:rsidRDefault="00724BB8" w:rsidP="00724BB8">
      <w:pPr>
        <w:autoSpaceDE w:val="0"/>
        <w:autoSpaceDN w:val="0"/>
        <w:adjustRightInd w:val="0"/>
        <w:jc w:val="both"/>
        <w:rPr>
          <w:rFonts w:ascii="Segoe UI Light" w:hAnsi="Segoe UI Light" w:cs="Arial"/>
        </w:rPr>
      </w:pPr>
      <w:r w:rsidRPr="00E93568">
        <w:rPr>
          <w:rFonts w:ascii="Segoe UI Light" w:hAnsi="Segoe UI Light" w:cs="Arial"/>
        </w:rPr>
        <w:t xml:space="preserve">Članak </w:t>
      </w:r>
      <w:r>
        <w:rPr>
          <w:rFonts w:ascii="Segoe UI Light" w:hAnsi="Segoe UI Light" w:cs="Arial"/>
        </w:rPr>
        <w:t>11</w:t>
      </w:r>
      <w:r w:rsidR="00A01691">
        <w:rPr>
          <w:rFonts w:ascii="Segoe UI Light" w:hAnsi="Segoe UI Light" w:cs="Arial"/>
        </w:rPr>
        <w:t>7</w:t>
      </w:r>
      <w:r w:rsidRPr="00E93568">
        <w:rPr>
          <w:rFonts w:ascii="Segoe UI Light" w:hAnsi="Segoe UI Light" w:cs="Arial"/>
        </w:rPr>
        <w:t>. mijenja se i glasi:</w:t>
      </w:r>
    </w:p>
    <w:p w:rsidR="002B6DF3" w:rsidRDefault="00D76F82" w:rsidP="007F382E">
      <w:pPr>
        <w:autoSpaceDE w:val="0"/>
        <w:autoSpaceDN w:val="0"/>
        <w:adjustRightInd w:val="0"/>
        <w:spacing w:after="0"/>
        <w:jc w:val="both"/>
        <w:rPr>
          <w:rFonts w:ascii="Segoe UI Light" w:hAnsi="Segoe UI Light" w:cs="Arial"/>
        </w:rPr>
      </w:pPr>
      <w:r>
        <w:rPr>
          <w:rFonts w:ascii="Segoe UI Light" w:hAnsi="Segoe UI Light" w:cs="Arial"/>
        </w:rPr>
        <w:lastRenderedPageBreak/>
        <w:t>„Na ostalim površinama i</w:t>
      </w:r>
      <w:r w:rsidRPr="00D804D4">
        <w:rPr>
          <w:rFonts w:ascii="Segoe UI Light" w:hAnsi="Segoe UI Light" w:cs="Arial"/>
        </w:rPr>
        <w:t xml:space="preserve">zvan građevinskog područja </w:t>
      </w:r>
      <w:r>
        <w:rPr>
          <w:rFonts w:ascii="Segoe UI Light" w:hAnsi="Segoe UI Light" w:cs="Arial"/>
        </w:rPr>
        <w:t>naselja d</w:t>
      </w:r>
      <w:r w:rsidR="007F382E">
        <w:rPr>
          <w:rFonts w:ascii="Segoe UI Light" w:hAnsi="Segoe UI Light" w:cs="Arial"/>
        </w:rPr>
        <w:t xml:space="preserve">ozvoljava se izgradnja jednostavnih građevina sukladno Pravilniku o jednostavnim i drugim građevinama i radovima („Narodne novine“ broj </w:t>
      </w:r>
      <w:r w:rsidR="007F382E" w:rsidRPr="007F382E">
        <w:rPr>
          <w:rFonts w:ascii="Segoe UI Light" w:hAnsi="Segoe UI Light" w:cs="Arial"/>
        </w:rPr>
        <w:t>79/14, 41/15</w:t>
      </w:r>
      <w:r w:rsidR="00292F22">
        <w:rPr>
          <w:rFonts w:ascii="Segoe UI Light" w:hAnsi="Segoe UI Light" w:cs="Arial"/>
        </w:rPr>
        <w:t>. i</w:t>
      </w:r>
      <w:r w:rsidR="007F382E" w:rsidRPr="007F382E">
        <w:rPr>
          <w:rFonts w:ascii="Segoe UI Light" w:hAnsi="Segoe UI Light" w:cs="Arial"/>
        </w:rPr>
        <w:t xml:space="preserve"> 75/15</w:t>
      </w:r>
      <w:r w:rsidR="007F382E">
        <w:rPr>
          <w:rFonts w:ascii="Segoe UI Light" w:hAnsi="Segoe UI Light" w:cs="Arial"/>
        </w:rPr>
        <w:t xml:space="preserve">) - cisterne, skladišta, spremnici, ograde, bazeni, vrtne sjenice, nadstrešnice, ograde, </w:t>
      </w:r>
      <w:r w:rsidR="007B71AB">
        <w:rPr>
          <w:rFonts w:ascii="Segoe UI Light" w:hAnsi="Segoe UI Light" w:cs="Arial"/>
        </w:rPr>
        <w:t xml:space="preserve">reklamni </w:t>
      </w:r>
      <w:r w:rsidR="007F382E">
        <w:rPr>
          <w:rFonts w:ascii="Segoe UI Light" w:hAnsi="Segoe UI Light" w:cs="Arial"/>
        </w:rPr>
        <w:t>panoi</w:t>
      </w:r>
      <w:r w:rsidR="007B71AB">
        <w:rPr>
          <w:rFonts w:ascii="Segoe UI Light" w:hAnsi="Segoe UI Light" w:cs="Arial"/>
        </w:rPr>
        <w:t xml:space="preserve"> itd, te </w:t>
      </w:r>
      <w:r w:rsidR="00292F22">
        <w:rPr>
          <w:rFonts w:ascii="Segoe UI Light" w:hAnsi="Segoe UI Light" w:cs="Arial"/>
        </w:rPr>
        <w:t>u skladu s</w:t>
      </w:r>
      <w:r w:rsidR="007B71AB">
        <w:rPr>
          <w:rFonts w:ascii="Segoe UI Light" w:hAnsi="Segoe UI Light" w:cs="Arial"/>
        </w:rPr>
        <w:t xml:space="preserve"> propisima o </w:t>
      </w:r>
      <w:r w:rsidR="00292F22">
        <w:rPr>
          <w:rFonts w:ascii="Segoe UI Light" w:hAnsi="Segoe UI Light" w:cs="Arial"/>
        </w:rPr>
        <w:t>prihvatljivosti za</w:t>
      </w:r>
      <w:r w:rsidR="007B71AB">
        <w:rPr>
          <w:rFonts w:ascii="Segoe UI Light" w:hAnsi="Segoe UI Light" w:cs="Arial"/>
        </w:rPr>
        <w:t xml:space="preserve"> </w:t>
      </w:r>
      <w:r w:rsidR="00292F22">
        <w:rPr>
          <w:rFonts w:ascii="Segoe UI Light" w:hAnsi="Segoe UI Light" w:cs="Arial"/>
        </w:rPr>
        <w:t>ekološku mrežu, okoliš i prirodu</w:t>
      </w:r>
      <w:r w:rsidR="007F382E">
        <w:rPr>
          <w:rFonts w:ascii="Segoe UI Light" w:hAnsi="Segoe UI Light" w:cs="Arial"/>
        </w:rPr>
        <w:t>.</w:t>
      </w:r>
      <w:r>
        <w:rPr>
          <w:rFonts w:ascii="Segoe UI Light" w:hAnsi="Segoe UI Light" w:cs="Arial"/>
        </w:rPr>
        <w:t>“.</w:t>
      </w:r>
    </w:p>
    <w:p w:rsidR="00D76F82" w:rsidRDefault="00D76F82" w:rsidP="00D76F82">
      <w:pPr>
        <w:spacing w:before="240" w:after="0"/>
        <w:jc w:val="center"/>
        <w:rPr>
          <w:rFonts w:ascii="Segoe UI Light" w:hAnsi="Segoe UI Light" w:cs="Arial"/>
          <w:b/>
        </w:rPr>
      </w:pPr>
      <w:r w:rsidRPr="00B0216E">
        <w:rPr>
          <w:rFonts w:ascii="Segoe UI Light" w:hAnsi="Segoe UI Light" w:cs="Arial"/>
          <w:b/>
        </w:rPr>
        <w:t xml:space="preserve">Članak </w:t>
      </w:r>
      <w:r w:rsidR="003C3B31">
        <w:rPr>
          <w:rFonts w:ascii="Segoe UI Light" w:hAnsi="Segoe UI Light" w:cs="Arial"/>
          <w:b/>
        </w:rPr>
        <w:t>6</w:t>
      </w:r>
      <w:r w:rsidR="00F64AA8">
        <w:rPr>
          <w:rFonts w:ascii="Segoe UI Light" w:hAnsi="Segoe UI Light" w:cs="Arial"/>
          <w:b/>
        </w:rPr>
        <w:t>2</w:t>
      </w:r>
      <w:r w:rsidRPr="00B0216E">
        <w:rPr>
          <w:rFonts w:ascii="Segoe UI Light" w:hAnsi="Segoe UI Light" w:cs="Arial"/>
          <w:b/>
        </w:rPr>
        <w:t>.</w:t>
      </w:r>
    </w:p>
    <w:p w:rsidR="00D76F82" w:rsidRPr="00E93568" w:rsidRDefault="00D76F82" w:rsidP="00D76F82">
      <w:pPr>
        <w:autoSpaceDE w:val="0"/>
        <w:autoSpaceDN w:val="0"/>
        <w:adjustRightInd w:val="0"/>
        <w:jc w:val="both"/>
        <w:rPr>
          <w:rFonts w:ascii="Segoe UI Light" w:hAnsi="Segoe UI Light" w:cs="Arial"/>
        </w:rPr>
      </w:pPr>
      <w:r w:rsidRPr="00E93568">
        <w:rPr>
          <w:rFonts w:ascii="Segoe UI Light" w:hAnsi="Segoe UI Light" w:cs="Arial"/>
        </w:rPr>
        <w:t xml:space="preserve">Članak </w:t>
      </w:r>
      <w:r>
        <w:rPr>
          <w:rFonts w:ascii="Segoe UI Light" w:hAnsi="Segoe UI Light" w:cs="Arial"/>
        </w:rPr>
        <w:t>119</w:t>
      </w:r>
      <w:r w:rsidRPr="00E93568">
        <w:rPr>
          <w:rFonts w:ascii="Segoe UI Light" w:hAnsi="Segoe UI Light" w:cs="Arial"/>
        </w:rPr>
        <w:t>. mijenja se i glasi:</w:t>
      </w:r>
    </w:p>
    <w:p w:rsidR="00527416" w:rsidRPr="00D804D4" w:rsidRDefault="00D76F82" w:rsidP="00292F22">
      <w:pPr>
        <w:autoSpaceDE w:val="0"/>
        <w:autoSpaceDN w:val="0"/>
        <w:adjustRightInd w:val="0"/>
        <w:jc w:val="both"/>
        <w:rPr>
          <w:rFonts w:ascii="Segoe UI Light" w:hAnsi="Segoe UI Light" w:cs="Arial"/>
          <w:color w:val="008080"/>
        </w:rPr>
      </w:pPr>
      <w:r>
        <w:rPr>
          <w:rFonts w:ascii="Segoe UI Light" w:hAnsi="Segoe UI Light" w:cs="Arial"/>
        </w:rPr>
        <w:t>„</w:t>
      </w:r>
      <w:r w:rsidR="002B6DF3" w:rsidRPr="00D804D4">
        <w:rPr>
          <w:rFonts w:ascii="Segoe UI Light" w:hAnsi="Segoe UI Light" w:cs="Arial"/>
        </w:rPr>
        <w:t xml:space="preserve">Izgradnju </w:t>
      </w:r>
      <w:bookmarkStart w:id="1" w:name="_Hlk481480632"/>
      <w:r w:rsidR="002B6DF3" w:rsidRPr="00D804D4">
        <w:rPr>
          <w:rFonts w:ascii="Segoe UI Light" w:hAnsi="Segoe UI Light" w:cs="Arial"/>
        </w:rPr>
        <w:t>¨</w:t>
      </w:r>
      <w:bookmarkEnd w:id="1"/>
      <w:r w:rsidR="002B6DF3" w:rsidRPr="00D804D4">
        <w:rPr>
          <w:rFonts w:ascii="Segoe UI Light" w:hAnsi="Segoe UI Light" w:cs="Arial"/>
          <w:b/>
        </w:rPr>
        <w:t>ugljenica</w:t>
      </w:r>
      <w:r w:rsidR="00F64AA8" w:rsidRPr="00D804D4">
        <w:rPr>
          <w:rFonts w:ascii="Segoe UI Light" w:hAnsi="Segoe UI Light" w:cs="Arial"/>
        </w:rPr>
        <w:t>¨</w:t>
      </w:r>
      <w:r w:rsidR="002B6DF3" w:rsidRPr="00D804D4">
        <w:rPr>
          <w:rFonts w:ascii="Segoe UI Light" w:hAnsi="Segoe UI Light" w:cs="Arial"/>
        </w:rPr>
        <w:t xml:space="preserve"> odnosno tradicijskih građevina za proizvodnju drvenog ugljena i pratećih </w:t>
      </w:r>
      <w:r w:rsidR="002B6DF3" w:rsidRPr="00D76F82">
        <w:rPr>
          <w:rFonts w:ascii="Segoe UI Light" w:hAnsi="Segoe UI Light" w:cs="Arial"/>
        </w:rPr>
        <w:t>građevina, moguće je planirati pod uvjetom da su zadovoljeni uvjeti u pogledu ekonomske isplativosti i drugi posebni uvjeti utvrđeni temeljem posebnih propisa, a u sk</w:t>
      </w:r>
      <w:r w:rsidR="00527416" w:rsidRPr="00D76F82">
        <w:rPr>
          <w:rFonts w:ascii="Segoe UI Light" w:hAnsi="Segoe UI Light" w:cs="Arial"/>
        </w:rPr>
        <w:t>ladu s načelima zaštite okoliša i zaštite prirode uz ishođenu suglasnost Općine i provedbu kontrole komunalnog redara jedinice lokalne samouprave.</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U postupku utvrđivanja uvjeta uređenja čestice za novu izgradnju biti će naročito obrađeno:</w:t>
      </w:r>
    </w:p>
    <w:p w:rsidR="002B6DF3" w:rsidRPr="00D76F82"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 </w:t>
      </w:r>
      <w:r w:rsidRPr="00D76F82">
        <w:rPr>
          <w:rFonts w:ascii="Segoe UI Light" w:hAnsi="Segoe UI Light" w:cs="Arial"/>
        </w:rPr>
        <w:t>tehnološko rješenje i kapaciteti</w:t>
      </w:r>
      <w:r w:rsidR="00D84614" w:rsidRPr="00D76F82">
        <w:rPr>
          <w:rFonts w:ascii="Segoe UI Light" w:hAnsi="Segoe UI Light" w:cs="Arial"/>
        </w:rPr>
        <w:t xml:space="preserve"> na godišnjoj bazi proizvodnje</w:t>
      </w:r>
      <w:r w:rsidRPr="00D76F82">
        <w:rPr>
          <w:rFonts w:ascii="Segoe UI Light" w:hAnsi="Segoe UI Light" w:cs="Arial"/>
        </w:rPr>
        <w:t>,</w:t>
      </w:r>
    </w:p>
    <w:p w:rsidR="002B6DF3" w:rsidRPr="00D76F82" w:rsidRDefault="002B6DF3" w:rsidP="002B6DF3">
      <w:pPr>
        <w:autoSpaceDE w:val="0"/>
        <w:autoSpaceDN w:val="0"/>
        <w:adjustRightInd w:val="0"/>
        <w:spacing w:after="0"/>
        <w:jc w:val="both"/>
        <w:rPr>
          <w:rFonts w:ascii="Segoe UI Light" w:hAnsi="Segoe UI Light" w:cs="Arial"/>
        </w:rPr>
      </w:pPr>
      <w:r w:rsidRPr="00D76F82">
        <w:rPr>
          <w:rFonts w:ascii="Segoe UI Light" w:hAnsi="Segoe UI Light" w:cs="Arial"/>
        </w:rPr>
        <w:t>− potencijalni utjecaj na okoliš</w:t>
      </w:r>
      <w:r w:rsidR="00D84614" w:rsidRPr="00D76F82">
        <w:rPr>
          <w:rFonts w:ascii="Segoe UI Light" w:hAnsi="Segoe UI Light" w:cs="Arial"/>
        </w:rPr>
        <w:t xml:space="preserve"> i prirodu</w:t>
      </w:r>
      <w:r w:rsidRPr="00D76F82">
        <w:rPr>
          <w:rFonts w:ascii="Segoe UI Light" w:hAnsi="Segoe UI Light" w:cs="Arial"/>
        </w:rPr>
        <w:t>,</w:t>
      </w:r>
    </w:p>
    <w:p w:rsidR="002B6DF3" w:rsidRPr="00D76F82" w:rsidRDefault="002B6DF3" w:rsidP="002B6DF3">
      <w:pPr>
        <w:autoSpaceDE w:val="0"/>
        <w:autoSpaceDN w:val="0"/>
        <w:adjustRightInd w:val="0"/>
        <w:spacing w:after="0"/>
        <w:jc w:val="both"/>
        <w:rPr>
          <w:rFonts w:ascii="Segoe UI Light" w:hAnsi="Segoe UI Light" w:cs="Arial"/>
        </w:rPr>
      </w:pPr>
      <w:r w:rsidRPr="00D76F82">
        <w:rPr>
          <w:rFonts w:ascii="Segoe UI Light" w:hAnsi="Segoe UI Light" w:cs="Arial"/>
        </w:rPr>
        <w:t>− mjere za zaštitu okoliša</w:t>
      </w:r>
      <w:r w:rsidR="00D84614" w:rsidRPr="00D76F82">
        <w:rPr>
          <w:rFonts w:ascii="Segoe UI Light" w:hAnsi="Segoe UI Light" w:cs="Arial"/>
        </w:rPr>
        <w:t xml:space="preserve"> i zaštitu prirode</w:t>
      </w:r>
      <w:r w:rsidR="00292F22">
        <w:rPr>
          <w:rFonts w:ascii="Segoe UI Light" w:hAnsi="Segoe UI Light" w:cs="Arial"/>
        </w:rPr>
        <w:t>,</w:t>
      </w:r>
    </w:p>
    <w:p w:rsidR="00D84614" w:rsidRPr="00D76F82" w:rsidRDefault="00D84614" w:rsidP="00D84614">
      <w:pPr>
        <w:autoSpaceDE w:val="0"/>
        <w:autoSpaceDN w:val="0"/>
        <w:adjustRightInd w:val="0"/>
        <w:jc w:val="both"/>
        <w:rPr>
          <w:rFonts w:ascii="Segoe UI Light" w:hAnsi="Segoe UI Light" w:cs="Arial"/>
        </w:rPr>
      </w:pPr>
      <w:r w:rsidRPr="00D76F82">
        <w:rPr>
          <w:rFonts w:ascii="Segoe UI Light" w:hAnsi="Segoe UI Light" w:cs="Arial"/>
        </w:rPr>
        <w:t>− mjere kontrole rada ugljenica i monitoring kakvoće zraka.</w:t>
      </w:r>
    </w:p>
    <w:p w:rsidR="00D84614" w:rsidRPr="00D76F82" w:rsidRDefault="00D84614" w:rsidP="00292F22">
      <w:pPr>
        <w:autoSpaceDE w:val="0"/>
        <w:autoSpaceDN w:val="0"/>
        <w:adjustRightInd w:val="0"/>
        <w:jc w:val="both"/>
        <w:rPr>
          <w:rFonts w:ascii="Segoe UI Light" w:hAnsi="Segoe UI Light" w:cs="Arial"/>
        </w:rPr>
      </w:pPr>
      <w:r w:rsidRPr="00D76F82">
        <w:rPr>
          <w:rFonts w:ascii="Segoe UI Light" w:hAnsi="Segoe UI Light" w:cs="Arial"/>
        </w:rPr>
        <w:t>Detaljnije uvjete izgradnje novih ugljenica kao i obveze prilikom kontrole postojećih ugljenica potrebno je definirati općinskom Odlukom o komunalnom redu.</w:t>
      </w:r>
    </w:p>
    <w:p w:rsidR="002B6DF3" w:rsidRPr="00D76F82" w:rsidRDefault="002B6DF3" w:rsidP="002B6DF3">
      <w:pPr>
        <w:autoSpaceDE w:val="0"/>
        <w:autoSpaceDN w:val="0"/>
        <w:adjustRightInd w:val="0"/>
        <w:spacing w:after="0"/>
        <w:jc w:val="both"/>
        <w:rPr>
          <w:rFonts w:ascii="Segoe UI Light" w:hAnsi="Segoe UI Light" w:cs="Arial"/>
        </w:rPr>
      </w:pPr>
      <w:r w:rsidRPr="00D76F82">
        <w:rPr>
          <w:rFonts w:ascii="Segoe UI Light" w:hAnsi="Segoe UI Light" w:cs="Arial"/>
        </w:rPr>
        <w:t>Za izgradnju ugljenica potrebno je ishoditi suglasnosti i pozitivna mišljenja nadležnih službi (</w:t>
      </w:r>
      <w:r w:rsidR="00D84614" w:rsidRPr="00D76F82">
        <w:rPr>
          <w:rFonts w:ascii="Segoe UI Light" w:hAnsi="Segoe UI Light" w:cs="Arial"/>
        </w:rPr>
        <w:t xml:space="preserve">protupožarna, </w:t>
      </w:r>
      <w:r w:rsidRPr="00D76F82">
        <w:rPr>
          <w:rFonts w:ascii="Segoe UI Light" w:hAnsi="Segoe UI Light" w:cs="Arial"/>
        </w:rPr>
        <w:t>vodoprivredna, sanitarna, prometna i sl.)</w:t>
      </w:r>
      <w:r w:rsidR="00D84614" w:rsidRPr="00D76F82">
        <w:rPr>
          <w:rFonts w:ascii="Segoe UI Light" w:hAnsi="Segoe UI Light" w:cs="Arial"/>
        </w:rPr>
        <w:t xml:space="preserve"> kao i provesti postupak prihvatljivosti zahvata na ekološku mrežu i ishoditi suglasnost nadležne jedinice lokalne samouprave i ostala</w:t>
      </w:r>
      <w:r w:rsidRPr="00D76F82">
        <w:rPr>
          <w:rFonts w:ascii="Segoe UI Light" w:hAnsi="Segoe UI Light" w:cs="Arial"/>
        </w:rPr>
        <w:t xml:space="preserve"> propisana odobrenja.</w:t>
      </w:r>
    </w:p>
    <w:p w:rsidR="002B6DF3" w:rsidRPr="00D804D4" w:rsidRDefault="002B6DF3" w:rsidP="00292F22">
      <w:pPr>
        <w:autoSpaceDE w:val="0"/>
        <w:autoSpaceDN w:val="0"/>
        <w:adjustRightInd w:val="0"/>
        <w:jc w:val="both"/>
        <w:rPr>
          <w:rFonts w:ascii="Segoe UI Light" w:hAnsi="Segoe UI Light" w:cs="Arial"/>
        </w:rPr>
      </w:pPr>
      <w:r w:rsidRPr="00D804D4">
        <w:rPr>
          <w:rFonts w:ascii="Segoe UI Light" w:hAnsi="Segoe UI Light" w:cs="Arial"/>
        </w:rPr>
        <w:t>Sukladno posebnim propisima uvjetuje se izgradnja ugljenica na udaljenostima min. 200 m od područja šuma. Ovim Prostornim planom uvjetuje se izgradnja ugljenica na udaljenostima minimaln</w:t>
      </w:r>
      <w:r w:rsidRPr="00D76F82">
        <w:rPr>
          <w:rFonts w:ascii="Segoe UI Light" w:hAnsi="Segoe UI Light" w:cs="Arial"/>
        </w:rPr>
        <w:t>o</w:t>
      </w:r>
      <w:r w:rsidR="00D76F82" w:rsidRPr="00D76F82">
        <w:rPr>
          <w:rFonts w:ascii="Segoe UI Light" w:hAnsi="Segoe UI Light" w:cs="Arial"/>
        </w:rPr>
        <w:t xml:space="preserve"> </w:t>
      </w:r>
      <w:r w:rsidR="00D84614" w:rsidRPr="001539F7">
        <w:rPr>
          <w:rFonts w:ascii="Segoe UI Light" w:hAnsi="Segoe UI Light" w:cs="Arial"/>
        </w:rPr>
        <w:t xml:space="preserve">1.000 </w:t>
      </w:r>
      <w:r w:rsidRPr="001539F7">
        <w:rPr>
          <w:rFonts w:ascii="Segoe UI Light" w:hAnsi="Segoe UI Light" w:cs="Arial"/>
        </w:rPr>
        <w:t xml:space="preserve">m </w:t>
      </w:r>
      <w:r w:rsidRPr="00D804D4">
        <w:rPr>
          <w:rFonts w:ascii="Segoe UI Light" w:hAnsi="Segoe UI Light" w:cs="Arial"/>
        </w:rPr>
        <w:t>od građevinskih područja naselja.</w:t>
      </w:r>
    </w:p>
    <w:p w:rsidR="002B6DF3" w:rsidRDefault="002B6DF3" w:rsidP="002B6DF3">
      <w:pPr>
        <w:autoSpaceDE w:val="0"/>
        <w:autoSpaceDN w:val="0"/>
        <w:adjustRightInd w:val="0"/>
        <w:jc w:val="both"/>
        <w:rPr>
          <w:rFonts w:ascii="Segoe UI Light" w:hAnsi="Segoe UI Light" w:cs="Arial"/>
        </w:rPr>
      </w:pPr>
      <w:r w:rsidRPr="00D804D4">
        <w:rPr>
          <w:rFonts w:ascii="Segoe UI Light" w:hAnsi="Segoe UI Light" w:cs="Arial"/>
        </w:rPr>
        <w:t>Ugljenice se ne mogu izgrađivati na području koje je Prostornim planom određena za posebni režim korištenja; područje zabrane izgradnje iz članka 163.</w:t>
      </w:r>
      <w:r w:rsidR="00D76F82">
        <w:rPr>
          <w:rFonts w:ascii="Segoe UI Light" w:hAnsi="Segoe UI Light" w:cs="Arial"/>
        </w:rPr>
        <w:t>“.</w:t>
      </w:r>
    </w:p>
    <w:p w:rsidR="0010594B" w:rsidRDefault="0010594B" w:rsidP="0010594B">
      <w:pPr>
        <w:spacing w:before="240" w:after="0"/>
        <w:jc w:val="center"/>
        <w:rPr>
          <w:rFonts w:ascii="Segoe UI Light" w:hAnsi="Segoe UI Light" w:cs="Arial"/>
          <w:b/>
        </w:rPr>
      </w:pPr>
      <w:r w:rsidRPr="0010594B">
        <w:rPr>
          <w:rFonts w:ascii="Segoe UI Light" w:hAnsi="Segoe UI Light" w:cs="Arial"/>
          <w:b/>
        </w:rPr>
        <w:t>Članak 6</w:t>
      </w:r>
      <w:r w:rsidR="00F64AA8">
        <w:rPr>
          <w:rFonts w:ascii="Segoe UI Light" w:hAnsi="Segoe UI Light" w:cs="Arial"/>
          <w:b/>
        </w:rPr>
        <w:t>3</w:t>
      </w:r>
      <w:r w:rsidRPr="0010594B">
        <w:rPr>
          <w:rFonts w:ascii="Segoe UI Light" w:hAnsi="Segoe UI Light" w:cs="Arial"/>
          <w:b/>
        </w:rPr>
        <w:t>.</w:t>
      </w:r>
    </w:p>
    <w:p w:rsidR="0010594B" w:rsidRPr="00E93568" w:rsidRDefault="0010594B" w:rsidP="0010594B">
      <w:pPr>
        <w:autoSpaceDE w:val="0"/>
        <w:autoSpaceDN w:val="0"/>
        <w:adjustRightInd w:val="0"/>
        <w:jc w:val="both"/>
        <w:rPr>
          <w:rFonts w:ascii="Segoe UI Light" w:hAnsi="Segoe UI Light" w:cs="Arial"/>
        </w:rPr>
      </w:pPr>
      <w:r w:rsidRPr="00E93568">
        <w:rPr>
          <w:rFonts w:ascii="Segoe UI Light" w:hAnsi="Segoe UI Light" w:cs="Arial"/>
        </w:rPr>
        <w:t xml:space="preserve">Članak </w:t>
      </w:r>
      <w:r>
        <w:rPr>
          <w:rFonts w:ascii="Segoe UI Light" w:hAnsi="Segoe UI Light" w:cs="Arial"/>
        </w:rPr>
        <w:t>135</w:t>
      </w:r>
      <w:r w:rsidRPr="00E93568">
        <w:rPr>
          <w:rFonts w:ascii="Segoe UI Light" w:hAnsi="Segoe UI Light" w:cs="Arial"/>
        </w:rPr>
        <w:t>. mijenja se i glasi:</w:t>
      </w:r>
    </w:p>
    <w:p w:rsidR="0010594B" w:rsidRPr="0010594B" w:rsidRDefault="0010594B" w:rsidP="0010594B">
      <w:pPr>
        <w:autoSpaceDE w:val="0"/>
        <w:autoSpaceDN w:val="0"/>
        <w:adjustRightInd w:val="0"/>
        <w:jc w:val="both"/>
        <w:rPr>
          <w:rFonts w:ascii="Segoe UI Light" w:hAnsi="Segoe UI Light" w:cs="Arial"/>
        </w:rPr>
      </w:pPr>
      <w:r>
        <w:rPr>
          <w:rFonts w:ascii="Segoe UI Light" w:hAnsi="Segoe UI Light" w:cs="Arial"/>
        </w:rPr>
        <w:t>„</w:t>
      </w:r>
      <w:r w:rsidRPr="0010594B">
        <w:rPr>
          <w:rFonts w:ascii="Segoe UI Light" w:hAnsi="Segoe UI Light" w:cs="Arial"/>
        </w:rPr>
        <w:t>Izgradnja biciklističke infrastrukture i pješačko-biciklističkih staza dozvoljava se u koridorima prometnica, kao i infrastrukturnim koridorima odvodnje otpadnih voda, sukladno odredbama posebnih propisa i normativa, te sukladno projektnoj dokumentaciji.</w:t>
      </w:r>
    </w:p>
    <w:p w:rsidR="0010594B" w:rsidRPr="0010594B" w:rsidRDefault="0010594B" w:rsidP="0010594B">
      <w:pPr>
        <w:autoSpaceDE w:val="0"/>
        <w:autoSpaceDN w:val="0"/>
        <w:adjustRightInd w:val="0"/>
        <w:jc w:val="both"/>
        <w:rPr>
          <w:rFonts w:ascii="Segoe UI Light" w:hAnsi="Segoe UI Light" w:cs="Arial"/>
        </w:rPr>
      </w:pPr>
      <w:r w:rsidRPr="0010594B">
        <w:rPr>
          <w:rFonts w:ascii="Segoe UI Light" w:hAnsi="Segoe UI Light" w:cs="Arial"/>
        </w:rPr>
        <w:t xml:space="preserve">Načela planiranja i elementi za projektiranje, izgradnju i održavanje biciklističke infrastrukture propisana su Pravilnikom o biciklističkoj infrastrukturi („Narodne novine“ broj 28/16). Pješačko-biciklistička staza je </w:t>
      </w:r>
      <w:r w:rsidRPr="0010594B">
        <w:rPr>
          <w:rFonts w:ascii="Segoe UI Light" w:hAnsi="Segoe UI Light" w:cs="Arial"/>
        </w:rPr>
        <w:lastRenderedPageBreak/>
        <w:t>prometna površina namijenjena za kretanje biciklista i pješaka, izgrađena odvojeno od kolnika i označena odgovarajućom prometnom signalizacijom.</w:t>
      </w:r>
    </w:p>
    <w:p w:rsidR="0010594B" w:rsidRPr="0010594B" w:rsidRDefault="0010594B" w:rsidP="0010594B">
      <w:pPr>
        <w:autoSpaceDE w:val="0"/>
        <w:autoSpaceDN w:val="0"/>
        <w:adjustRightInd w:val="0"/>
        <w:jc w:val="both"/>
        <w:rPr>
          <w:rFonts w:ascii="Segoe UI Light" w:hAnsi="Segoe UI Light" w:cs="Arial"/>
        </w:rPr>
      </w:pPr>
      <w:r w:rsidRPr="0010594B">
        <w:rPr>
          <w:rFonts w:ascii="Segoe UI Light" w:hAnsi="Segoe UI Light" w:cs="Arial"/>
        </w:rPr>
        <w:t>Biciklističku infrastrukturu čine biciklističke prometnice (biciklističke ceste, biciklistički putovi, biciklističke staze, biciklističke trake i biciklističko-pješačke staze), prometna signalizacija i oprema, parkirališta za bicikle i njihova oprema, spremišta za pohranu bicikala i sustavi javnih bicikala.</w:t>
      </w:r>
    </w:p>
    <w:p w:rsidR="0010594B" w:rsidRPr="0010594B" w:rsidRDefault="0010594B" w:rsidP="0010594B">
      <w:pPr>
        <w:autoSpaceDE w:val="0"/>
        <w:autoSpaceDN w:val="0"/>
        <w:adjustRightInd w:val="0"/>
        <w:jc w:val="both"/>
        <w:rPr>
          <w:rFonts w:ascii="Segoe UI Light" w:hAnsi="Segoe UI Light" w:cs="Arial"/>
        </w:rPr>
      </w:pPr>
      <w:r w:rsidRPr="0010594B">
        <w:rPr>
          <w:rFonts w:ascii="Segoe UI Light" w:hAnsi="Segoe UI Light" w:cs="Arial"/>
        </w:rPr>
        <w:t>Pri planiranju i projektiranju biciklističke infrastrukture potrebno je primjenjivati sljedeća načela:</w:t>
      </w:r>
    </w:p>
    <w:p w:rsidR="0010594B" w:rsidRPr="0010594B" w:rsidRDefault="0010594B" w:rsidP="0010594B">
      <w:pPr>
        <w:autoSpaceDE w:val="0"/>
        <w:autoSpaceDN w:val="0"/>
        <w:adjustRightInd w:val="0"/>
        <w:jc w:val="both"/>
        <w:rPr>
          <w:rFonts w:ascii="Segoe UI Light" w:hAnsi="Segoe UI Light" w:cs="Arial"/>
        </w:rPr>
      </w:pPr>
      <w:r w:rsidRPr="0010594B">
        <w:rPr>
          <w:rFonts w:ascii="Segoe UI Light" w:hAnsi="Segoe UI Light" w:cs="Arial"/>
        </w:rPr>
        <w:t>- sigurnosti, tako da prilikom planiranja, projektiranja i građenja usvojena rješenja udovoljavaju sigurnosnim zahtjevima prema dostignućima i pravilima struke,</w:t>
      </w:r>
    </w:p>
    <w:p w:rsidR="0010594B" w:rsidRPr="0010594B" w:rsidRDefault="0010594B" w:rsidP="0010594B">
      <w:pPr>
        <w:autoSpaceDE w:val="0"/>
        <w:autoSpaceDN w:val="0"/>
        <w:adjustRightInd w:val="0"/>
        <w:jc w:val="both"/>
        <w:rPr>
          <w:rFonts w:ascii="Segoe UI Light" w:hAnsi="Segoe UI Light" w:cs="Arial"/>
        </w:rPr>
      </w:pPr>
      <w:r w:rsidRPr="0010594B">
        <w:rPr>
          <w:rFonts w:ascii="Segoe UI Light" w:hAnsi="Segoe UI Light" w:cs="Arial"/>
        </w:rPr>
        <w:t>- ekonomičnosti, što pri projektiranju i izgradnji podrazumijeva odabir rješenja koja su opravdana i ekonomski izvodljiva,</w:t>
      </w:r>
    </w:p>
    <w:p w:rsidR="0010594B" w:rsidRPr="0010594B" w:rsidRDefault="0010594B" w:rsidP="0010594B">
      <w:pPr>
        <w:autoSpaceDE w:val="0"/>
        <w:autoSpaceDN w:val="0"/>
        <w:adjustRightInd w:val="0"/>
        <w:jc w:val="both"/>
        <w:rPr>
          <w:rFonts w:ascii="Segoe UI Light" w:hAnsi="Segoe UI Light" w:cs="Arial"/>
        </w:rPr>
      </w:pPr>
      <w:r w:rsidRPr="0010594B">
        <w:rPr>
          <w:rFonts w:ascii="Segoe UI Light" w:hAnsi="Segoe UI Light" w:cs="Arial"/>
        </w:rPr>
        <w:t>- cjelovitosti, tako da se međusobnim povezivanjem biciklističkih prometnih površina u biciklističku mrežu i njihovom integracijom u cestovnu mrežu,</w:t>
      </w:r>
    </w:p>
    <w:p w:rsidR="0010594B" w:rsidRPr="0010594B" w:rsidRDefault="0010594B" w:rsidP="0010594B">
      <w:pPr>
        <w:autoSpaceDE w:val="0"/>
        <w:autoSpaceDN w:val="0"/>
        <w:adjustRightInd w:val="0"/>
        <w:jc w:val="both"/>
        <w:rPr>
          <w:rFonts w:ascii="Segoe UI Light" w:hAnsi="Segoe UI Light" w:cs="Arial"/>
        </w:rPr>
      </w:pPr>
      <w:r w:rsidRPr="0010594B">
        <w:rPr>
          <w:rFonts w:ascii="Segoe UI Light" w:hAnsi="Segoe UI Light" w:cs="Arial"/>
        </w:rPr>
        <w:t>- izravnosti putovanja koja se osigurava na način da biciklističke prometnice, uključujući i cestovnu mrežu kojom se smiju koristiti biciklisti, omogućuju biciklistima izbor optimalne rute kretanja od polazišta do cilja,</w:t>
      </w:r>
    </w:p>
    <w:p w:rsidR="0010594B" w:rsidRPr="0010594B" w:rsidRDefault="0010594B" w:rsidP="0010594B">
      <w:pPr>
        <w:autoSpaceDE w:val="0"/>
        <w:autoSpaceDN w:val="0"/>
        <w:adjustRightInd w:val="0"/>
        <w:jc w:val="both"/>
        <w:rPr>
          <w:rFonts w:ascii="Segoe UI Light" w:hAnsi="Segoe UI Light" w:cs="Arial"/>
        </w:rPr>
      </w:pPr>
      <w:r w:rsidRPr="0010594B">
        <w:rPr>
          <w:rFonts w:ascii="Segoe UI Light" w:hAnsi="Segoe UI Light" w:cs="Arial"/>
        </w:rPr>
        <w:t>- atraktivnosti biciklističkih prometnica koja se postiže se planiranjem izvan profila ceste kada je to izvedivo i ekonomski opravdano na način da je trasa biciklističke prometnice usmjerena na atraktivne objekte u prostoru i vođena na način da osigura vizuru preglednosti između biciklista i atraktivnih objekata u prostoru.</w:t>
      </w:r>
    </w:p>
    <w:p w:rsidR="0010594B" w:rsidRPr="0010594B" w:rsidRDefault="0010594B" w:rsidP="0010594B">
      <w:pPr>
        <w:autoSpaceDE w:val="0"/>
        <w:autoSpaceDN w:val="0"/>
        <w:adjustRightInd w:val="0"/>
        <w:jc w:val="both"/>
        <w:rPr>
          <w:rFonts w:ascii="Segoe UI Light" w:hAnsi="Segoe UI Light" w:cs="Arial"/>
        </w:rPr>
      </w:pPr>
      <w:r w:rsidRPr="0010594B">
        <w:rPr>
          <w:rFonts w:ascii="Segoe UI Light" w:hAnsi="Segoe UI Light" w:cs="Arial"/>
        </w:rPr>
        <w:t>Pješačko-biciklistička staza može se izvesti kao zajednička prometna površina izvedena u istoj razini označena samo prometnim znakom, odnosno bez razdjelne crte ili kao zajednička prometna površina izvedena u istoj razini s posebnim dijelom za kretanje biciklista i pješaka označena oznakama na kolniku, odnosno razdjelnom crtom i prometnim znakovima.</w:t>
      </w:r>
    </w:p>
    <w:p w:rsidR="0010594B" w:rsidRPr="0010594B" w:rsidRDefault="0010594B" w:rsidP="0010594B">
      <w:pPr>
        <w:autoSpaceDE w:val="0"/>
        <w:autoSpaceDN w:val="0"/>
        <w:adjustRightInd w:val="0"/>
        <w:jc w:val="both"/>
        <w:rPr>
          <w:rFonts w:ascii="Segoe UI Light" w:hAnsi="Segoe UI Light" w:cs="Arial"/>
        </w:rPr>
      </w:pPr>
      <w:r w:rsidRPr="0010594B">
        <w:rPr>
          <w:rFonts w:ascii="Segoe UI Light" w:hAnsi="Segoe UI Light" w:cs="Arial"/>
        </w:rPr>
        <w:t>Pješačko-biciklistička staza izvodi se s jedne strane ceste ili s obje strane ceste za promet pješaka i jednosmjerni promet biciklista, te za promet pješaka i dvosmjerni promet biciklista s odvojenim smjerovima kretanja oznakama na kolniku.</w:t>
      </w:r>
    </w:p>
    <w:p w:rsidR="0010594B" w:rsidRDefault="0010594B" w:rsidP="0010594B">
      <w:pPr>
        <w:autoSpaceDE w:val="0"/>
        <w:autoSpaceDN w:val="0"/>
        <w:adjustRightInd w:val="0"/>
        <w:jc w:val="both"/>
        <w:rPr>
          <w:rFonts w:ascii="Segoe UI Light" w:hAnsi="Segoe UI Light" w:cs="Arial"/>
        </w:rPr>
      </w:pPr>
      <w:r w:rsidRPr="0010594B">
        <w:rPr>
          <w:rFonts w:ascii="Segoe UI Light" w:hAnsi="Segoe UI Light" w:cs="Arial"/>
        </w:rPr>
        <w:t>Pravilnikom o biciklističkoj infrastrukturi propisan je način projektiranje biciklističkih prometnica i dimenzioniranja elemenata poprečnog profila, tlocrtni i visinski elementi biciklističkih prometnica, križanje biciklističkih prometnica s ostalim prometnim površinama i ostali tehnički elementi biciklističkih prometnih površina(površine za zaustavljanje biciklista u raskrižju, , prijelazi između različitih prometnih površina), biciklističke rampe, završetak biciklističkih površina, prijelaz preko željezničke pruge i dr., prometna signalizacija i oprema biciklističkih površina, parkirališne površine, spremišta za pohranu bicikala i sustavi javnih bicikala, kao i izgradnja i održavanje biciklističkih prometnica.</w:t>
      </w:r>
      <w:r>
        <w:rPr>
          <w:rFonts w:ascii="Segoe UI Light" w:hAnsi="Segoe UI Light" w:cs="Arial"/>
        </w:rPr>
        <w:t>“.</w:t>
      </w:r>
    </w:p>
    <w:p w:rsidR="00CB208E" w:rsidRDefault="00CB208E">
      <w:pPr>
        <w:rPr>
          <w:rFonts w:ascii="Segoe UI Light" w:hAnsi="Segoe UI Light" w:cs="Arial"/>
          <w:b/>
        </w:rPr>
      </w:pPr>
      <w:r>
        <w:rPr>
          <w:rFonts w:ascii="Segoe UI Light" w:hAnsi="Segoe UI Light" w:cs="Arial"/>
          <w:b/>
        </w:rPr>
        <w:br w:type="page"/>
      </w:r>
    </w:p>
    <w:p w:rsidR="00E00536" w:rsidRDefault="00E00536" w:rsidP="00E00536">
      <w:pPr>
        <w:spacing w:before="240" w:after="0"/>
        <w:jc w:val="center"/>
        <w:rPr>
          <w:rFonts w:ascii="Segoe UI Light" w:hAnsi="Segoe UI Light" w:cs="Arial"/>
          <w:b/>
        </w:rPr>
      </w:pPr>
      <w:r w:rsidRPr="0010594B">
        <w:rPr>
          <w:rFonts w:ascii="Segoe UI Light" w:hAnsi="Segoe UI Light" w:cs="Arial"/>
          <w:b/>
        </w:rPr>
        <w:lastRenderedPageBreak/>
        <w:t>Članak 6</w:t>
      </w:r>
      <w:r w:rsidR="003760D8">
        <w:rPr>
          <w:rFonts w:ascii="Segoe UI Light" w:hAnsi="Segoe UI Light" w:cs="Arial"/>
          <w:b/>
        </w:rPr>
        <w:t>4</w:t>
      </w:r>
      <w:r w:rsidRPr="0010594B">
        <w:rPr>
          <w:rFonts w:ascii="Segoe UI Light" w:hAnsi="Segoe UI Light" w:cs="Arial"/>
          <w:b/>
        </w:rPr>
        <w:t>.</w:t>
      </w:r>
    </w:p>
    <w:p w:rsidR="00E00536" w:rsidRPr="00E93568" w:rsidRDefault="00E00536" w:rsidP="00E00536">
      <w:pPr>
        <w:autoSpaceDE w:val="0"/>
        <w:autoSpaceDN w:val="0"/>
        <w:adjustRightInd w:val="0"/>
        <w:jc w:val="both"/>
        <w:rPr>
          <w:rFonts w:ascii="Segoe UI Light" w:hAnsi="Segoe UI Light" w:cs="Arial"/>
        </w:rPr>
      </w:pPr>
      <w:r w:rsidRPr="00E93568">
        <w:rPr>
          <w:rFonts w:ascii="Segoe UI Light" w:hAnsi="Segoe UI Light" w:cs="Arial"/>
        </w:rPr>
        <w:t xml:space="preserve">Članak </w:t>
      </w:r>
      <w:r>
        <w:rPr>
          <w:rFonts w:ascii="Segoe UI Light" w:hAnsi="Segoe UI Light" w:cs="Arial"/>
        </w:rPr>
        <w:t>143</w:t>
      </w:r>
      <w:r w:rsidRPr="00E93568">
        <w:rPr>
          <w:rFonts w:ascii="Segoe UI Light" w:hAnsi="Segoe UI Light" w:cs="Arial"/>
        </w:rPr>
        <w:t>. mijenja se i glasi:</w:t>
      </w:r>
    </w:p>
    <w:p w:rsidR="00E00536" w:rsidRPr="00E00536" w:rsidRDefault="00E00536" w:rsidP="00E00536">
      <w:pPr>
        <w:spacing w:before="240"/>
        <w:jc w:val="both"/>
        <w:rPr>
          <w:rFonts w:ascii="Segoe UI Light" w:hAnsi="Segoe UI Light" w:cs="Arial"/>
        </w:rPr>
      </w:pPr>
      <w:r w:rsidRPr="00E00536">
        <w:rPr>
          <w:rFonts w:ascii="Segoe UI Light" w:hAnsi="Segoe UI Light" w:cs="Arial"/>
        </w:rPr>
        <w:t>„Planiranje elektroničke komunikacijske infrastrukture u dokumentima prostornog urweđenja, obavljanje djelatnosti elektroničkih komunikacijskih mreža i usluga, prostorno planiranje, gradnja, održavanje, razvoj i korištenje elektroničkih komunikacijskih mreža, elektroničke komunikacijske infrastrukture i druge povezane opreme, te upravljanje i uporaba radiofrekvencijskog spektra, adresnog i brojevnog prostora kao prirodno ograničenih općih dobara, od interesa za Republiku Hrvatsku omogućeno je sukladno odredbama Zakona o elektroničkim komunikacijama (NN 73/08, 90/11, 133/12, 80/13. i 71/14).</w:t>
      </w:r>
    </w:p>
    <w:p w:rsidR="00E00536" w:rsidRPr="00E00536" w:rsidRDefault="00E00536" w:rsidP="00E00536">
      <w:pPr>
        <w:spacing w:before="240"/>
        <w:jc w:val="both"/>
        <w:rPr>
          <w:rFonts w:ascii="Segoe UI Light" w:hAnsi="Segoe UI Light" w:cs="Arial"/>
        </w:rPr>
      </w:pPr>
      <w:r w:rsidRPr="00E00536">
        <w:rPr>
          <w:rFonts w:ascii="Segoe UI Light" w:hAnsi="Segoe UI Light" w:cs="Arial"/>
        </w:rPr>
        <w:t>Ovaj Prostorni plan određuje elektroničke koridore infrastrukture značajne za Općinu sukladno odredbama članka 76. st. 1. al. 6. Zakona o prostornom uređenju („Narodne novine“ broj 153/15) i sadržava smjernice za izgradnju nove i rekonstrukciju-širenje postojeće elektroničke komunikacijske infrastrukture kako slijedi:</w:t>
      </w:r>
    </w:p>
    <w:p w:rsidR="00E00536" w:rsidRPr="00E00536" w:rsidRDefault="00E00536" w:rsidP="00E00536">
      <w:pPr>
        <w:jc w:val="both"/>
        <w:rPr>
          <w:rFonts w:ascii="Segoe UI Light" w:hAnsi="Segoe UI Light" w:cs="Arial"/>
        </w:rPr>
      </w:pPr>
      <w:r w:rsidRPr="00E00536">
        <w:rPr>
          <w:rFonts w:ascii="Segoe UI Light" w:hAnsi="Segoe UI Light" w:cs="Arial"/>
        </w:rPr>
        <w:t>- novu elektroničku komunikacijsku infrastrukturu za pružanje javnih komunikacijskih usluga putem elektroničkih komunikacijskih vodova odrediti planiranjem koridora primjenjujući sljedeća načela:</w:t>
      </w:r>
    </w:p>
    <w:p w:rsidR="00E00536" w:rsidRPr="00E00536" w:rsidRDefault="00E00536" w:rsidP="00E00536">
      <w:pPr>
        <w:pStyle w:val="Odlomakpopisa"/>
        <w:spacing w:line="276" w:lineRule="auto"/>
        <w:ind w:left="705"/>
        <w:jc w:val="both"/>
        <w:rPr>
          <w:rFonts w:ascii="Segoe UI Light" w:hAnsi="Segoe UI Light" w:cs="Arial"/>
          <w:sz w:val="22"/>
          <w:szCs w:val="22"/>
        </w:rPr>
      </w:pPr>
      <w:r w:rsidRPr="00E00536">
        <w:rPr>
          <w:rFonts w:ascii="Segoe UI Light" w:hAnsi="Segoe UI Light" w:cs="Arial"/>
          <w:sz w:val="22"/>
          <w:szCs w:val="22"/>
        </w:rPr>
        <w:t>- za gradove i naselja gradskog obilježja: podzemno u zoni pješačkih staza ili zelenih površina,</w:t>
      </w:r>
    </w:p>
    <w:p w:rsidR="00E00536" w:rsidRPr="00E00536" w:rsidRDefault="00E00536" w:rsidP="00E00536">
      <w:pPr>
        <w:pStyle w:val="Odlomakpopisa"/>
        <w:spacing w:line="276" w:lineRule="auto"/>
        <w:ind w:left="705"/>
        <w:jc w:val="both"/>
        <w:rPr>
          <w:rFonts w:ascii="Segoe UI Light" w:hAnsi="Segoe UI Light" w:cs="Arial"/>
          <w:sz w:val="22"/>
          <w:szCs w:val="22"/>
        </w:rPr>
      </w:pPr>
      <w:r w:rsidRPr="00E00536">
        <w:rPr>
          <w:rFonts w:ascii="Segoe UI Light" w:hAnsi="Segoe UI Light" w:cs="Arial"/>
          <w:sz w:val="22"/>
          <w:szCs w:val="22"/>
        </w:rPr>
        <w:t>- za ostala naselja: podzemno i/ili nadzemno u zoni pješačkih staza ili zelenih površina,</w:t>
      </w:r>
    </w:p>
    <w:p w:rsidR="00E00536" w:rsidRPr="00E00536" w:rsidRDefault="00E00536" w:rsidP="00E00536">
      <w:pPr>
        <w:pStyle w:val="Odlomakpopisa"/>
        <w:spacing w:line="276" w:lineRule="auto"/>
        <w:ind w:left="705"/>
        <w:jc w:val="both"/>
        <w:rPr>
          <w:rFonts w:ascii="Segoe UI Light" w:hAnsi="Segoe UI Light" w:cs="Arial"/>
          <w:sz w:val="22"/>
          <w:szCs w:val="22"/>
        </w:rPr>
      </w:pPr>
      <w:r w:rsidRPr="00E00536">
        <w:rPr>
          <w:rFonts w:ascii="Segoe UI Light" w:hAnsi="Segoe UI Light" w:cs="Arial"/>
          <w:sz w:val="22"/>
          <w:szCs w:val="22"/>
        </w:rPr>
        <w:t>- za međunarodno, magistralno i međumjesno povezivanje: podzemno slijedeći koridore prometnica ili željezničkih pruga. Iznimno kada je to moguće, samo radi bitnog skraćivanja trasa, koridor se može planirati i izvan koridora prometnica ili željezničkih pruga vodeći računa o pravu vlasništva,</w:t>
      </w:r>
    </w:p>
    <w:p w:rsidR="00E00536" w:rsidRPr="00E00536" w:rsidRDefault="00E00536" w:rsidP="00E00536">
      <w:pPr>
        <w:pStyle w:val="Odlomakpopisa"/>
        <w:spacing w:before="240" w:line="276" w:lineRule="auto"/>
        <w:ind w:left="705"/>
        <w:jc w:val="both"/>
        <w:rPr>
          <w:rFonts w:ascii="Segoe UI Light" w:hAnsi="Segoe UI Light" w:cs="Arial"/>
          <w:sz w:val="22"/>
          <w:szCs w:val="22"/>
        </w:rPr>
      </w:pPr>
      <w:r w:rsidRPr="00E00536">
        <w:rPr>
          <w:rFonts w:ascii="Segoe UI Light" w:hAnsi="Segoe UI Light" w:cs="Arial"/>
          <w:sz w:val="22"/>
          <w:szCs w:val="22"/>
        </w:rPr>
        <w:t>- za izgrađenu elektroničku komunikacijsku infrastrukturu za pružanje javnih komunikacijskih usluga putem elektroničkih komunikacijskih vodova planirati dogradnju, odnosno rekonstrukciju te eventualno proširenje radi implementacije novih tehnologija i/ili kolokacija odnosno potreba novih operatora, vodeći računa o pravu zajedničkog korištenja od strane svih operatora,</w:t>
      </w:r>
    </w:p>
    <w:p w:rsidR="00E00536" w:rsidRPr="00E00536" w:rsidRDefault="00E00536" w:rsidP="00E00536">
      <w:pPr>
        <w:pStyle w:val="Odlomakpopisa"/>
        <w:spacing w:line="276" w:lineRule="auto"/>
        <w:ind w:left="705"/>
        <w:jc w:val="both"/>
        <w:rPr>
          <w:rFonts w:ascii="Segoe UI Light" w:hAnsi="Segoe UI Light" w:cs="Arial"/>
          <w:sz w:val="22"/>
          <w:szCs w:val="22"/>
        </w:rPr>
      </w:pPr>
      <w:r w:rsidRPr="00E00536">
        <w:rPr>
          <w:rFonts w:ascii="Segoe UI Light" w:hAnsi="Segoe UI Light" w:cs="Arial"/>
          <w:sz w:val="22"/>
          <w:szCs w:val="22"/>
        </w:rPr>
        <w:t>- novu elektroničku komunikacijsku infrastrukturu za pružanje komunikacijskih usluga putem elektromagnetskih valova, bez korištenja vodova, odrediti planiranjem postave baznih stanica i njihovih antenskih sustava na antenskim prihvatima na izgrađenim građevinama i rešetkastim i /ili jednocijevnim stupovima u gradovima, naseljima i izvan njih, bez detaljnog definiranja (točkastog označavanja) lokacija različito za:</w:t>
      </w:r>
    </w:p>
    <w:p w:rsidR="00E00536" w:rsidRPr="00E00536" w:rsidRDefault="00E00536" w:rsidP="00E00536">
      <w:pPr>
        <w:pStyle w:val="Odlomakpopisa"/>
        <w:spacing w:line="276" w:lineRule="auto"/>
        <w:ind w:left="705"/>
        <w:jc w:val="both"/>
        <w:rPr>
          <w:rFonts w:ascii="Segoe UI Light" w:hAnsi="Segoe UI Light" w:cs="Arial"/>
          <w:sz w:val="22"/>
          <w:szCs w:val="22"/>
        </w:rPr>
      </w:pPr>
      <w:r w:rsidRPr="00E00536">
        <w:rPr>
          <w:rFonts w:ascii="Segoe UI Light" w:hAnsi="Segoe UI Light" w:cs="Arial"/>
          <w:sz w:val="22"/>
          <w:szCs w:val="22"/>
        </w:rPr>
        <w:t>- gradove i gusto naseljena područja ili njihove dijelove i to posebno za brdovita i posebno za ravničarska područja,</w:t>
      </w:r>
    </w:p>
    <w:p w:rsidR="00E00536" w:rsidRPr="00E00536" w:rsidRDefault="00E00536" w:rsidP="00E00536">
      <w:pPr>
        <w:pStyle w:val="Odlomakpopisa"/>
        <w:spacing w:line="276" w:lineRule="auto"/>
        <w:ind w:left="705"/>
        <w:jc w:val="both"/>
        <w:rPr>
          <w:rFonts w:ascii="Segoe UI Light" w:hAnsi="Segoe UI Light" w:cs="Arial"/>
          <w:sz w:val="22"/>
          <w:szCs w:val="22"/>
        </w:rPr>
      </w:pPr>
      <w:r w:rsidRPr="00E00536">
        <w:rPr>
          <w:rFonts w:ascii="Segoe UI Light" w:hAnsi="Segoe UI Light" w:cs="Arial"/>
          <w:sz w:val="22"/>
          <w:szCs w:val="22"/>
        </w:rPr>
        <w:t>- ostala naselja i to posebno za brdovita i posebno za ravničarska područja, vodeći računa o mogućnosti pokrivanja tih područja radijskim signalom koji će se emitirati radijskim sustavima smještenim na te antenske prihvate (zgrade i /ili stupove) uz načelo zajedničkog korištenja od strane svih operatora-koncesionara, gdje god je to moguće.</w:t>
      </w:r>
    </w:p>
    <w:p w:rsidR="00E00536" w:rsidRPr="00E00536" w:rsidRDefault="00E00536" w:rsidP="00E00536">
      <w:pPr>
        <w:spacing w:before="240"/>
        <w:jc w:val="both"/>
        <w:rPr>
          <w:rFonts w:ascii="Segoe UI Light" w:eastAsiaTheme="minorHAnsi" w:hAnsi="Segoe UI Light" w:cs="Arial"/>
        </w:rPr>
      </w:pPr>
      <w:r w:rsidRPr="00E00536">
        <w:rPr>
          <w:rFonts w:ascii="Segoe UI Light" w:eastAsiaTheme="minorHAnsi" w:hAnsi="Segoe UI Light" w:cs="Arial"/>
        </w:rPr>
        <w:t xml:space="preserve">Elektronička komunikacijska infrastruktura i povezana oprema prema načinu postavljanja, dijeli se na elektroničku komunikacijsku infrastrukturu i povezanu opremu na postojećim građevinama (antenski </w:t>
      </w:r>
      <w:r w:rsidRPr="00E00536">
        <w:rPr>
          <w:rFonts w:ascii="Segoe UI Light" w:eastAsiaTheme="minorHAnsi" w:hAnsi="Segoe UI Light" w:cs="Arial"/>
        </w:rPr>
        <w:lastRenderedPageBreak/>
        <w:t xml:space="preserve">prihvat), i elektroničku komunikacijsku infrastrukturu i povezanu opremu na samostojećim antenskim stupovima. </w:t>
      </w:r>
    </w:p>
    <w:p w:rsidR="00E00536" w:rsidRPr="00E00536" w:rsidRDefault="00E00536" w:rsidP="00E00536">
      <w:pPr>
        <w:jc w:val="both"/>
        <w:rPr>
          <w:rFonts w:ascii="Segoe UI Light" w:eastAsiaTheme="minorHAnsi" w:hAnsi="Segoe UI Light" w:cs="Arial"/>
        </w:rPr>
      </w:pPr>
      <w:r w:rsidRPr="00E00536">
        <w:rPr>
          <w:rFonts w:ascii="Segoe UI Light" w:eastAsiaTheme="minorHAnsi" w:hAnsi="Segoe UI Light" w:cs="Arial"/>
        </w:rPr>
        <w:t>Za grafički prikaz samostojećih antenskih stupova koristi se „Zajednički plan razvoja pokretne komunikacijske infrastrukture“ izrađen od Udruge pokretnih komunikacija Hrvatske i potvrđen od Hrvatske regulatorne agencije za mrežne djelatnosti, kako je prikazano na kartografskom prikazu 2. „Infrastrukturni sustavi u mjerilu 1: 25.000. Grafičkim prikazom određeno je područje elektroničke komunikacijske zone za smještaj samostojećeg antenskog stupa</w:t>
      </w:r>
      <w:r w:rsidRPr="00E00536">
        <w:rPr>
          <w:rFonts w:ascii="Segoe UI Light" w:hAnsi="Segoe UI Light" w:cs="Arial"/>
        </w:rPr>
        <w:t>, kružnice</w:t>
      </w:r>
      <w:r w:rsidRPr="00E00536">
        <w:rPr>
          <w:rFonts w:ascii="Segoe UI Light" w:eastAsiaTheme="minorHAnsi" w:hAnsi="Segoe UI Light" w:cs="Arial"/>
        </w:rPr>
        <w:t xml:space="preserve"> radijus</w:t>
      </w:r>
      <w:r w:rsidRPr="00E00536">
        <w:rPr>
          <w:rFonts w:ascii="Segoe UI Light" w:hAnsi="Segoe UI Light" w:cs="Arial"/>
        </w:rPr>
        <w:t>a</w:t>
      </w:r>
      <w:r w:rsidRPr="00E00536">
        <w:rPr>
          <w:rFonts w:ascii="Segoe UI Light" w:eastAsiaTheme="minorHAnsi" w:hAnsi="Segoe UI Light" w:cs="Arial"/>
        </w:rPr>
        <w:t xml:space="preserve"> od 1</w:t>
      </w:r>
      <w:r w:rsidRPr="00E00536">
        <w:rPr>
          <w:rFonts w:ascii="Segoe UI Light" w:hAnsi="Segoe UI Light" w:cs="Arial"/>
        </w:rPr>
        <w:t>.</w:t>
      </w:r>
      <w:r w:rsidRPr="00E00536">
        <w:rPr>
          <w:rFonts w:ascii="Segoe UI Light" w:eastAsiaTheme="minorHAnsi" w:hAnsi="Segoe UI Light" w:cs="Arial"/>
        </w:rPr>
        <w:t xml:space="preserve">000 do </w:t>
      </w:r>
      <w:r w:rsidRPr="00E00536">
        <w:rPr>
          <w:rFonts w:ascii="Segoe UI Light" w:hAnsi="Segoe UI Light" w:cs="Arial"/>
        </w:rPr>
        <w:t>1.500</w:t>
      </w:r>
      <w:r w:rsidRPr="00E00536">
        <w:rPr>
          <w:rFonts w:ascii="Segoe UI Light" w:eastAsiaTheme="minorHAnsi" w:hAnsi="Segoe UI Light" w:cs="Arial"/>
        </w:rPr>
        <w:t xml:space="preserve"> m unutar koje je moguće locirati samostojeći antenski stup</w:t>
      </w:r>
      <w:r w:rsidRPr="00E00536">
        <w:rPr>
          <w:rFonts w:ascii="Segoe UI Light" w:hAnsi="Segoe UI Light" w:cs="Arial"/>
        </w:rPr>
        <w:t xml:space="preserve"> (zona pretraživanja).</w:t>
      </w:r>
    </w:p>
    <w:p w:rsidR="00E00536" w:rsidRPr="00E00536" w:rsidRDefault="00E00536" w:rsidP="00E00536">
      <w:pPr>
        <w:jc w:val="both"/>
        <w:rPr>
          <w:rFonts w:ascii="Segoe UI Light" w:eastAsiaTheme="minorHAnsi" w:hAnsi="Segoe UI Light" w:cs="Arial"/>
        </w:rPr>
      </w:pPr>
      <w:r w:rsidRPr="00E00536">
        <w:rPr>
          <w:rFonts w:ascii="Segoe UI Light" w:eastAsiaTheme="minorHAnsi" w:hAnsi="Segoe UI Light" w:cs="Arial"/>
        </w:rPr>
        <w:t>Unutar elektroničke komunikacijske zone uvjetuje se gradnja samostojećeg antenskog stupa takvih karakteristika da može prihvatiti više operatora, odnosno prema tipskom projektu koji je potvrđen rješenjem Ministarstva zaštite okoliša, prostornog uređenja i graditeljstva.</w:t>
      </w:r>
      <w:r w:rsidRPr="00E00536">
        <w:rPr>
          <w:rFonts w:ascii="Segoe UI Light" w:hAnsi="Segoe UI Light" w:cs="Arial"/>
        </w:rPr>
        <w:t xml:space="preserve"> </w:t>
      </w:r>
      <w:r w:rsidRPr="00E00536">
        <w:rPr>
          <w:rFonts w:ascii="Segoe UI Light" w:eastAsiaTheme="minorHAnsi" w:hAnsi="Segoe UI Light" w:cs="Arial"/>
        </w:rPr>
        <w:t>Ukoliko je unutar planirane elektroničke komunikacijske zone već izgrađen samostojeći antenski stup/stupovi, tada je moguće planirati izgradnju dodatnog stupa za ostale operatore/operatora.</w:t>
      </w:r>
    </w:p>
    <w:p w:rsidR="00E00536" w:rsidRPr="00E00536" w:rsidRDefault="00E00536" w:rsidP="00E00536">
      <w:pPr>
        <w:jc w:val="both"/>
        <w:rPr>
          <w:rFonts w:ascii="Segoe UI Light" w:hAnsi="Segoe UI Light" w:cs="Arial"/>
        </w:rPr>
      </w:pPr>
      <w:r w:rsidRPr="00E00536">
        <w:rPr>
          <w:rFonts w:ascii="Segoe UI Light" w:hAnsi="Segoe UI Light" w:cs="Arial"/>
        </w:rPr>
        <w:t>Dozvoljeno je postavljanje elektroničke komunikacijske infrastrukture i povezane opreme na postojećim građevinama u skladu s posebnim uvjetima javnopravnih tijela i/ili osoba određenim posebnim propisima koji propisuju posebne uvjete prilikom ishođenja akta za gradnju.“.</w:t>
      </w:r>
    </w:p>
    <w:p w:rsidR="00D76F82" w:rsidRDefault="00D76F82" w:rsidP="00D76F82">
      <w:pPr>
        <w:spacing w:before="240" w:after="0"/>
        <w:jc w:val="center"/>
        <w:rPr>
          <w:rFonts w:ascii="Segoe UI Light" w:hAnsi="Segoe UI Light" w:cs="Arial"/>
          <w:b/>
        </w:rPr>
      </w:pPr>
      <w:r w:rsidRPr="0010594B">
        <w:rPr>
          <w:rFonts w:ascii="Segoe UI Light" w:hAnsi="Segoe UI Light" w:cs="Arial"/>
          <w:b/>
        </w:rPr>
        <w:t xml:space="preserve">Članak </w:t>
      </w:r>
      <w:r w:rsidR="003760D8">
        <w:rPr>
          <w:rFonts w:ascii="Segoe UI Light" w:hAnsi="Segoe UI Light" w:cs="Arial"/>
          <w:b/>
        </w:rPr>
        <w:t>65</w:t>
      </w:r>
      <w:r w:rsidRPr="0010594B">
        <w:rPr>
          <w:rFonts w:ascii="Segoe UI Light" w:hAnsi="Segoe UI Light" w:cs="Arial"/>
          <w:b/>
        </w:rPr>
        <w:t>.</w:t>
      </w:r>
    </w:p>
    <w:p w:rsidR="00D76F82" w:rsidRPr="00E93568" w:rsidRDefault="00D76F82" w:rsidP="00D76F82">
      <w:pPr>
        <w:autoSpaceDE w:val="0"/>
        <w:autoSpaceDN w:val="0"/>
        <w:adjustRightInd w:val="0"/>
        <w:jc w:val="both"/>
        <w:rPr>
          <w:rFonts w:ascii="Segoe UI Light" w:hAnsi="Segoe UI Light" w:cs="Arial"/>
        </w:rPr>
      </w:pPr>
      <w:r w:rsidRPr="00E93568">
        <w:rPr>
          <w:rFonts w:ascii="Segoe UI Light" w:hAnsi="Segoe UI Light" w:cs="Arial"/>
        </w:rPr>
        <w:t xml:space="preserve">Članak </w:t>
      </w:r>
      <w:r>
        <w:rPr>
          <w:rFonts w:ascii="Segoe UI Light" w:hAnsi="Segoe UI Light" w:cs="Arial"/>
        </w:rPr>
        <w:t>1</w:t>
      </w:r>
      <w:r w:rsidR="00202D4C">
        <w:rPr>
          <w:rFonts w:ascii="Segoe UI Light" w:hAnsi="Segoe UI Light" w:cs="Arial"/>
        </w:rPr>
        <w:t>49.a</w:t>
      </w:r>
      <w:r w:rsidRPr="00E93568">
        <w:rPr>
          <w:rFonts w:ascii="Segoe UI Light" w:hAnsi="Segoe UI Light" w:cs="Arial"/>
        </w:rPr>
        <w:t xml:space="preserve"> mijenja se i glasi:</w:t>
      </w:r>
    </w:p>
    <w:p w:rsidR="002B6DF3" w:rsidRPr="00202D4C" w:rsidRDefault="00202D4C" w:rsidP="00292F22">
      <w:pPr>
        <w:jc w:val="both"/>
        <w:rPr>
          <w:rFonts w:ascii="Segoe UI Light" w:hAnsi="Segoe UI Light" w:cs="Arial"/>
        </w:rPr>
      </w:pPr>
      <w:r w:rsidRPr="00202D4C">
        <w:rPr>
          <w:rFonts w:ascii="Segoe UI Light" w:hAnsi="Segoe UI Light" w:cs="Arial"/>
        </w:rPr>
        <w:t>„</w:t>
      </w:r>
      <w:r w:rsidR="002B6DF3" w:rsidRPr="00202D4C">
        <w:rPr>
          <w:rFonts w:ascii="Segoe UI Light" w:hAnsi="Segoe UI Light" w:cs="Arial"/>
        </w:rPr>
        <w:t>Sukladno Zakonu o vodam</w:t>
      </w:r>
      <w:r w:rsidR="00292F22">
        <w:rPr>
          <w:rFonts w:ascii="Segoe UI Light" w:hAnsi="Segoe UI Light" w:cs="Arial"/>
        </w:rPr>
        <w:t>a („Narodne novine“ broj 153/09, 130/11, 56/13. i 14/14</w:t>
      </w:r>
      <w:r w:rsidR="002B6DF3" w:rsidRPr="00202D4C">
        <w:rPr>
          <w:rFonts w:ascii="Segoe UI Light" w:hAnsi="Segoe UI Light" w:cs="Arial"/>
        </w:rPr>
        <w:t xml:space="preserve">), radi potrebe pristupa vodotocima uz sve vodotoke treba predvidjeti propisan inundacijski prostor koji služi za pristup do vodotoka radi eventualno potrebnih zahvata održavanja ili slično. </w:t>
      </w:r>
      <w:r w:rsidR="002B6DF3" w:rsidRPr="00202D4C">
        <w:rPr>
          <w:rFonts w:ascii="Segoe UI Light" w:eastAsia="Times New Roman" w:hAnsi="Segoe UI Light" w:cs="Arial"/>
          <w:lang w:eastAsia="hr-HR"/>
        </w:rPr>
        <w:t xml:space="preserve">Zabrane i ograničenja prava vlasnika i posjednika zemljišta i posebne mjere radi održavanja vodnog režima </w:t>
      </w:r>
      <w:r w:rsidR="00292F22">
        <w:rPr>
          <w:rFonts w:ascii="Segoe UI Light" w:hAnsi="Segoe UI Light" w:cs="Arial"/>
        </w:rPr>
        <w:t xml:space="preserve">propisani su člankom </w:t>
      </w:r>
      <w:r w:rsidR="002B6DF3" w:rsidRPr="00202D4C">
        <w:rPr>
          <w:rFonts w:ascii="Segoe UI Light" w:hAnsi="Segoe UI Light" w:cs="Arial"/>
        </w:rPr>
        <w:t>126. navedenog Zakona radi</w:t>
      </w:r>
      <w:r w:rsidR="002B6DF3" w:rsidRPr="00202D4C">
        <w:rPr>
          <w:rFonts w:ascii="Segoe UI Light" w:eastAsia="Times New Roman" w:hAnsi="Segoe UI Light" w:cs="Arial"/>
          <w:lang w:eastAsia="hr-HR"/>
        </w:rPr>
        <w:t xml:space="preserve"> očuvanja i održavanja regulacijskih i zaštitnih te drugih vodnih građevina i sprječavanja pogoršanja vodnog režima.</w:t>
      </w:r>
    </w:p>
    <w:p w:rsidR="002B6DF3" w:rsidRPr="00202D4C" w:rsidRDefault="002B6DF3" w:rsidP="00292F22">
      <w:pPr>
        <w:jc w:val="both"/>
        <w:rPr>
          <w:rFonts w:ascii="Segoe UI Light" w:eastAsia="Times New Roman" w:hAnsi="Segoe UI Light" w:cs="Arial"/>
          <w:lang w:eastAsia="hr-HR"/>
        </w:rPr>
      </w:pPr>
      <w:r w:rsidRPr="00202D4C">
        <w:rPr>
          <w:rFonts w:ascii="Segoe UI Light" w:eastAsia="Times New Roman" w:hAnsi="Segoe UI Light" w:cs="Arial"/>
          <w:lang w:eastAsia="hr-HR"/>
        </w:rPr>
        <w:t>Na propisana ograničenja naročito treba obratiti pažnju pri širenju građevinskog područja, kako bi se predmetni prostor sačuvao od izgradnje objekata, odnosno instalacija bilo koje vrste.</w:t>
      </w:r>
    </w:p>
    <w:p w:rsidR="002B6DF3" w:rsidRPr="00202D4C" w:rsidRDefault="002B6DF3" w:rsidP="002B6DF3">
      <w:pPr>
        <w:jc w:val="both"/>
        <w:rPr>
          <w:rFonts w:ascii="Segoe UI Light" w:eastAsia="Times New Roman" w:hAnsi="Segoe UI Light" w:cs="Arial"/>
          <w:lang w:eastAsia="hr-HR"/>
        </w:rPr>
      </w:pPr>
      <w:r w:rsidRPr="00202D4C">
        <w:rPr>
          <w:rFonts w:ascii="Segoe UI Light" w:eastAsia="Times New Roman" w:hAnsi="Segoe UI Light" w:cs="Arial"/>
          <w:lang w:eastAsia="hr-HR"/>
        </w:rPr>
        <w:t>Navedeni prostor treba služiti za pristup do vodotoka, ali to znači i da se u njemu mogu predvidjeti prometnice lokalnog karaktera (na kojoj neće biti intenzivnog prometa).</w:t>
      </w:r>
    </w:p>
    <w:p w:rsidR="00E1692A" w:rsidRPr="00E1692A" w:rsidRDefault="001944F9" w:rsidP="00E1692A">
      <w:pPr>
        <w:jc w:val="both"/>
        <w:rPr>
          <w:rFonts w:ascii="Segoe UI Light" w:eastAsia="Times New Roman" w:hAnsi="Segoe UI Light" w:cs="Arial"/>
          <w:lang w:eastAsia="hr-HR"/>
        </w:rPr>
      </w:pPr>
      <w:r>
        <w:rPr>
          <w:rFonts w:ascii="Segoe UI Light" w:hAnsi="Segoe UI Light" w:cs="Arial"/>
        </w:rPr>
        <w:t>Z</w:t>
      </w:r>
      <w:r w:rsidRPr="00D82286">
        <w:rPr>
          <w:rFonts w:ascii="Segoe UI Light" w:hAnsi="Segoe UI Light" w:cs="Arial"/>
        </w:rPr>
        <w:t xml:space="preserve">aštita nizvodnih dijelova sliva Bistre Koprivničke od velikih </w:t>
      </w:r>
      <w:r w:rsidRPr="001944F9">
        <w:rPr>
          <w:rFonts w:ascii="Segoe UI Light" w:hAnsi="Segoe UI Light" w:cs="Arial"/>
        </w:rPr>
        <w:t>voda, odnosno</w:t>
      </w:r>
      <w:r w:rsidRPr="001944F9">
        <w:rPr>
          <w:rFonts w:ascii="Segoe UI Light" w:eastAsia="Times New Roman" w:hAnsi="Segoe UI Light" w:cs="Arial"/>
          <w:lang w:eastAsia="hr-HR"/>
        </w:rPr>
        <w:t xml:space="preserve"> </w:t>
      </w:r>
      <w:r w:rsidR="00E1692A">
        <w:rPr>
          <w:rFonts w:ascii="Segoe UI Light" w:eastAsia="Times New Roman" w:hAnsi="Segoe UI Light" w:cs="Arial"/>
          <w:lang w:eastAsia="hr-HR"/>
        </w:rPr>
        <w:t xml:space="preserve">lokacija zahvata </w:t>
      </w:r>
      <w:r w:rsidRPr="009B0A81">
        <w:rPr>
          <w:rFonts w:ascii="Segoe UI Light" w:eastAsia="Times New Roman" w:hAnsi="Segoe UI Light" w:cs="Arial"/>
          <w:b/>
          <w:lang w:eastAsia="hr-HR"/>
        </w:rPr>
        <w:t>z</w:t>
      </w:r>
      <w:r w:rsidR="00E1692A" w:rsidRPr="009B0A81">
        <w:rPr>
          <w:rFonts w:ascii="Segoe UI Light" w:eastAsia="Times New Roman" w:hAnsi="Segoe UI Light" w:cs="Arial"/>
          <w:b/>
          <w:lang w:eastAsia="hr-HR"/>
        </w:rPr>
        <w:t>aštitnih vodnih građevina - retencija</w:t>
      </w:r>
      <w:r w:rsidR="00202D4C" w:rsidRPr="009B0A81">
        <w:rPr>
          <w:rFonts w:ascii="Segoe UI Light" w:eastAsia="Times New Roman" w:hAnsi="Segoe UI Light" w:cs="Arial"/>
          <w:b/>
          <w:lang w:eastAsia="hr-HR"/>
        </w:rPr>
        <w:t xml:space="preserve"> </w:t>
      </w:r>
      <w:r w:rsidRPr="001944F9">
        <w:rPr>
          <w:rFonts w:ascii="Segoe UI Light" w:eastAsia="Times New Roman" w:hAnsi="Segoe UI Light" w:cs="Arial"/>
          <w:lang w:eastAsia="hr-HR"/>
        </w:rPr>
        <w:t>n</w:t>
      </w:r>
      <w:r w:rsidR="002B6DF3" w:rsidRPr="001944F9">
        <w:rPr>
          <w:rFonts w:ascii="Segoe UI Light" w:eastAsia="Times New Roman" w:hAnsi="Segoe UI Light" w:cs="Arial"/>
          <w:lang w:eastAsia="hr-HR"/>
        </w:rPr>
        <w:t xml:space="preserve">a </w:t>
      </w:r>
      <w:r w:rsidR="004C08AE" w:rsidRPr="001944F9">
        <w:rPr>
          <w:rFonts w:ascii="Segoe UI Light" w:eastAsia="Times New Roman" w:hAnsi="Segoe UI Light" w:cs="Arial"/>
          <w:lang w:eastAsia="hr-HR"/>
        </w:rPr>
        <w:t>području</w:t>
      </w:r>
      <w:r w:rsidR="002B6DF3" w:rsidRPr="001944F9">
        <w:rPr>
          <w:rFonts w:ascii="Segoe UI Light" w:eastAsia="Times New Roman" w:hAnsi="Segoe UI Light" w:cs="Arial"/>
          <w:lang w:eastAsia="hr-HR"/>
        </w:rPr>
        <w:t xml:space="preserve"> Općine Sokolovac </w:t>
      </w:r>
      <w:r w:rsidR="00E1692A">
        <w:rPr>
          <w:rFonts w:ascii="Segoe UI Light" w:eastAsia="Times New Roman" w:hAnsi="Segoe UI Light" w:cs="Arial"/>
          <w:lang w:eastAsia="hr-HR"/>
        </w:rPr>
        <w:t xml:space="preserve">omogućit će se sukladno </w:t>
      </w:r>
      <w:r w:rsidR="00E1692A" w:rsidRPr="00A57701">
        <w:rPr>
          <w:rFonts w:ascii="Segoe UI Light" w:hAnsi="Segoe UI Light" w:cs="Arial"/>
        </w:rPr>
        <w:t>Prostornom planu Koprivničko -križevačke županije (Planu višeg reda)</w:t>
      </w:r>
      <w:r w:rsidR="009B0A81">
        <w:rPr>
          <w:rFonts w:ascii="Segoe UI Light" w:hAnsi="Segoe UI Light" w:cs="Arial"/>
        </w:rPr>
        <w:t>, odnosno</w:t>
      </w:r>
      <w:r w:rsidR="00E1692A">
        <w:rPr>
          <w:rFonts w:ascii="Segoe UI Light" w:hAnsi="Segoe UI Light" w:cs="Arial"/>
        </w:rPr>
        <w:t xml:space="preserve"> kada se</w:t>
      </w:r>
      <w:r w:rsidR="00E1692A" w:rsidRPr="00A57701">
        <w:rPr>
          <w:rFonts w:ascii="Segoe UI Light" w:hAnsi="Segoe UI Light" w:cs="Arial"/>
        </w:rPr>
        <w:t xml:space="preserve"> unesu najpovoljnije lokacije zaštitnih građevina - retencija, </w:t>
      </w:r>
      <w:r w:rsidR="00E1692A">
        <w:rPr>
          <w:rFonts w:ascii="Segoe UI Light" w:hAnsi="Segoe UI Light" w:cs="Arial"/>
        </w:rPr>
        <w:t xml:space="preserve">nakon provođenja postupka Strateške procjene utjecaja zahvata na okoliš i odabranih najpovoljnijih varijanti rješenja s kojim će biti suglasne jedinice lokalne samouprave na čijem prostoru se zahvat planira, a uzimajući u obzir </w:t>
      </w:r>
      <w:r w:rsidR="009B0A81">
        <w:rPr>
          <w:rFonts w:ascii="Segoe UI Light" w:hAnsi="Segoe UI Light" w:cs="Arial"/>
        </w:rPr>
        <w:t xml:space="preserve">sve </w:t>
      </w:r>
      <w:r w:rsidR="00E1692A">
        <w:rPr>
          <w:rFonts w:ascii="Segoe UI Light" w:hAnsi="Segoe UI Light" w:cs="Arial"/>
        </w:rPr>
        <w:t>postojeće i planirane infrastrukturn</w:t>
      </w:r>
      <w:r w:rsidR="009B0A81">
        <w:rPr>
          <w:rFonts w:ascii="Segoe UI Light" w:hAnsi="Segoe UI Light" w:cs="Arial"/>
        </w:rPr>
        <w:t>e zahvate i građevinska područja,</w:t>
      </w:r>
      <w:r w:rsidR="009B0A81" w:rsidRPr="009B0A81">
        <w:rPr>
          <w:rFonts w:ascii="Segoe UI Light" w:hAnsi="Segoe UI Light" w:cs="Arial"/>
        </w:rPr>
        <w:t xml:space="preserve"> </w:t>
      </w:r>
      <w:r w:rsidR="00292F22">
        <w:rPr>
          <w:rFonts w:ascii="Segoe UI Light" w:hAnsi="Segoe UI Light" w:cs="Arial"/>
        </w:rPr>
        <w:t xml:space="preserve">te će se potom uvrstiti </w:t>
      </w:r>
      <w:r w:rsidR="009B0A81">
        <w:rPr>
          <w:rFonts w:ascii="Segoe UI Light" w:hAnsi="Segoe UI Light" w:cs="Arial"/>
        </w:rPr>
        <w:t>u Prostorni</w:t>
      </w:r>
      <w:r w:rsidR="009B0A81" w:rsidRPr="00A57701">
        <w:rPr>
          <w:rFonts w:ascii="Segoe UI Light" w:hAnsi="Segoe UI Light" w:cs="Arial"/>
        </w:rPr>
        <w:t xml:space="preserve"> plan</w:t>
      </w:r>
      <w:r w:rsidR="009B0A81">
        <w:rPr>
          <w:rFonts w:ascii="Segoe UI Light" w:hAnsi="Segoe UI Light" w:cs="Arial"/>
        </w:rPr>
        <w:t xml:space="preserve"> uređenja Općine Sokolovac.</w:t>
      </w:r>
    </w:p>
    <w:p w:rsidR="002B6DF3" w:rsidRPr="009B0A81" w:rsidRDefault="002B6DF3" w:rsidP="002B6DF3">
      <w:pPr>
        <w:jc w:val="both"/>
        <w:rPr>
          <w:rFonts w:ascii="Segoe UI Light" w:eastAsia="Times New Roman" w:hAnsi="Segoe UI Light" w:cs="Arial"/>
          <w:lang w:eastAsia="hr-HR"/>
        </w:rPr>
      </w:pPr>
      <w:r w:rsidRPr="009B0A81">
        <w:rPr>
          <w:rFonts w:ascii="Segoe UI Light" w:eastAsia="Times New Roman" w:hAnsi="Segoe UI Light" w:cs="Arial"/>
          <w:lang w:eastAsia="hr-HR"/>
        </w:rPr>
        <w:lastRenderedPageBreak/>
        <w:t>Do izgradnje sustava odvodnje i pročišćavanja otpadnih voda, sanitarno - fekalne otpadne vode treba sakupljati u (atestiranim) vodonepropusnim septičkim jamama zatvorenog tipa (bez preljeva i ispusta) koje je potrebno prazniti po za to ovlaštenom poduzeću.</w:t>
      </w:r>
    </w:p>
    <w:p w:rsidR="002B6DF3" w:rsidRDefault="002B6DF3" w:rsidP="002B6DF3">
      <w:pPr>
        <w:jc w:val="both"/>
        <w:rPr>
          <w:rFonts w:ascii="Segoe UI Light" w:eastAsia="Times New Roman" w:hAnsi="Segoe UI Light" w:cs="Arial"/>
          <w:lang w:eastAsia="hr-HR"/>
        </w:rPr>
      </w:pPr>
      <w:r w:rsidRPr="009B0A81">
        <w:rPr>
          <w:rFonts w:ascii="Segoe UI Light" w:eastAsia="Times New Roman" w:hAnsi="Segoe UI Light" w:cs="Arial"/>
          <w:lang w:eastAsia="hr-HR"/>
        </w:rPr>
        <w:t xml:space="preserve">Do izgradnje sustava odvodnje i pročišćavanja otpadnih voda, tehnološke otpadne vode nakon predtretmana koji osigurava pročišćavanje otpadnih voda do parametara propisanih Pravilnikom o graničnim vrijednostima emisija otpadnih voda („Narodne novine“ broj </w:t>
      </w:r>
      <w:r w:rsidR="00292F22">
        <w:rPr>
          <w:rFonts w:ascii="Segoe UI Light" w:eastAsia="Times New Roman" w:hAnsi="Segoe UI Light" w:cs="Arial"/>
          <w:lang w:eastAsia="hr-HR"/>
        </w:rPr>
        <w:t>80713, 43/14, 27/15. i 3/16</w:t>
      </w:r>
      <w:r w:rsidR="009B0A81">
        <w:rPr>
          <w:rFonts w:ascii="Segoe UI Light" w:eastAsia="Times New Roman" w:hAnsi="Segoe UI Light" w:cs="Arial"/>
          <w:lang w:eastAsia="hr-HR"/>
        </w:rPr>
        <w:t>)</w:t>
      </w:r>
      <w:r w:rsidRPr="009B0A81">
        <w:rPr>
          <w:rFonts w:ascii="Segoe UI Light" w:eastAsia="Times New Roman" w:hAnsi="Segoe UI Light" w:cs="Arial"/>
          <w:lang w:eastAsia="hr-HR"/>
        </w:rPr>
        <w:t xml:space="preserve"> koje se ispuštaju u sustav javne odvodnje, treba ispuštati u vodonepropusne sabirne jame koje treba redovito prazniti po za to ovlaštenom poduzeću.</w:t>
      </w:r>
    </w:p>
    <w:p w:rsidR="002B6DF3" w:rsidRPr="009B0A81" w:rsidRDefault="002B6DF3" w:rsidP="002B6DF3">
      <w:pPr>
        <w:jc w:val="both"/>
        <w:rPr>
          <w:rFonts w:ascii="Segoe UI Light" w:eastAsia="Times New Roman" w:hAnsi="Segoe UI Light" w:cs="Arial"/>
          <w:lang w:eastAsia="hr-HR"/>
        </w:rPr>
      </w:pPr>
      <w:r w:rsidRPr="009B0A81">
        <w:rPr>
          <w:rFonts w:ascii="Segoe UI Light" w:eastAsia="Times New Roman" w:hAnsi="Segoe UI Light" w:cs="Arial"/>
          <w:lang w:eastAsia="hr-HR"/>
        </w:rPr>
        <w:t>Nakon izgradnje mreže javne odvodnje otpadnih voda i priključenja na uređaj za pročišćavanje otpadnih voda, obavezno je priključenje korisnika na sustav odvodnje, a septičke i sabirne jame je potrebno ukinuti i sanirati teren.</w:t>
      </w:r>
    </w:p>
    <w:p w:rsidR="002B6DF3" w:rsidRDefault="002B6DF3" w:rsidP="002B6DF3">
      <w:pPr>
        <w:jc w:val="both"/>
        <w:rPr>
          <w:rFonts w:ascii="Segoe UI Light" w:eastAsia="Times New Roman" w:hAnsi="Segoe UI Light" w:cs="Arial"/>
          <w:lang w:eastAsia="hr-HR"/>
        </w:rPr>
      </w:pPr>
      <w:r w:rsidRPr="009B0A81">
        <w:rPr>
          <w:rFonts w:ascii="Segoe UI Light" w:eastAsia="Times New Roman" w:hAnsi="Segoe UI Light" w:cs="Arial"/>
          <w:lang w:eastAsia="hr-HR"/>
        </w:rPr>
        <w:t>Oborinske vode s površina na kojima postoji mogućnost onečišćenja uljima i mastima (autoservisi, parkirališta s 10 i više parkirnih mjesta i sl.) prije ispuštanja u sustav javne odvodnje potrebno je prikupiti i odgovarajuće pročistiti (taložnica, separator ulja i masti).</w:t>
      </w:r>
      <w:r w:rsidR="009B0A81">
        <w:rPr>
          <w:rFonts w:ascii="Segoe UI Light" w:eastAsia="Times New Roman" w:hAnsi="Segoe UI Light" w:cs="Arial"/>
          <w:lang w:eastAsia="hr-HR"/>
        </w:rPr>
        <w:t>“.</w:t>
      </w:r>
    </w:p>
    <w:p w:rsidR="009B0A81" w:rsidRDefault="009B0A81" w:rsidP="009B0A81">
      <w:pPr>
        <w:spacing w:before="240" w:after="0"/>
        <w:jc w:val="center"/>
        <w:rPr>
          <w:rFonts w:ascii="Segoe UI Light" w:hAnsi="Segoe UI Light" w:cs="Arial"/>
          <w:b/>
        </w:rPr>
      </w:pPr>
      <w:r w:rsidRPr="00B0216E">
        <w:rPr>
          <w:rFonts w:ascii="Segoe UI Light" w:hAnsi="Segoe UI Light" w:cs="Arial"/>
          <w:b/>
        </w:rPr>
        <w:t xml:space="preserve">Članak </w:t>
      </w:r>
      <w:r w:rsidR="003760D8">
        <w:rPr>
          <w:rFonts w:ascii="Segoe UI Light" w:hAnsi="Segoe UI Light" w:cs="Arial"/>
          <w:b/>
        </w:rPr>
        <w:t>66.</w:t>
      </w:r>
    </w:p>
    <w:p w:rsidR="009B0A81" w:rsidRPr="00E93568" w:rsidRDefault="009B0A81" w:rsidP="009B0A81">
      <w:pPr>
        <w:autoSpaceDE w:val="0"/>
        <w:autoSpaceDN w:val="0"/>
        <w:adjustRightInd w:val="0"/>
        <w:jc w:val="both"/>
        <w:rPr>
          <w:rFonts w:ascii="Segoe UI Light" w:hAnsi="Segoe UI Light" w:cs="Arial"/>
        </w:rPr>
      </w:pPr>
      <w:r w:rsidRPr="00E93568">
        <w:rPr>
          <w:rFonts w:ascii="Segoe UI Light" w:hAnsi="Segoe UI Light" w:cs="Arial"/>
        </w:rPr>
        <w:t xml:space="preserve">Članak </w:t>
      </w:r>
      <w:r>
        <w:rPr>
          <w:rFonts w:ascii="Segoe UI Light" w:hAnsi="Segoe UI Light" w:cs="Arial"/>
        </w:rPr>
        <w:t>152</w:t>
      </w:r>
      <w:r w:rsidRPr="00E93568">
        <w:rPr>
          <w:rFonts w:ascii="Segoe UI Light" w:hAnsi="Segoe UI Light" w:cs="Arial"/>
        </w:rPr>
        <w:t>. mijenja se i glasi:</w:t>
      </w:r>
    </w:p>
    <w:p w:rsidR="002B6DF3" w:rsidRDefault="009B0A81" w:rsidP="00292F22">
      <w:pPr>
        <w:autoSpaceDE w:val="0"/>
        <w:autoSpaceDN w:val="0"/>
        <w:adjustRightInd w:val="0"/>
        <w:jc w:val="both"/>
        <w:rPr>
          <w:rFonts w:ascii="Segoe UI Light" w:hAnsi="Segoe UI Light" w:cs="Arial"/>
        </w:rPr>
      </w:pPr>
      <w:r>
        <w:rPr>
          <w:rFonts w:ascii="Segoe UI Light" w:hAnsi="Segoe UI Light" w:cs="Arial"/>
        </w:rPr>
        <w:t>„</w:t>
      </w:r>
      <w:r w:rsidR="002B6DF3" w:rsidRPr="00D804D4">
        <w:rPr>
          <w:rFonts w:ascii="Segoe UI Light" w:hAnsi="Segoe UI Light" w:cs="Arial"/>
        </w:rPr>
        <w:t>U regulacijskom i zaštitnom sustavu uređenja režima voda uz postojeće izvedene objekte koje treba održavati, predviđene su radnje na nereguliranim vodotocima ili nereguliranim dijelovima vodotoka, uz dogradnju ili rekonstrukciju postojećih građevina i izgradnju novih.</w:t>
      </w:r>
    </w:p>
    <w:p w:rsidR="003C3B31" w:rsidRPr="00D804D4" w:rsidRDefault="003C3B31" w:rsidP="00292F22">
      <w:pPr>
        <w:autoSpaceDE w:val="0"/>
        <w:autoSpaceDN w:val="0"/>
        <w:adjustRightInd w:val="0"/>
        <w:jc w:val="both"/>
        <w:rPr>
          <w:rFonts w:ascii="Segoe UI Light" w:hAnsi="Segoe UI Light" w:cs="Arial"/>
        </w:rPr>
      </w:pPr>
      <w:r>
        <w:rPr>
          <w:rFonts w:ascii="Segoe UI Light" w:hAnsi="Segoe UI Light" w:cs="Arial"/>
        </w:rPr>
        <w:t xml:space="preserve">Zahvati </w:t>
      </w:r>
      <w:r w:rsidR="00C0516A">
        <w:rPr>
          <w:rFonts w:ascii="Segoe UI Light" w:hAnsi="Segoe UI Light" w:cs="Arial"/>
        </w:rPr>
        <w:t xml:space="preserve">budućih </w:t>
      </w:r>
      <w:r>
        <w:rPr>
          <w:rFonts w:ascii="Segoe UI Light" w:hAnsi="Segoe UI Light" w:cs="Arial"/>
        </w:rPr>
        <w:t xml:space="preserve">retencija na području Općine </w:t>
      </w:r>
      <w:r w:rsidR="00C0516A">
        <w:rPr>
          <w:rFonts w:ascii="Segoe UI Light" w:hAnsi="Segoe UI Light" w:cs="Arial"/>
        </w:rPr>
        <w:t xml:space="preserve">planirat će se i </w:t>
      </w:r>
      <w:r>
        <w:rPr>
          <w:rFonts w:ascii="Segoe UI Light" w:hAnsi="Segoe UI Light" w:cs="Arial"/>
        </w:rPr>
        <w:t>izvodit</w:t>
      </w:r>
      <w:r w:rsidR="00C0516A">
        <w:rPr>
          <w:rFonts w:ascii="Segoe UI Light" w:hAnsi="Segoe UI Light" w:cs="Arial"/>
        </w:rPr>
        <w:t>i</w:t>
      </w:r>
      <w:r>
        <w:rPr>
          <w:rFonts w:ascii="Segoe UI Light" w:hAnsi="Segoe UI Light" w:cs="Arial"/>
        </w:rPr>
        <w:t xml:space="preserve"> sukladno Prostornom planu Koprivničko-križevačke županije i Državnom planu obrane od poplava.</w:t>
      </w:r>
    </w:p>
    <w:p w:rsidR="002B6DF3"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Buduće aktivnosti odnosit će se na sanaciju i održavanje postojećih objekata obrane od poplave (nasipi, obalo-utvrde, kanali) i izgradnju novih; uređenje ostalih vodotoka, posebno u gornjim dijelovima</w:t>
      </w:r>
      <w:r w:rsidR="009B0A81">
        <w:rPr>
          <w:rFonts w:ascii="Segoe UI Light" w:hAnsi="Segoe UI Light" w:cs="Arial"/>
        </w:rPr>
        <w:t>.“.</w:t>
      </w:r>
    </w:p>
    <w:p w:rsidR="009B0A81" w:rsidRDefault="009B0A81" w:rsidP="009B0A81">
      <w:pPr>
        <w:spacing w:before="240" w:after="0"/>
        <w:jc w:val="center"/>
        <w:rPr>
          <w:rFonts w:ascii="Segoe UI Light" w:hAnsi="Segoe UI Light" w:cs="Arial"/>
          <w:b/>
        </w:rPr>
      </w:pPr>
      <w:r w:rsidRPr="00B0216E">
        <w:rPr>
          <w:rFonts w:ascii="Segoe UI Light" w:hAnsi="Segoe UI Light" w:cs="Arial"/>
          <w:b/>
        </w:rPr>
        <w:t xml:space="preserve">Članak </w:t>
      </w:r>
      <w:r w:rsidR="003760D8">
        <w:rPr>
          <w:rFonts w:ascii="Segoe UI Light" w:hAnsi="Segoe UI Light" w:cs="Arial"/>
          <w:b/>
        </w:rPr>
        <w:t>6</w:t>
      </w:r>
      <w:r w:rsidR="00E00536">
        <w:rPr>
          <w:rFonts w:ascii="Segoe UI Light" w:hAnsi="Segoe UI Light" w:cs="Arial"/>
          <w:b/>
        </w:rPr>
        <w:t>7</w:t>
      </w:r>
      <w:r w:rsidRPr="00B0216E">
        <w:rPr>
          <w:rFonts w:ascii="Segoe UI Light" w:hAnsi="Segoe UI Light" w:cs="Arial"/>
          <w:b/>
        </w:rPr>
        <w:t>.</w:t>
      </w:r>
    </w:p>
    <w:p w:rsidR="009B0A81" w:rsidRPr="00E93568" w:rsidRDefault="009B0A81" w:rsidP="009B0A81">
      <w:pPr>
        <w:autoSpaceDE w:val="0"/>
        <w:autoSpaceDN w:val="0"/>
        <w:adjustRightInd w:val="0"/>
        <w:jc w:val="both"/>
        <w:rPr>
          <w:rFonts w:ascii="Segoe UI Light" w:hAnsi="Segoe UI Light" w:cs="Arial"/>
        </w:rPr>
      </w:pPr>
      <w:r w:rsidRPr="00E93568">
        <w:rPr>
          <w:rFonts w:ascii="Segoe UI Light" w:hAnsi="Segoe UI Light" w:cs="Arial"/>
        </w:rPr>
        <w:t xml:space="preserve">Članak </w:t>
      </w:r>
      <w:r w:rsidR="00493431">
        <w:rPr>
          <w:rFonts w:ascii="Segoe UI Light" w:hAnsi="Segoe UI Light" w:cs="Arial"/>
        </w:rPr>
        <w:t>156</w:t>
      </w:r>
      <w:r w:rsidRPr="00E93568">
        <w:rPr>
          <w:rFonts w:ascii="Segoe UI Light" w:hAnsi="Segoe UI Light" w:cs="Arial"/>
        </w:rPr>
        <w:t>. mijenja se i glasi:</w:t>
      </w:r>
    </w:p>
    <w:p w:rsidR="002B6DF3" w:rsidRPr="00493431" w:rsidRDefault="00493431" w:rsidP="002B6DF3">
      <w:pPr>
        <w:spacing w:after="0"/>
        <w:jc w:val="both"/>
        <w:rPr>
          <w:rFonts w:ascii="Segoe UI Light" w:hAnsi="Segoe UI Light" w:cs="Arial"/>
        </w:rPr>
      </w:pPr>
      <w:r>
        <w:rPr>
          <w:rFonts w:ascii="Segoe UI Light" w:hAnsi="Segoe UI Light" w:cs="Arial"/>
        </w:rPr>
        <w:t>„</w:t>
      </w:r>
      <w:r w:rsidR="002B6DF3" w:rsidRPr="00493431">
        <w:rPr>
          <w:rFonts w:ascii="Segoe UI Light" w:hAnsi="Segoe UI Light" w:cs="Arial"/>
        </w:rPr>
        <w:t>Na području Općine Sokolovac nalaze se sljedeća područja zaštićena temeljem Zakona o zaštiti priro</w:t>
      </w:r>
      <w:r w:rsidR="00C0516A">
        <w:rPr>
          <w:rFonts w:ascii="Segoe UI Light" w:hAnsi="Segoe UI Light" w:cs="Arial"/>
        </w:rPr>
        <w:t>de („Narodne novine“ broj 80/13</w:t>
      </w:r>
      <w:r w:rsidR="002B6DF3" w:rsidRPr="00493431">
        <w:rPr>
          <w:rFonts w:ascii="Segoe UI Light" w:hAnsi="Segoe UI Light" w:cs="Arial"/>
        </w:rPr>
        <w:t xml:space="preserve">): </w:t>
      </w:r>
    </w:p>
    <w:p w:rsidR="002B6DF3" w:rsidRPr="00493431" w:rsidRDefault="00292F22" w:rsidP="00292F22">
      <w:pPr>
        <w:numPr>
          <w:ilvl w:val="0"/>
          <w:numId w:val="13"/>
        </w:numPr>
        <w:jc w:val="both"/>
        <w:rPr>
          <w:rFonts w:ascii="Segoe UI Light" w:hAnsi="Segoe UI Light" w:cs="Arial"/>
        </w:rPr>
      </w:pPr>
      <w:r>
        <w:rPr>
          <w:rFonts w:ascii="Segoe UI Light" w:hAnsi="Segoe UI Light" w:cs="Arial"/>
        </w:rPr>
        <w:t>posebni rezervat „Dugačko brdo“.</w:t>
      </w:r>
    </w:p>
    <w:p w:rsidR="002B6DF3" w:rsidRPr="00493431" w:rsidRDefault="00292F22" w:rsidP="002B6DF3">
      <w:pPr>
        <w:spacing w:after="0"/>
        <w:jc w:val="both"/>
        <w:rPr>
          <w:rFonts w:ascii="Segoe UI Light" w:hAnsi="Segoe UI Light" w:cs="Arial"/>
        </w:rPr>
      </w:pPr>
      <w:r>
        <w:rPr>
          <w:rFonts w:ascii="Segoe UI Light" w:hAnsi="Segoe UI Light" w:cs="Arial"/>
        </w:rPr>
        <w:t>S</w:t>
      </w:r>
      <w:r w:rsidR="002B6DF3" w:rsidRPr="00493431">
        <w:rPr>
          <w:rFonts w:ascii="Segoe UI Light" w:hAnsi="Segoe UI Light" w:cs="Arial"/>
        </w:rPr>
        <w:t>ukladno Uredbi o ekološkoj mreži („Narodne novine“ 124/13.</w:t>
      </w:r>
      <w:r w:rsidR="008C0A80">
        <w:rPr>
          <w:rFonts w:ascii="Segoe UI Light" w:hAnsi="Segoe UI Light" w:cs="Arial"/>
        </w:rPr>
        <w:t xml:space="preserve"> i 105/15</w:t>
      </w:r>
      <w:r w:rsidR="002B6DF3" w:rsidRPr="00493431">
        <w:rPr>
          <w:rFonts w:ascii="Segoe UI Light" w:hAnsi="Segoe UI Light" w:cs="Arial"/>
        </w:rPr>
        <w:t>) na području Općine Sokolovac nalaze se sljedeća područja ekološke mreže :</w:t>
      </w:r>
    </w:p>
    <w:p w:rsidR="002B6DF3" w:rsidRPr="00493431" w:rsidRDefault="002B6DF3" w:rsidP="002B6DF3">
      <w:pPr>
        <w:spacing w:after="0"/>
        <w:jc w:val="both"/>
        <w:rPr>
          <w:rFonts w:ascii="Segoe UI Light" w:hAnsi="Segoe UI Light" w:cs="Arial"/>
        </w:rPr>
      </w:pPr>
      <w:r w:rsidRPr="00493431">
        <w:rPr>
          <w:rFonts w:ascii="Segoe UI Light" w:hAnsi="Segoe UI Light" w:cs="Arial"/>
        </w:rPr>
        <w:t>- područja očuvanja značajna za ptice</w:t>
      </w:r>
      <w:r w:rsidR="0020083E">
        <w:rPr>
          <w:rFonts w:ascii="Segoe UI Light" w:hAnsi="Segoe UI Light" w:cs="Arial"/>
        </w:rPr>
        <w:t xml:space="preserve"> (POP)</w:t>
      </w:r>
      <w:r w:rsidRPr="00493431">
        <w:rPr>
          <w:rFonts w:ascii="Segoe UI Light" w:hAnsi="Segoe UI Light" w:cs="Arial"/>
        </w:rPr>
        <w:t>:</w:t>
      </w:r>
    </w:p>
    <w:p w:rsidR="002B6DF3" w:rsidRPr="00493431" w:rsidRDefault="002B6DF3" w:rsidP="00292F22">
      <w:pPr>
        <w:numPr>
          <w:ilvl w:val="0"/>
          <w:numId w:val="14"/>
        </w:numPr>
        <w:jc w:val="both"/>
        <w:rPr>
          <w:rFonts w:ascii="Segoe UI Light" w:hAnsi="Segoe UI Light" w:cs="Arial"/>
        </w:rPr>
      </w:pPr>
      <w:r w:rsidRPr="00493431">
        <w:rPr>
          <w:rFonts w:ascii="Segoe UI Light" w:hAnsi="Segoe UI Light" w:cs="Arial"/>
        </w:rPr>
        <w:t>Bilogora i Kalničko gorje HR1000008.</w:t>
      </w:r>
    </w:p>
    <w:p w:rsidR="002B6DF3" w:rsidRPr="00493431" w:rsidRDefault="002B6DF3" w:rsidP="004D3D3F">
      <w:pPr>
        <w:jc w:val="both"/>
        <w:rPr>
          <w:rFonts w:ascii="Segoe UI Light" w:hAnsi="Segoe UI Light" w:cs="Arial"/>
        </w:rPr>
      </w:pPr>
      <w:r w:rsidRPr="00493431">
        <w:rPr>
          <w:rFonts w:ascii="Segoe UI Light" w:hAnsi="Segoe UI Light" w:cs="Arial"/>
        </w:rPr>
        <w:t>Zaštićena područja, područja ekološke mreže, područja Natura 2000 (</w:t>
      </w:r>
      <w:r w:rsidR="00493431">
        <w:rPr>
          <w:rFonts w:ascii="Segoe UI Light" w:hAnsi="Segoe UI Light" w:cs="Arial"/>
        </w:rPr>
        <w:t>POP</w:t>
      </w:r>
      <w:r w:rsidRPr="00493431">
        <w:rPr>
          <w:rFonts w:ascii="Segoe UI Light" w:hAnsi="Segoe UI Light" w:cs="Arial"/>
        </w:rPr>
        <w:t xml:space="preserve"> i </w:t>
      </w:r>
      <w:r w:rsidR="00493431">
        <w:rPr>
          <w:rFonts w:ascii="Segoe UI Light" w:hAnsi="Segoe UI Light" w:cs="Arial"/>
        </w:rPr>
        <w:t>POVS</w:t>
      </w:r>
      <w:r w:rsidRPr="00493431">
        <w:rPr>
          <w:rFonts w:ascii="Segoe UI Light" w:hAnsi="Segoe UI Light" w:cs="Arial"/>
        </w:rPr>
        <w:t xml:space="preserve"> područja), prikazana su na karti 3. Uvjeti korištenja, uređenja i zaštite u</w:t>
      </w:r>
      <w:r w:rsidR="00493431">
        <w:rPr>
          <w:rFonts w:ascii="Segoe UI Light" w:hAnsi="Segoe UI Light" w:cs="Arial"/>
        </w:rPr>
        <w:t xml:space="preserve"> mjerilu</w:t>
      </w:r>
      <w:r w:rsidRPr="00493431">
        <w:rPr>
          <w:rFonts w:ascii="Segoe UI Light" w:hAnsi="Segoe UI Light" w:cs="Arial"/>
        </w:rPr>
        <w:t xml:space="preserve"> 1:</w:t>
      </w:r>
      <w:r w:rsidR="0020083E">
        <w:rPr>
          <w:rFonts w:ascii="Segoe UI Light" w:hAnsi="Segoe UI Light" w:cs="Arial"/>
        </w:rPr>
        <w:t xml:space="preserve"> </w:t>
      </w:r>
      <w:r w:rsidRPr="00493431">
        <w:rPr>
          <w:rFonts w:ascii="Segoe UI Light" w:hAnsi="Segoe UI Light" w:cs="Arial"/>
        </w:rPr>
        <w:t>25.000.</w:t>
      </w:r>
    </w:p>
    <w:p w:rsidR="002B6DF3" w:rsidRPr="00493431" w:rsidRDefault="002B6DF3" w:rsidP="002B6DF3">
      <w:pPr>
        <w:spacing w:after="0"/>
        <w:jc w:val="both"/>
        <w:rPr>
          <w:rFonts w:ascii="Segoe UI Light" w:hAnsi="Segoe UI Light" w:cs="Arial"/>
        </w:rPr>
      </w:pPr>
      <w:r w:rsidRPr="00493431">
        <w:rPr>
          <w:rFonts w:ascii="Segoe UI Light" w:hAnsi="Segoe UI Light" w:cs="Arial"/>
        </w:rPr>
        <w:lastRenderedPageBreak/>
        <w:t>Vezano za razloge izmjena i dopun</w:t>
      </w:r>
      <w:r w:rsidR="00493431">
        <w:rPr>
          <w:rFonts w:ascii="Segoe UI Light" w:hAnsi="Segoe UI Light" w:cs="Arial"/>
        </w:rPr>
        <w:t xml:space="preserve">a prostornog plana, temeljem članka </w:t>
      </w:r>
      <w:r w:rsidRPr="00493431">
        <w:rPr>
          <w:rFonts w:ascii="Segoe UI Light" w:hAnsi="Segoe UI Light" w:cs="Arial"/>
        </w:rPr>
        <w:t>21. Zakona o zaštiti prirode, utvrđuju se sljedeći uvjete i mjere zaštite prirode:</w:t>
      </w:r>
    </w:p>
    <w:p w:rsidR="002B6DF3" w:rsidRPr="00493431" w:rsidRDefault="002B6DF3" w:rsidP="002B6DF3">
      <w:pPr>
        <w:spacing w:after="0"/>
        <w:jc w:val="both"/>
        <w:rPr>
          <w:rFonts w:ascii="Segoe UI Light" w:hAnsi="Segoe UI Light" w:cs="Arial"/>
        </w:rPr>
      </w:pPr>
      <w:r w:rsidRPr="00493431">
        <w:rPr>
          <w:rFonts w:ascii="Segoe UI Light" w:hAnsi="Segoe UI Light" w:cs="Arial"/>
        </w:rPr>
        <w:t>- planiranje stambenih, gospodarskih, proizvodno - poslovnih, industrijskih i ostalih zona, proširivanje postojećih građevinskih područja i planiranje zahvata izvan građevinskih područja, planirati na način da njihova izgradnja ne uzrokuje gubitak rijetkih i ugroženih stanišnih tipova, te gubitak staništa strogo zaštićeni</w:t>
      </w:r>
      <w:r w:rsidR="0020083E">
        <w:rPr>
          <w:rFonts w:ascii="Segoe UI Light" w:hAnsi="Segoe UI Light" w:cs="Arial"/>
        </w:rPr>
        <w:t>h biljnih i životinjskih svojti,</w:t>
      </w:r>
    </w:p>
    <w:p w:rsidR="002B6DF3" w:rsidRPr="00493431" w:rsidRDefault="002B6DF3" w:rsidP="002B6DF3">
      <w:pPr>
        <w:spacing w:after="0"/>
        <w:jc w:val="both"/>
        <w:rPr>
          <w:rFonts w:ascii="Segoe UI Light" w:hAnsi="Segoe UI Light" w:cs="Arial"/>
        </w:rPr>
      </w:pPr>
      <w:r w:rsidRPr="00493431">
        <w:rPr>
          <w:rFonts w:ascii="Segoe UI Light" w:hAnsi="Segoe UI Light" w:cs="Arial"/>
        </w:rPr>
        <w:t>- uređenje postojećih i širenje građevinskih područja planirati na način da se očuvaju postojeće kraj</w:t>
      </w:r>
      <w:r w:rsidR="0020083E">
        <w:rPr>
          <w:rFonts w:ascii="Segoe UI Light" w:hAnsi="Segoe UI Light" w:cs="Arial"/>
        </w:rPr>
        <w:t>obrazne vrijednosti,</w:t>
      </w:r>
    </w:p>
    <w:p w:rsidR="002B6DF3" w:rsidRPr="00493431" w:rsidRDefault="002B6DF3" w:rsidP="002B6DF3">
      <w:pPr>
        <w:spacing w:after="0"/>
        <w:jc w:val="both"/>
        <w:rPr>
          <w:rFonts w:ascii="Segoe UI Light" w:hAnsi="Segoe UI Light" w:cs="Arial"/>
        </w:rPr>
      </w:pPr>
      <w:r w:rsidRPr="00493431">
        <w:rPr>
          <w:rFonts w:ascii="Segoe UI Light" w:hAnsi="Segoe UI Light" w:cs="Arial"/>
        </w:rPr>
        <w:t>- prilikom ozelenj</w:t>
      </w:r>
      <w:r w:rsidR="00CA0F1A">
        <w:rPr>
          <w:rFonts w:ascii="Segoe UI Light" w:hAnsi="Segoe UI Light" w:cs="Arial"/>
        </w:rPr>
        <w:t>a</w:t>
      </w:r>
      <w:r w:rsidRPr="00493431">
        <w:rPr>
          <w:rFonts w:ascii="Segoe UI Light" w:hAnsi="Segoe UI Light" w:cs="Arial"/>
        </w:rPr>
        <w:t xml:space="preserve">vanja područja zahvata koristiti autohtone biljne vrste, a postojeće elemente autohtone flore </w:t>
      </w:r>
      <w:r w:rsidR="00CA0F1A">
        <w:rPr>
          <w:rFonts w:ascii="Segoe UI Light" w:hAnsi="Segoe UI Light" w:cs="Arial"/>
        </w:rPr>
        <w:t xml:space="preserve">treba </w:t>
      </w:r>
      <w:r w:rsidRPr="00493431">
        <w:rPr>
          <w:rFonts w:ascii="Segoe UI Light" w:hAnsi="Segoe UI Light" w:cs="Arial"/>
        </w:rPr>
        <w:t>sačuvati u najvećoj mogućoj mjeri, te int</w:t>
      </w:r>
      <w:r w:rsidR="0020083E">
        <w:rPr>
          <w:rFonts w:ascii="Segoe UI Light" w:hAnsi="Segoe UI Light" w:cs="Arial"/>
        </w:rPr>
        <w:t>egrirati u krajobrazno uređenje,</w:t>
      </w:r>
    </w:p>
    <w:p w:rsidR="002B6DF3" w:rsidRPr="00493431" w:rsidRDefault="002B6DF3" w:rsidP="002B6DF3">
      <w:pPr>
        <w:spacing w:after="0"/>
        <w:jc w:val="both"/>
        <w:rPr>
          <w:rFonts w:ascii="Segoe UI Light" w:hAnsi="Segoe UI Light" w:cs="Arial"/>
        </w:rPr>
      </w:pPr>
      <w:r w:rsidRPr="00493431">
        <w:rPr>
          <w:rFonts w:ascii="Segoe UI Light" w:hAnsi="Segoe UI Light" w:cs="Arial"/>
        </w:rPr>
        <w:t xml:space="preserve">- pri odabiru lokacije za smještaj postrojenja za proizvodnju energije iz obnovljivih izvora uzeti u obzir prisutnost ugroženih i rijetkih stanišnih tipova, zaštićenih i/ili ugroženih vrsta flore i faune, elemente krajobraza i </w:t>
      </w:r>
      <w:r w:rsidR="0020083E">
        <w:rPr>
          <w:rFonts w:ascii="Segoe UI Light" w:hAnsi="Segoe UI Light" w:cs="Arial"/>
        </w:rPr>
        <w:t>ciljeve očuvanja ekološke mreže,</w:t>
      </w:r>
    </w:p>
    <w:p w:rsidR="002B6DF3" w:rsidRPr="00493431" w:rsidRDefault="002B6DF3" w:rsidP="002B6DF3">
      <w:pPr>
        <w:spacing w:after="0"/>
        <w:jc w:val="both"/>
        <w:rPr>
          <w:rFonts w:ascii="Segoe UI Light" w:hAnsi="Segoe UI Light" w:cs="Arial"/>
        </w:rPr>
      </w:pPr>
      <w:r w:rsidRPr="00493431">
        <w:rPr>
          <w:rFonts w:ascii="Segoe UI Light" w:hAnsi="Segoe UI Light" w:cs="Arial"/>
        </w:rPr>
        <w:t>- pri odabiru trase prometnih koridora voditi računa o prisutnosti ugroženih i rijetkih staništa i zaštićenih i /ili ugroženih vrsta flore i faune, te o ci</w:t>
      </w:r>
      <w:r w:rsidR="0020083E">
        <w:rPr>
          <w:rFonts w:ascii="Segoe UI Light" w:hAnsi="Segoe UI Light" w:cs="Arial"/>
        </w:rPr>
        <w:t>ljevima očuvanja ekološke mreže,</w:t>
      </w:r>
    </w:p>
    <w:p w:rsidR="002B6DF3" w:rsidRPr="00493431" w:rsidRDefault="002B6DF3" w:rsidP="002B6DF3">
      <w:pPr>
        <w:spacing w:after="0"/>
        <w:jc w:val="both"/>
        <w:rPr>
          <w:rFonts w:ascii="Segoe UI Light" w:hAnsi="Segoe UI Light" w:cs="Arial"/>
        </w:rPr>
      </w:pPr>
      <w:r w:rsidRPr="00493431">
        <w:rPr>
          <w:rFonts w:ascii="Segoe UI Light" w:hAnsi="Segoe UI Light" w:cs="Arial"/>
        </w:rPr>
        <w:t>- očuvati područja prekrivena autohtonom vegetacijom, postojeće šumske površine, šumske čistine i šumske r</w:t>
      </w:r>
      <w:r w:rsidR="0020083E">
        <w:rPr>
          <w:rFonts w:ascii="Segoe UI Light" w:hAnsi="Segoe UI Light" w:cs="Arial"/>
        </w:rPr>
        <w:t>ubove,</w:t>
      </w:r>
    </w:p>
    <w:p w:rsidR="002B6DF3" w:rsidRPr="00493431" w:rsidRDefault="002B6DF3" w:rsidP="002B6DF3">
      <w:pPr>
        <w:spacing w:after="0"/>
        <w:jc w:val="both"/>
        <w:rPr>
          <w:rFonts w:ascii="Segoe UI Light" w:hAnsi="Segoe UI Light" w:cs="Arial"/>
        </w:rPr>
      </w:pPr>
      <w:r w:rsidRPr="00493431">
        <w:rPr>
          <w:rFonts w:ascii="Segoe UI Light" w:hAnsi="Segoe UI Light" w:cs="Arial"/>
        </w:rPr>
        <w:t>- gospodarenje šumama provoditi sukla</w:t>
      </w:r>
      <w:r w:rsidR="0020083E">
        <w:rPr>
          <w:rFonts w:ascii="Segoe UI Light" w:hAnsi="Segoe UI Light" w:cs="Arial"/>
        </w:rPr>
        <w:t>dno načelima certifikacije šuma,</w:t>
      </w:r>
    </w:p>
    <w:p w:rsidR="002B6DF3" w:rsidRPr="00493431" w:rsidRDefault="002B6DF3" w:rsidP="002B6DF3">
      <w:pPr>
        <w:spacing w:after="0"/>
        <w:jc w:val="both"/>
        <w:rPr>
          <w:rFonts w:ascii="Segoe UI Light" w:hAnsi="Segoe UI Light" w:cs="Arial"/>
        </w:rPr>
      </w:pPr>
      <w:r w:rsidRPr="00493431">
        <w:rPr>
          <w:rFonts w:ascii="Segoe UI Light" w:hAnsi="Segoe UI Light" w:cs="Arial"/>
        </w:rPr>
        <w:t xml:space="preserve">- postojeće šume </w:t>
      </w:r>
      <w:r w:rsidR="0020083E">
        <w:rPr>
          <w:rFonts w:ascii="Segoe UI Light" w:hAnsi="Segoe UI Light" w:cs="Arial"/>
        </w:rPr>
        <w:t>zaštiti od prenamjene i krčenja,</w:t>
      </w:r>
    </w:p>
    <w:p w:rsidR="002B6DF3" w:rsidRPr="00493431" w:rsidRDefault="002B6DF3" w:rsidP="002B6DF3">
      <w:pPr>
        <w:spacing w:after="0"/>
        <w:jc w:val="both"/>
        <w:rPr>
          <w:rFonts w:ascii="Segoe UI Light" w:hAnsi="Segoe UI Light" w:cs="Arial"/>
        </w:rPr>
      </w:pPr>
      <w:r w:rsidRPr="00493431">
        <w:rPr>
          <w:rFonts w:ascii="Segoe UI Light" w:hAnsi="Segoe UI Light" w:cs="Arial"/>
        </w:rPr>
        <w:t>- u gospodarenju šumama izbjegavati uporabu kemijskih sredstava za zaštitu bilja i</w:t>
      </w:r>
      <w:r w:rsidR="0020083E">
        <w:rPr>
          <w:rFonts w:ascii="Segoe UI Light" w:hAnsi="Segoe UI Light" w:cs="Arial"/>
        </w:rPr>
        <w:t xml:space="preserve"> bioloških kontrolnih sredstava,</w:t>
      </w:r>
    </w:p>
    <w:p w:rsidR="002B6DF3" w:rsidRPr="00493431" w:rsidRDefault="002B6DF3" w:rsidP="002B6DF3">
      <w:pPr>
        <w:spacing w:after="0"/>
        <w:jc w:val="both"/>
        <w:rPr>
          <w:rFonts w:ascii="Segoe UI Light" w:hAnsi="Segoe UI Light" w:cs="Arial"/>
        </w:rPr>
      </w:pPr>
      <w:r w:rsidRPr="00493431">
        <w:rPr>
          <w:rFonts w:ascii="Segoe UI Light" w:hAnsi="Segoe UI Light" w:cs="Arial"/>
        </w:rPr>
        <w:t>- štititi područja prirodnih vodotoka kao ekološki vrijedna područja te spriječiti njihovo onečišćenje, a prema potrebi izvršiti revitalizaciju i</w:t>
      </w:r>
    </w:p>
    <w:p w:rsidR="002B6DF3" w:rsidRPr="00493431" w:rsidRDefault="002B6DF3" w:rsidP="002B6DF3">
      <w:pPr>
        <w:spacing w:after="0"/>
        <w:jc w:val="both"/>
        <w:rPr>
          <w:rFonts w:ascii="Segoe UI Light" w:hAnsi="Segoe UI Light" w:cs="Arial"/>
        </w:rPr>
      </w:pPr>
      <w:r w:rsidRPr="00493431">
        <w:rPr>
          <w:rFonts w:ascii="Segoe UI Light" w:hAnsi="Segoe UI Light" w:cs="Arial"/>
        </w:rPr>
        <w:t>- izbjegavati regulaciju vodotoka, kanaliz</w:t>
      </w:r>
      <w:r w:rsidR="0020083E">
        <w:rPr>
          <w:rFonts w:ascii="Segoe UI Light" w:hAnsi="Segoe UI Light" w:cs="Arial"/>
        </w:rPr>
        <w:t>iranje i promjene vodnog režima,</w:t>
      </w:r>
    </w:p>
    <w:p w:rsidR="002B6DF3" w:rsidRPr="00493431" w:rsidRDefault="002B6DF3" w:rsidP="002B6DF3">
      <w:pPr>
        <w:spacing w:after="0"/>
        <w:jc w:val="both"/>
        <w:rPr>
          <w:rFonts w:ascii="Segoe UI Light" w:hAnsi="Segoe UI Light" w:cs="Arial"/>
        </w:rPr>
      </w:pPr>
      <w:r w:rsidRPr="00493431">
        <w:rPr>
          <w:rFonts w:ascii="Segoe UI Light" w:hAnsi="Segoe UI Light" w:cs="Arial"/>
        </w:rPr>
        <w:t>- planirani zahvati u području ekološke mreže koji mogu imati značajan utjecaj na ciljeve očuvanja i cjelovitost područja ekološke mreže podliježu ocjeni prihvatljivosti zahvat</w:t>
      </w:r>
      <w:r w:rsidR="00292F22">
        <w:rPr>
          <w:rFonts w:ascii="Segoe UI Light" w:hAnsi="Segoe UI Light" w:cs="Arial"/>
        </w:rPr>
        <w:t>a za ekološku mrežu sukladno članka 24. stavka</w:t>
      </w:r>
      <w:r w:rsidR="0020083E">
        <w:rPr>
          <w:rFonts w:ascii="Segoe UI Light" w:hAnsi="Segoe UI Light" w:cs="Arial"/>
        </w:rPr>
        <w:t xml:space="preserve"> 2. Zakona o zaštiti prirode,</w:t>
      </w:r>
    </w:p>
    <w:p w:rsidR="002B6DF3" w:rsidRPr="00493431" w:rsidRDefault="002B6DF3" w:rsidP="00292F22">
      <w:pPr>
        <w:jc w:val="both"/>
        <w:rPr>
          <w:rFonts w:ascii="Segoe UI Light" w:hAnsi="Segoe UI Light" w:cs="Arial"/>
        </w:rPr>
      </w:pPr>
      <w:r w:rsidRPr="00493431">
        <w:rPr>
          <w:rFonts w:ascii="Segoe UI Light" w:hAnsi="Segoe UI Light" w:cs="Arial"/>
        </w:rPr>
        <w:t xml:space="preserve">- prostorni planovi koji obuhvaćaju zaštićeno područje donose se uz prethodno mišljenje Ministarstva zaštite okoliša i </w:t>
      </w:r>
      <w:r w:rsidR="00292F22">
        <w:rPr>
          <w:rFonts w:ascii="Segoe UI Light" w:hAnsi="Segoe UI Light" w:cs="Arial"/>
        </w:rPr>
        <w:t>energetike</w:t>
      </w:r>
      <w:r w:rsidRPr="00493431">
        <w:rPr>
          <w:rFonts w:ascii="Segoe UI Light" w:hAnsi="Segoe UI Light" w:cs="Arial"/>
        </w:rPr>
        <w:t>.</w:t>
      </w:r>
    </w:p>
    <w:p w:rsidR="002B6DF3" w:rsidRPr="00493431" w:rsidRDefault="002B6DF3" w:rsidP="001B69B7">
      <w:pPr>
        <w:overflowPunct w:val="0"/>
        <w:autoSpaceDE w:val="0"/>
        <w:autoSpaceDN w:val="0"/>
        <w:adjustRightInd w:val="0"/>
        <w:textAlignment w:val="baseline"/>
        <w:rPr>
          <w:rFonts w:ascii="Segoe UI Light" w:hAnsi="Segoe UI Light" w:cs="Arial"/>
          <w:lang w:val="pl-PL"/>
        </w:rPr>
      </w:pPr>
      <w:r w:rsidRPr="00493431">
        <w:rPr>
          <w:rFonts w:ascii="Segoe UI Light" w:hAnsi="Segoe UI Light" w:cs="Arial"/>
          <w:lang w:val="pl-PL"/>
        </w:rPr>
        <w:t>Dio područja očuvanja važnog za ptice (</w:t>
      </w:r>
      <w:r w:rsidR="00CA0F1A">
        <w:rPr>
          <w:rFonts w:ascii="Segoe UI Light" w:hAnsi="Segoe UI Light" w:cs="Arial"/>
          <w:lang w:val="pl-PL"/>
        </w:rPr>
        <w:t>POP</w:t>
      </w:r>
      <w:r w:rsidRPr="00493431">
        <w:rPr>
          <w:rFonts w:ascii="Segoe UI Light" w:hAnsi="Segoe UI Light" w:cs="Arial"/>
          <w:lang w:val="pl-PL"/>
        </w:rPr>
        <w:t>) HR1000008 Bilogo</w:t>
      </w:r>
      <w:r w:rsidR="001B69B7">
        <w:rPr>
          <w:rFonts w:ascii="Segoe UI Light" w:hAnsi="Segoe UI Light" w:cs="Arial"/>
          <w:lang w:val="pl-PL"/>
        </w:rPr>
        <w:t xml:space="preserve">ra i Kalničko gorje prikazan je </w:t>
      </w:r>
      <w:r w:rsidRPr="00493431">
        <w:rPr>
          <w:rFonts w:ascii="Segoe UI Light" w:hAnsi="Segoe UI Light" w:cs="Arial"/>
          <w:lang w:val="pl-PL"/>
        </w:rPr>
        <w:t xml:space="preserve">u Prostornom planu na karti 3. Uvjeti korištenja, uređenja i zaštite prostora u </w:t>
      </w:r>
      <w:r w:rsidR="001539F7">
        <w:rPr>
          <w:rFonts w:ascii="Segoe UI Light" w:hAnsi="Segoe UI Light" w:cs="Arial"/>
          <w:lang w:val="pl-PL"/>
        </w:rPr>
        <w:t>mjerilu</w:t>
      </w:r>
      <w:r w:rsidRPr="00493431">
        <w:rPr>
          <w:rFonts w:ascii="Segoe UI Light" w:hAnsi="Segoe UI Light" w:cs="Arial"/>
          <w:lang w:val="pl-PL"/>
        </w:rPr>
        <w:t xml:space="preserve"> 1:</w:t>
      </w:r>
      <w:r w:rsidR="001B69B7">
        <w:rPr>
          <w:rFonts w:ascii="Segoe UI Light" w:hAnsi="Segoe UI Light" w:cs="Arial"/>
          <w:lang w:val="pl-PL"/>
        </w:rPr>
        <w:t xml:space="preserve"> </w:t>
      </w:r>
      <w:r w:rsidRPr="00493431">
        <w:rPr>
          <w:rFonts w:ascii="Segoe UI Light" w:hAnsi="Segoe UI Light" w:cs="Arial"/>
          <w:lang w:val="pl-PL"/>
        </w:rPr>
        <w:t>25.000.</w:t>
      </w:r>
    </w:p>
    <w:p w:rsidR="002B6DF3" w:rsidRPr="00493431" w:rsidRDefault="002B6DF3" w:rsidP="00CA0F1A">
      <w:pPr>
        <w:overflowPunct w:val="0"/>
        <w:autoSpaceDE w:val="0"/>
        <w:autoSpaceDN w:val="0"/>
        <w:adjustRightInd w:val="0"/>
        <w:spacing w:after="0"/>
        <w:textAlignment w:val="baseline"/>
        <w:rPr>
          <w:rFonts w:ascii="Segoe UI Light" w:hAnsi="Segoe UI Light" w:cs="Arial"/>
          <w:lang w:val="pl-PL"/>
        </w:rPr>
      </w:pPr>
      <w:r w:rsidRPr="00493431">
        <w:rPr>
          <w:rFonts w:ascii="Segoe UI Light" w:hAnsi="Segoe UI Light" w:cs="Arial"/>
          <w:b/>
          <w:lang w:val="pl-PL"/>
        </w:rPr>
        <w:t>Smjernice za mjere zaštite područja HR1000008, Bilogora i Kalničko gorje</w:t>
      </w:r>
      <w:r w:rsidRPr="00493431">
        <w:rPr>
          <w:rFonts w:ascii="Segoe UI Light" w:hAnsi="Segoe UI Light" w:cs="Arial"/>
          <w:lang w:val="pl-PL"/>
        </w:rPr>
        <w:t xml:space="preserve"> su sljedeće:</w:t>
      </w:r>
    </w:p>
    <w:p w:rsidR="002B6DF3" w:rsidRPr="00493431" w:rsidRDefault="002B6DF3" w:rsidP="005D71E6">
      <w:pPr>
        <w:spacing w:after="0"/>
        <w:rPr>
          <w:rFonts w:ascii="Segoe UI Light" w:hAnsi="Segoe UI Light" w:cs="Arial"/>
          <w:lang w:val="pl-PL"/>
        </w:rPr>
      </w:pPr>
      <w:r w:rsidRPr="00493431">
        <w:rPr>
          <w:rFonts w:ascii="Segoe UI Light" w:hAnsi="Segoe UI Light" w:cs="Arial"/>
          <w:lang w:val="pl-PL"/>
        </w:rPr>
        <w:t>- SMJERNICE ZA MJERE ZAŠTITE ZA PODRUČJA EKOLOŠKE MREŽE:</w:t>
      </w:r>
    </w:p>
    <w:p w:rsidR="002B6DF3" w:rsidRPr="00493431" w:rsidRDefault="002B6DF3" w:rsidP="002B6DF3">
      <w:pPr>
        <w:spacing w:after="0"/>
        <w:rPr>
          <w:rFonts w:ascii="Segoe UI Light" w:hAnsi="Segoe UI Light" w:cs="Arial"/>
          <w:lang w:val="pl-PL"/>
        </w:rPr>
      </w:pPr>
      <w:r w:rsidRPr="00493431">
        <w:rPr>
          <w:rFonts w:ascii="Segoe UI Light" w:hAnsi="Segoe UI Light" w:cs="Arial"/>
          <w:lang w:val="pl-PL"/>
        </w:rPr>
        <w:tab/>
        <w:t>- (7) regulirati lov i sprječavati krivolov,</w:t>
      </w:r>
    </w:p>
    <w:p w:rsidR="002B6DF3" w:rsidRPr="00493431" w:rsidRDefault="002B6DF3" w:rsidP="002B6DF3">
      <w:pPr>
        <w:spacing w:after="0"/>
        <w:rPr>
          <w:rFonts w:ascii="Segoe UI Light" w:hAnsi="Segoe UI Light" w:cs="Arial"/>
          <w:lang w:val="pl-PL"/>
        </w:rPr>
      </w:pPr>
      <w:r w:rsidRPr="00493431">
        <w:rPr>
          <w:rFonts w:ascii="Segoe UI Light" w:hAnsi="Segoe UI Light" w:cs="Arial"/>
          <w:lang w:val="pl-PL"/>
        </w:rPr>
        <w:tab/>
        <w:t>- (8) ograničiti širenje područja pod intenzivnim poljodjelstvom,</w:t>
      </w:r>
    </w:p>
    <w:p w:rsidR="002B6DF3" w:rsidRPr="00493431" w:rsidRDefault="002B6DF3" w:rsidP="00493431">
      <w:pPr>
        <w:rPr>
          <w:rFonts w:ascii="Segoe UI Light" w:hAnsi="Segoe UI Light" w:cs="Arial"/>
          <w:lang w:val="pl-PL"/>
        </w:rPr>
      </w:pPr>
      <w:r w:rsidRPr="00493431">
        <w:rPr>
          <w:rFonts w:ascii="Segoe UI Light" w:hAnsi="Segoe UI Light" w:cs="Arial"/>
          <w:lang w:val="pl-PL"/>
        </w:rPr>
        <w:tab/>
        <w:t>- (9) osigurati poticaje za tradicionalno poljodjelstvo i stočarstvo.</w:t>
      </w:r>
    </w:p>
    <w:p w:rsidR="002B6DF3" w:rsidRPr="00493431" w:rsidRDefault="002B6DF3" w:rsidP="008C0A80">
      <w:pPr>
        <w:ind w:left="360"/>
        <w:jc w:val="both"/>
        <w:rPr>
          <w:rFonts w:ascii="Segoe UI Light" w:hAnsi="Segoe UI Light" w:cs="Arial"/>
        </w:rPr>
      </w:pPr>
      <w:r w:rsidRPr="00493431">
        <w:rPr>
          <w:rFonts w:ascii="Segoe UI Light" w:hAnsi="Segoe UI Light" w:cs="Arial"/>
          <w:lang w:val="pl-PL"/>
        </w:rPr>
        <w:t xml:space="preserve">- </w:t>
      </w:r>
      <w:r w:rsidRPr="00493431">
        <w:rPr>
          <w:rFonts w:ascii="Segoe UI Light" w:hAnsi="Segoe UI Light" w:cs="Arial"/>
        </w:rPr>
        <w:t>SMJERNICE ZA MJERE ZAŠTITE U SVRHU OČUVANJA STANIŠNIH TIPOVA, propisane Pravilnikom o vrstama stanišnih tipova, karti staništa, ugroženim i rijetkim stanišnim tipovima, te o mjerama za očuvanje stanišnih tipova („Naro</w:t>
      </w:r>
      <w:r w:rsidR="001B69B7">
        <w:rPr>
          <w:rFonts w:ascii="Segoe UI Light" w:hAnsi="Segoe UI Light" w:cs="Arial"/>
        </w:rPr>
        <w:t>dne novine“ broj 7/06. i 119/09</w:t>
      </w:r>
      <w:r w:rsidRPr="00493431">
        <w:rPr>
          <w:rFonts w:ascii="Segoe UI Light" w:hAnsi="Segoe UI Light" w:cs="Arial"/>
        </w:rPr>
        <w:t>):</w:t>
      </w:r>
    </w:p>
    <w:p w:rsidR="002B6DF3" w:rsidRPr="00493431" w:rsidRDefault="002B6DF3" w:rsidP="002B6DF3">
      <w:pPr>
        <w:spacing w:after="0"/>
        <w:ind w:left="360" w:firstLine="540"/>
        <w:jc w:val="center"/>
        <w:rPr>
          <w:rFonts w:ascii="Segoe UI Light" w:hAnsi="Segoe UI Light"/>
          <w:b/>
        </w:rPr>
      </w:pPr>
      <w:r w:rsidRPr="00493431">
        <w:rPr>
          <w:rFonts w:ascii="Segoe UI Light" w:hAnsi="Segoe UI Light"/>
          <w:b/>
        </w:rPr>
        <w:lastRenderedPageBreak/>
        <w:t>E. Šume</w:t>
      </w:r>
    </w:p>
    <w:p w:rsidR="002B6DF3" w:rsidRPr="00493431" w:rsidRDefault="002B6DF3" w:rsidP="00F02C51">
      <w:pPr>
        <w:numPr>
          <w:ilvl w:val="0"/>
          <w:numId w:val="15"/>
        </w:numPr>
        <w:spacing w:after="0"/>
        <w:jc w:val="both"/>
        <w:rPr>
          <w:rFonts w:ascii="Segoe UI Light" w:hAnsi="Segoe UI Light" w:cs="Arial"/>
        </w:rPr>
      </w:pPr>
      <w:r w:rsidRPr="00493431">
        <w:rPr>
          <w:rFonts w:ascii="Segoe UI Light" w:hAnsi="Segoe UI Light" w:cs="Arial"/>
        </w:rPr>
        <w:t>(121) gospodarenje šumama provoditi sukladno načelima certifikacije šuma,</w:t>
      </w:r>
    </w:p>
    <w:p w:rsidR="002B6DF3" w:rsidRPr="00493431" w:rsidRDefault="002B6DF3" w:rsidP="00F02C51">
      <w:pPr>
        <w:numPr>
          <w:ilvl w:val="0"/>
          <w:numId w:val="15"/>
        </w:numPr>
        <w:spacing w:after="0"/>
        <w:jc w:val="both"/>
        <w:rPr>
          <w:rFonts w:ascii="Segoe UI Light" w:hAnsi="Segoe UI Light" w:cs="Arial"/>
        </w:rPr>
      </w:pPr>
      <w:r w:rsidRPr="00493431">
        <w:rPr>
          <w:rFonts w:ascii="Segoe UI Light" w:hAnsi="Segoe UI Light" w:cs="Arial"/>
        </w:rPr>
        <w:t>(122) prilikom dovršnog sijeka većih šumskih površina, gdje god je to moguće i prikladno, ostavljati manje neprosječene površine,</w:t>
      </w:r>
    </w:p>
    <w:p w:rsidR="002B6DF3" w:rsidRPr="00493431" w:rsidRDefault="002B6DF3" w:rsidP="00F02C51">
      <w:pPr>
        <w:numPr>
          <w:ilvl w:val="0"/>
          <w:numId w:val="15"/>
        </w:numPr>
        <w:spacing w:after="0"/>
        <w:jc w:val="both"/>
        <w:rPr>
          <w:rFonts w:ascii="Segoe UI Light" w:hAnsi="Segoe UI Light" w:cs="Arial"/>
        </w:rPr>
      </w:pPr>
      <w:r w:rsidRPr="00493431">
        <w:rPr>
          <w:rFonts w:ascii="Segoe UI Light" w:hAnsi="Segoe UI Light" w:cs="Arial"/>
        </w:rPr>
        <w:t>(123) u gospodarenju šumama očuvati u najvećoj mjeri šumske čistine (livade, pašnjaci i drugo) i šumske rubove,</w:t>
      </w:r>
    </w:p>
    <w:p w:rsidR="002B6DF3" w:rsidRPr="00493431" w:rsidRDefault="002B6DF3" w:rsidP="00F02C51">
      <w:pPr>
        <w:numPr>
          <w:ilvl w:val="0"/>
          <w:numId w:val="15"/>
        </w:numPr>
        <w:spacing w:after="0"/>
        <w:jc w:val="both"/>
        <w:rPr>
          <w:rFonts w:ascii="Segoe UI Light" w:hAnsi="Segoe UI Light" w:cs="Arial"/>
        </w:rPr>
      </w:pPr>
      <w:r w:rsidRPr="00493431">
        <w:rPr>
          <w:rFonts w:ascii="Segoe UI Light" w:hAnsi="Segoe UI Light" w:cs="Arial"/>
        </w:rPr>
        <w:t>(124) u gospodarenju šumama osigurati produljenje sječive zrelosti zavičajnih vrsta drveća s obzirom na fiziološki vijek pojedine vrste i zdravstveno stanje šumske zajednice,</w:t>
      </w:r>
    </w:p>
    <w:p w:rsidR="002B6DF3" w:rsidRPr="00493431" w:rsidRDefault="002B6DF3" w:rsidP="00F02C51">
      <w:pPr>
        <w:numPr>
          <w:ilvl w:val="0"/>
          <w:numId w:val="15"/>
        </w:numPr>
        <w:spacing w:after="0"/>
        <w:jc w:val="both"/>
        <w:rPr>
          <w:rFonts w:ascii="Segoe UI Light" w:hAnsi="Segoe UI Light" w:cs="Arial"/>
        </w:rPr>
      </w:pPr>
      <w:r w:rsidRPr="00493431">
        <w:rPr>
          <w:rFonts w:ascii="Segoe UI Light" w:hAnsi="Segoe UI Light" w:cs="Arial"/>
        </w:rPr>
        <w:t>(125) u gospodarenju šumama izbjegavati uporabu kemijskih sredstava za zaštitu bilja i bioloških kontrolnih sredstava („control agents“), ne koristiti genetski modificirane organizme,</w:t>
      </w:r>
    </w:p>
    <w:p w:rsidR="002B6DF3" w:rsidRPr="00493431" w:rsidRDefault="002B6DF3" w:rsidP="00F02C51">
      <w:pPr>
        <w:numPr>
          <w:ilvl w:val="0"/>
          <w:numId w:val="15"/>
        </w:numPr>
        <w:spacing w:after="0"/>
        <w:jc w:val="both"/>
        <w:rPr>
          <w:rFonts w:ascii="Segoe UI Light" w:hAnsi="Segoe UI Light" w:cs="Arial"/>
        </w:rPr>
      </w:pPr>
      <w:r w:rsidRPr="00493431">
        <w:rPr>
          <w:rFonts w:ascii="Segoe UI Light" w:hAnsi="Segoe UI Light" w:cs="Arial"/>
        </w:rPr>
        <w:t>(126) očuvati biološke vrste značajne za stanišni tip, ne unositi strane (alohtone)vrste i genetski modificirane organizme,</w:t>
      </w:r>
    </w:p>
    <w:p w:rsidR="002B6DF3" w:rsidRPr="00493431" w:rsidRDefault="002B6DF3" w:rsidP="00F02C51">
      <w:pPr>
        <w:numPr>
          <w:ilvl w:val="0"/>
          <w:numId w:val="15"/>
        </w:numPr>
        <w:spacing w:after="0"/>
        <w:jc w:val="both"/>
        <w:rPr>
          <w:rFonts w:ascii="Segoe UI Light" w:hAnsi="Segoe UI Light" w:cs="Arial"/>
        </w:rPr>
      </w:pPr>
      <w:r w:rsidRPr="00493431">
        <w:rPr>
          <w:rFonts w:ascii="Segoe UI Light" w:hAnsi="Segoe UI Light" w:cs="Arial"/>
        </w:rPr>
        <w:t xml:space="preserve">(127) u svim šumama osigurati stalan postotak zrelih, starih i suhih (stojećih i oborenih) stabala, </w:t>
      </w:r>
      <w:r w:rsidRPr="00493431">
        <w:rPr>
          <w:rFonts w:ascii="Segoe UI Light" w:hAnsi="Segoe UI Light" w:cs="Arial"/>
          <w:lang w:val="pl-PL"/>
        </w:rPr>
        <w:t>osobito</w:t>
      </w:r>
      <w:r w:rsidRPr="00493431">
        <w:rPr>
          <w:rFonts w:ascii="Segoe UI Light" w:hAnsi="Segoe UI Light" w:cs="Arial"/>
        </w:rPr>
        <w:t xml:space="preserve"> </w:t>
      </w:r>
      <w:r w:rsidRPr="00493431">
        <w:rPr>
          <w:rFonts w:ascii="Segoe UI Light" w:hAnsi="Segoe UI Light" w:cs="Arial"/>
          <w:lang w:val="pl-PL"/>
        </w:rPr>
        <w:t>stabala</w:t>
      </w:r>
      <w:r w:rsidRPr="00493431">
        <w:rPr>
          <w:rFonts w:ascii="Segoe UI Light" w:hAnsi="Segoe UI Light" w:cs="Arial"/>
        </w:rPr>
        <w:t xml:space="preserve"> </w:t>
      </w:r>
      <w:r w:rsidRPr="00493431">
        <w:rPr>
          <w:rFonts w:ascii="Segoe UI Light" w:hAnsi="Segoe UI Light" w:cs="Arial"/>
          <w:lang w:val="pl-PL"/>
        </w:rPr>
        <w:t>sa</w:t>
      </w:r>
      <w:r w:rsidRPr="00493431">
        <w:rPr>
          <w:rFonts w:ascii="Segoe UI Light" w:hAnsi="Segoe UI Light" w:cs="Arial"/>
        </w:rPr>
        <w:t xml:space="preserve"> </w:t>
      </w:r>
      <w:r w:rsidRPr="00493431">
        <w:rPr>
          <w:rFonts w:ascii="Segoe UI Light" w:hAnsi="Segoe UI Light" w:cs="Arial"/>
          <w:lang w:val="pl-PL"/>
        </w:rPr>
        <w:t>dupljama</w:t>
      </w:r>
      <w:r w:rsidRPr="00493431">
        <w:rPr>
          <w:rFonts w:ascii="Segoe UI Light" w:hAnsi="Segoe UI Light" w:cs="Arial"/>
        </w:rPr>
        <w:t>,</w:t>
      </w:r>
    </w:p>
    <w:p w:rsidR="002B6DF3" w:rsidRPr="00493431" w:rsidRDefault="002B6DF3" w:rsidP="00F02C51">
      <w:pPr>
        <w:numPr>
          <w:ilvl w:val="0"/>
          <w:numId w:val="15"/>
        </w:numPr>
        <w:spacing w:after="0"/>
        <w:jc w:val="both"/>
        <w:rPr>
          <w:rFonts w:ascii="Segoe UI Light" w:hAnsi="Segoe UI Light" w:cs="Arial"/>
        </w:rPr>
      </w:pPr>
      <w:r w:rsidRPr="00493431">
        <w:rPr>
          <w:rFonts w:ascii="Segoe UI Light" w:hAnsi="Segoe UI Light" w:cs="Arial"/>
        </w:rPr>
        <w:t xml:space="preserve">(128) u </w:t>
      </w:r>
      <w:r w:rsidRPr="00493431">
        <w:rPr>
          <w:rFonts w:ascii="Segoe UI Light" w:hAnsi="Segoe UI Light" w:cs="Arial"/>
          <w:lang w:val="pl-PL"/>
        </w:rPr>
        <w:t>gospodarenju</w:t>
      </w:r>
      <w:r w:rsidRPr="00493431">
        <w:rPr>
          <w:rFonts w:ascii="Segoe UI Light" w:hAnsi="Segoe UI Light" w:cs="Arial"/>
        </w:rPr>
        <w:t xml:space="preserve"> š</w:t>
      </w:r>
      <w:r w:rsidRPr="00493431">
        <w:rPr>
          <w:rFonts w:ascii="Segoe UI Light" w:hAnsi="Segoe UI Light" w:cs="Arial"/>
          <w:lang w:val="pl-PL"/>
        </w:rPr>
        <w:t>umama</w:t>
      </w:r>
      <w:r w:rsidRPr="00493431">
        <w:rPr>
          <w:rFonts w:ascii="Segoe UI Light" w:hAnsi="Segoe UI Light" w:cs="Arial"/>
        </w:rPr>
        <w:t xml:space="preserve"> </w:t>
      </w:r>
      <w:r w:rsidRPr="00493431">
        <w:rPr>
          <w:rFonts w:ascii="Segoe UI Light" w:hAnsi="Segoe UI Light" w:cs="Arial"/>
          <w:lang w:val="pl-PL"/>
        </w:rPr>
        <w:t>osigurati</w:t>
      </w:r>
      <w:r w:rsidRPr="00493431">
        <w:rPr>
          <w:rFonts w:ascii="Segoe UI Light" w:hAnsi="Segoe UI Light" w:cs="Arial"/>
        </w:rPr>
        <w:t xml:space="preserve"> </w:t>
      </w:r>
      <w:r w:rsidRPr="00493431">
        <w:rPr>
          <w:rFonts w:ascii="Segoe UI Light" w:hAnsi="Segoe UI Light" w:cs="Arial"/>
          <w:lang w:val="pl-PL"/>
        </w:rPr>
        <w:t>prikladnu</w:t>
      </w:r>
      <w:r w:rsidRPr="00493431">
        <w:rPr>
          <w:rFonts w:ascii="Segoe UI Light" w:hAnsi="Segoe UI Light" w:cs="Arial"/>
        </w:rPr>
        <w:t xml:space="preserve"> </w:t>
      </w:r>
      <w:r w:rsidRPr="00493431">
        <w:rPr>
          <w:rFonts w:ascii="Segoe UI Light" w:hAnsi="Segoe UI Light" w:cs="Arial"/>
          <w:lang w:val="pl-PL"/>
        </w:rPr>
        <w:t>brigu</w:t>
      </w:r>
      <w:r w:rsidRPr="00493431">
        <w:rPr>
          <w:rFonts w:ascii="Segoe UI Light" w:hAnsi="Segoe UI Light" w:cs="Arial"/>
        </w:rPr>
        <w:t xml:space="preserve"> </w:t>
      </w:r>
      <w:r w:rsidRPr="00493431">
        <w:rPr>
          <w:rFonts w:ascii="Segoe UI Light" w:hAnsi="Segoe UI Light" w:cs="Arial"/>
          <w:lang w:val="pl-PL"/>
        </w:rPr>
        <w:t>za</w:t>
      </w:r>
      <w:r w:rsidRPr="00493431">
        <w:rPr>
          <w:rFonts w:ascii="Segoe UI Light" w:hAnsi="Segoe UI Light" w:cs="Arial"/>
        </w:rPr>
        <w:t xml:space="preserve"> </w:t>
      </w:r>
      <w:r w:rsidRPr="00493431">
        <w:rPr>
          <w:rFonts w:ascii="Segoe UI Light" w:hAnsi="Segoe UI Light" w:cs="Arial"/>
          <w:lang w:val="pl-PL"/>
        </w:rPr>
        <w:t>o</w:t>
      </w:r>
      <w:r w:rsidRPr="00493431">
        <w:rPr>
          <w:rFonts w:ascii="Segoe UI Light" w:hAnsi="Segoe UI Light" w:cs="Arial"/>
        </w:rPr>
        <w:t>č</w:t>
      </w:r>
      <w:r w:rsidRPr="00493431">
        <w:rPr>
          <w:rFonts w:ascii="Segoe UI Light" w:hAnsi="Segoe UI Light" w:cs="Arial"/>
          <w:lang w:val="pl-PL"/>
        </w:rPr>
        <w:t>uvanje</w:t>
      </w:r>
      <w:r w:rsidRPr="00493431">
        <w:rPr>
          <w:rFonts w:ascii="Segoe UI Light" w:hAnsi="Segoe UI Light" w:cs="Arial"/>
        </w:rPr>
        <w:t xml:space="preserve"> </w:t>
      </w:r>
      <w:r w:rsidRPr="00493431">
        <w:rPr>
          <w:rFonts w:ascii="Segoe UI Light" w:hAnsi="Segoe UI Light" w:cs="Arial"/>
          <w:lang w:val="pl-PL"/>
        </w:rPr>
        <w:t>ugro</w:t>
      </w:r>
      <w:r w:rsidRPr="00493431">
        <w:rPr>
          <w:rFonts w:ascii="Segoe UI Light" w:hAnsi="Segoe UI Light" w:cs="Arial"/>
        </w:rPr>
        <w:t>ž</w:t>
      </w:r>
      <w:r w:rsidRPr="00493431">
        <w:rPr>
          <w:rFonts w:ascii="Segoe UI Light" w:hAnsi="Segoe UI Light" w:cs="Arial"/>
          <w:lang w:val="pl-PL"/>
        </w:rPr>
        <w:t>enih</w:t>
      </w:r>
      <w:r w:rsidRPr="00493431">
        <w:rPr>
          <w:rFonts w:ascii="Segoe UI Light" w:hAnsi="Segoe UI Light" w:cs="Arial"/>
        </w:rPr>
        <w:t xml:space="preserve"> </w:t>
      </w:r>
      <w:r w:rsidRPr="00493431">
        <w:rPr>
          <w:rFonts w:ascii="Segoe UI Light" w:hAnsi="Segoe UI Light" w:cs="Arial"/>
          <w:lang w:val="pl-PL"/>
        </w:rPr>
        <w:t>i</w:t>
      </w:r>
      <w:r w:rsidRPr="00493431">
        <w:rPr>
          <w:rFonts w:ascii="Segoe UI Light" w:hAnsi="Segoe UI Light" w:cs="Arial"/>
        </w:rPr>
        <w:t xml:space="preserve"> </w:t>
      </w:r>
      <w:r w:rsidRPr="00493431">
        <w:rPr>
          <w:rFonts w:ascii="Segoe UI Light" w:hAnsi="Segoe UI Light" w:cs="Arial"/>
          <w:lang w:val="pl-PL"/>
        </w:rPr>
        <w:t>rijetkih</w:t>
      </w:r>
      <w:r w:rsidRPr="00493431">
        <w:rPr>
          <w:rFonts w:ascii="Segoe UI Light" w:hAnsi="Segoe UI Light" w:cs="Arial"/>
        </w:rPr>
        <w:t xml:space="preserve"> </w:t>
      </w:r>
      <w:r w:rsidRPr="00493431">
        <w:rPr>
          <w:rFonts w:ascii="Segoe UI Light" w:hAnsi="Segoe UI Light" w:cs="Arial"/>
          <w:lang w:val="pl-PL"/>
        </w:rPr>
        <w:t>divljih</w:t>
      </w:r>
      <w:r w:rsidRPr="00493431">
        <w:rPr>
          <w:rFonts w:ascii="Segoe UI Light" w:hAnsi="Segoe UI Light" w:cs="Arial"/>
        </w:rPr>
        <w:t xml:space="preserve"> </w:t>
      </w:r>
      <w:r w:rsidRPr="00493431">
        <w:rPr>
          <w:rFonts w:ascii="Segoe UI Light" w:hAnsi="Segoe UI Light" w:cs="Arial"/>
          <w:lang w:val="pl-PL"/>
        </w:rPr>
        <w:t>svojti</w:t>
      </w:r>
      <w:r w:rsidRPr="00493431">
        <w:rPr>
          <w:rFonts w:ascii="Segoe UI Light" w:hAnsi="Segoe UI Light" w:cs="Arial"/>
        </w:rPr>
        <w:t xml:space="preserve"> </w:t>
      </w:r>
      <w:r w:rsidRPr="00493431">
        <w:rPr>
          <w:rFonts w:ascii="Segoe UI Light" w:hAnsi="Segoe UI Light" w:cs="Arial"/>
          <w:lang w:val="pl-PL"/>
        </w:rPr>
        <w:t>te</w:t>
      </w:r>
      <w:r w:rsidRPr="00493431">
        <w:rPr>
          <w:rFonts w:ascii="Segoe UI Light" w:hAnsi="Segoe UI Light" w:cs="Arial"/>
        </w:rPr>
        <w:t xml:space="preserve"> </w:t>
      </w:r>
      <w:r w:rsidRPr="00493431">
        <w:rPr>
          <w:rFonts w:ascii="Segoe UI Light" w:hAnsi="Segoe UI Light" w:cs="Arial"/>
          <w:lang w:val="pl-PL"/>
        </w:rPr>
        <w:t>sustavno</w:t>
      </w:r>
      <w:r w:rsidRPr="00493431">
        <w:rPr>
          <w:rFonts w:ascii="Segoe UI Light" w:hAnsi="Segoe UI Light" w:cs="Arial"/>
        </w:rPr>
        <w:t xml:space="preserve"> </w:t>
      </w:r>
      <w:r w:rsidRPr="00493431">
        <w:rPr>
          <w:rFonts w:ascii="Segoe UI Light" w:hAnsi="Segoe UI Light" w:cs="Arial"/>
          <w:lang w:val="pl-PL"/>
        </w:rPr>
        <w:t>pra</w:t>
      </w:r>
      <w:r w:rsidRPr="00493431">
        <w:rPr>
          <w:rFonts w:ascii="Segoe UI Light" w:hAnsi="Segoe UI Light" w:cs="Arial"/>
        </w:rPr>
        <w:t>ć</w:t>
      </w:r>
      <w:r w:rsidRPr="00493431">
        <w:rPr>
          <w:rFonts w:ascii="Segoe UI Light" w:hAnsi="Segoe UI Light" w:cs="Arial"/>
          <w:lang w:val="pl-PL"/>
        </w:rPr>
        <w:t>enje</w:t>
      </w:r>
      <w:r w:rsidRPr="00493431">
        <w:rPr>
          <w:rFonts w:ascii="Segoe UI Light" w:hAnsi="Segoe UI Light" w:cs="Arial"/>
        </w:rPr>
        <w:t xml:space="preserve"> </w:t>
      </w:r>
      <w:r w:rsidRPr="00493431">
        <w:rPr>
          <w:rFonts w:ascii="Segoe UI Light" w:hAnsi="Segoe UI Light" w:cs="Arial"/>
          <w:lang w:val="pl-PL"/>
        </w:rPr>
        <w:t>njihova</w:t>
      </w:r>
      <w:r w:rsidRPr="00493431">
        <w:rPr>
          <w:rFonts w:ascii="Segoe UI Light" w:hAnsi="Segoe UI Light" w:cs="Arial"/>
        </w:rPr>
        <w:t xml:space="preserve"> </w:t>
      </w:r>
      <w:r w:rsidRPr="00493431">
        <w:rPr>
          <w:rFonts w:ascii="Segoe UI Light" w:hAnsi="Segoe UI Light" w:cs="Arial"/>
          <w:lang w:val="pl-PL"/>
        </w:rPr>
        <w:t>stanja</w:t>
      </w:r>
      <w:r w:rsidRPr="00493431">
        <w:rPr>
          <w:rFonts w:ascii="Segoe UI Light" w:hAnsi="Segoe UI Light" w:cs="Arial"/>
        </w:rPr>
        <w:t xml:space="preserve"> (</w:t>
      </w:r>
      <w:r w:rsidRPr="00493431">
        <w:rPr>
          <w:rFonts w:ascii="Segoe UI Light" w:hAnsi="Segoe UI Light" w:cs="Arial"/>
          <w:lang w:val="pl-PL"/>
        </w:rPr>
        <w:t>monitoring</w:t>
      </w:r>
      <w:r w:rsidRPr="00493431">
        <w:rPr>
          <w:rFonts w:ascii="Segoe UI Light" w:hAnsi="Segoe UI Light" w:cs="Arial"/>
        </w:rPr>
        <w:t>),</w:t>
      </w:r>
    </w:p>
    <w:p w:rsidR="00CA0F1A" w:rsidRDefault="002B6DF3" w:rsidP="00F02C51">
      <w:pPr>
        <w:numPr>
          <w:ilvl w:val="0"/>
          <w:numId w:val="15"/>
        </w:numPr>
        <w:spacing w:after="0"/>
        <w:jc w:val="both"/>
        <w:rPr>
          <w:rFonts w:ascii="Segoe UI Light" w:hAnsi="Segoe UI Light" w:cs="Arial"/>
        </w:rPr>
      </w:pPr>
      <w:r w:rsidRPr="00493431">
        <w:rPr>
          <w:rFonts w:ascii="Segoe UI Light" w:hAnsi="Segoe UI Light" w:cs="Arial"/>
        </w:rPr>
        <w:t>(129) p</w:t>
      </w:r>
      <w:r w:rsidRPr="00493431">
        <w:rPr>
          <w:rFonts w:ascii="Segoe UI Light" w:hAnsi="Segoe UI Light" w:cs="Arial"/>
          <w:lang w:val="pl-PL"/>
        </w:rPr>
        <w:t>o</w:t>
      </w:r>
      <w:r w:rsidRPr="00493431">
        <w:rPr>
          <w:rFonts w:ascii="Segoe UI Light" w:hAnsi="Segoe UI Light" w:cs="Arial"/>
        </w:rPr>
        <w:t>š</w:t>
      </w:r>
      <w:r w:rsidRPr="00493431">
        <w:rPr>
          <w:rFonts w:ascii="Segoe UI Light" w:hAnsi="Segoe UI Light" w:cs="Arial"/>
          <w:lang w:val="pl-PL"/>
        </w:rPr>
        <w:t>umljavanje</w:t>
      </w:r>
      <w:r w:rsidRPr="00493431">
        <w:rPr>
          <w:rFonts w:ascii="Segoe UI Light" w:hAnsi="Segoe UI Light" w:cs="Arial"/>
        </w:rPr>
        <w:t xml:space="preserve">, </w:t>
      </w:r>
      <w:r w:rsidRPr="00493431">
        <w:rPr>
          <w:rFonts w:ascii="Segoe UI Light" w:hAnsi="Segoe UI Light" w:cs="Arial"/>
          <w:lang w:val="pl-PL"/>
        </w:rPr>
        <w:t>gdje</w:t>
      </w:r>
      <w:r w:rsidRPr="00493431">
        <w:rPr>
          <w:rFonts w:ascii="Segoe UI Light" w:hAnsi="Segoe UI Light" w:cs="Arial"/>
        </w:rPr>
        <w:t xml:space="preserve"> </w:t>
      </w:r>
      <w:r w:rsidRPr="00493431">
        <w:rPr>
          <w:rFonts w:ascii="Segoe UI Light" w:hAnsi="Segoe UI Light" w:cs="Arial"/>
          <w:lang w:val="pl-PL"/>
        </w:rPr>
        <w:t>to</w:t>
      </w:r>
      <w:r w:rsidRPr="00493431">
        <w:rPr>
          <w:rFonts w:ascii="Segoe UI Light" w:hAnsi="Segoe UI Light" w:cs="Arial"/>
        </w:rPr>
        <w:t xml:space="preserve"> </w:t>
      </w:r>
      <w:r w:rsidRPr="00493431">
        <w:rPr>
          <w:rFonts w:ascii="Segoe UI Light" w:hAnsi="Segoe UI Light" w:cs="Arial"/>
          <w:lang w:val="pl-PL"/>
        </w:rPr>
        <w:t>dopu</w:t>
      </w:r>
      <w:r w:rsidRPr="00493431">
        <w:rPr>
          <w:rFonts w:ascii="Segoe UI Light" w:hAnsi="Segoe UI Light" w:cs="Arial"/>
        </w:rPr>
        <w:t>š</w:t>
      </w:r>
      <w:r w:rsidRPr="00493431">
        <w:rPr>
          <w:rFonts w:ascii="Segoe UI Light" w:hAnsi="Segoe UI Light" w:cs="Arial"/>
          <w:lang w:val="pl-PL"/>
        </w:rPr>
        <w:t>taju</w:t>
      </w:r>
      <w:r w:rsidRPr="00493431">
        <w:rPr>
          <w:rFonts w:ascii="Segoe UI Light" w:hAnsi="Segoe UI Light" w:cs="Arial"/>
        </w:rPr>
        <w:t xml:space="preserve"> </w:t>
      </w:r>
      <w:r w:rsidRPr="00493431">
        <w:rPr>
          <w:rFonts w:ascii="Segoe UI Light" w:hAnsi="Segoe UI Light" w:cs="Arial"/>
          <w:lang w:val="pl-PL"/>
        </w:rPr>
        <w:t>uvjeti</w:t>
      </w:r>
      <w:r w:rsidRPr="00493431">
        <w:rPr>
          <w:rFonts w:ascii="Segoe UI Light" w:hAnsi="Segoe UI Light" w:cs="Arial"/>
        </w:rPr>
        <w:t xml:space="preserve"> </w:t>
      </w:r>
      <w:r w:rsidRPr="00493431">
        <w:rPr>
          <w:rFonts w:ascii="Segoe UI Light" w:hAnsi="Segoe UI Light" w:cs="Arial"/>
          <w:lang w:val="pl-PL"/>
        </w:rPr>
        <w:t>stani</w:t>
      </w:r>
      <w:r w:rsidRPr="00493431">
        <w:rPr>
          <w:rFonts w:ascii="Segoe UI Light" w:hAnsi="Segoe UI Light" w:cs="Arial"/>
        </w:rPr>
        <w:t>š</w:t>
      </w:r>
      <w:r w:rsidRPr="00493431">
        <w:rPr>
          <w:rFonts w:ascii="Segoe UI Light" w:hAnsi="Segoe UI Light" w:cs="Arial"/>
          <w:lang w:val="pl-PL"/>
        </w:rPr>
        <w:t>ta</w:t>
      </w:r>
      <w:r w:rsidRPr="00493431">
        <w:rPr>
          <w:rFonts w:ascii="Segoe UI Light" w:hAnsi="Segoe UI Light" w:cs="Arial"/>
        </w:rPr>
        <w:t xml:space="preserve">, </w:t>
      </w:r>
      <w:r w:rsidRPr="00493431">
        <w:rPr>
          <w:rFonts w:ascii="Segoe UI Light" w:hAnsi="Segoe UI Light" w:cs="Arial"/>
          <w:lang w:val="pl-PL"/>
        </w:rPr>
        <w:t>obavljati</w:t>
      </w:r>
      <w:r w:rsidRPr="00493431">
        <w:rPr>
          <w:rFonts w:ascii="Segoe UI Light" w:hAnsi="Segoe UI Light" w:cs="Arial"/>
        </w:rPr>
        <w:t xml:space="preserve"> </w:t>
      </w:r>
      <w:r w:rsidRPr="00493431">
        <w:rPr>
          <w:rFonts w:ascii="Segoe UI Light" w:hAnsi="Segoe UI Light" w:cs="Arial"/>
          <w:lang w:val="pl-PL"/>
        </w:rPr>
        <w:t>autohtonim</w:t>
      </w:r>
      <w:r w:rsidRPr="00493431">
        <w:rPr>
          <w:rFonts w:ascii="Segoe UI Light" w:hAnsi="Segoe UI Light" w:cs="Arial"/>
        </w:rPr>
        <w:t xml:space="preserve"> </w:t>
      </w:r>
      <w:r w:rsidRPr="00493431">
        <w:rPr>
          <w:rFonts w:ascii="Segoe UI Light" w:hAnsi="Segoe UI Light" w:cs="Arial"/>
          <w:lang w:val="pl-PL"/>
        </w:rPr>
        <w:t>vrstama</w:t>
      </w:r>
      <w:r w:rsidRPr="00493431">
        <w:rPr>
          <w:rFonts w:ascii="Segoe UI Light" w:hAnsi="Segoe UI Light" w:cs="Arial"/>
        </w:rPr>
        <w:t xml:space="preserve"> </w:t>
      </w:r>
      <w:r w:rsidRPr="00493431">
        <w:rPr>
          <w:rFonts w:ascii="Segoe UI Light" w:hAnsi="Segoe UI Light" w:cs="Arial"/>
          <w:lang w:val="pl-PL"/>
        </w:rPr>
        <w:t>drve</w:t>
      </w:r>
      <w:r w:rsidRPr="00493431">
        <w:rPr>
          <w:rFonts w:ascii="Segoe UI Light" w:hAnsi="Segoe UI Light" w:cs="Arial"/>
        </w:rPr>
        <w:t>ć</w:t>
      </w:r>
      <w:r w:rsidRPr="00493431">
        <w:rPr>
          <w:rFonts w:ascii="Segoe UI Light" w:hAnsi="Segoe UI Light" w:cs="Arial"/>
          <w:lang w:val="pl-PL"/>
        </w:rPr>
        <w:t>a</w:t>
      </w:r>
      <w:r w:rsidRPr="00493431">
        <w:rPr>
          <w:rFonts w:ascii="Segoe UI Light" w:hAnsi="Segoe UI Light" w:cs="Arial"/>
        </w:rPr>
        <w:t xml:space="preserve"> </w:t>
      </w:r>
      <w:r w:rsidRPr="00493431">
        <w:rPr>
          <w:rFonts w:ascii="Segoe UI Light" w:hAnsi="Segoe UI Light" w:cs="Arial"/>
          <w:lang w:val="pl-PL"/>
        </w:rPr>
        <w:t>u</w:t>
      </w:r>
      <w:r w:rsidRPr="00493431">
        <w:rPr>
          <w:rFonts w:ascii="Segoe UI Light" w:hAnsi="Segoe UI Light" w:cs="Arial"/>
        </w:rPr>
        <w:t xml:space="preserve"> </w:t>
      </w:r>
      <w:r w:rsidRPr="00493431">
        <w:rPr>
          <w:rFonts w:ascii="Segoe UI Light" w:hAnsi="Segoe UI Light" w:cs="Arial"/>
          <w:lang w:val="pl-PL"/>
        </w:rPr>
        <w:t>sastavu</w:t>
      </w:r>
      <w:r w:rsidRPr="00493431">
        <w:rPr>
          <w:rFonts w:ascii="Segoe UI Light" w:hAnsi="Segoe UI Light" w:cs="Arial"/>
        </w:rPr>
        <w:t xml:space="preserve"> </w:t>
      </w:r>
      <w:r w:rsidRPr="00493431">
        <w:rPr>
          <w:rFonts w:ascii="Segoe UI Light" w:hAnsi="Segoe UI Light" w:cs="Arial"/>
          <w:lang w:val="pl-PL"/>
        </w:rPr>
        <w:t>koji</w:t>
      </w:r>
      <w:r w:rsidRPr="00493431">
        <w:rPr>
          <w:rFonts w:ascii="Segoe UI Light" w:hAnsi="Segoe UI Light" w:cs="Arial"/>
        </w:rPr>
        <w:t xml:space="preserve"> </w:t>
      </w:r>
      <w:r w:rsidRPr="00493431">
        <w:rPr>
          <w:rFonts w:ascii="Segoe UI Light" w:hAnsi="Segoe UI Light" w:cs="Arial"/>
          <w:lang w:val="pl-PL"/>
        </w:rPr>
        <w:t>odra</w:t>
      </w:r>
      <w:r w:rsidRPr="00493431">
        <w:rPr>
          <w:rFonts w:ascii="Segoe UI Light" w:hAnsi="Segoe UI Light" w:cs="Arial"/>
        </w:rPr>
        <w:t>ž</w:t>
      </w:r>
      <w:r w:rsidRPr="00493431">
        <w:rPr>
          <w:rFonts w:ascii="Segoe UI Light" w:hAnsi="Segoe UI Light" w:cs="Arial"/>
          <w:lang w:val="pl-PL"/>
        </w:rPr>
        <w:t>ava</w:t>
      </w:r>
      <w:r w:rsidRPr="00493431">
        <w:rPr>
          <w:rFonts w:ascii="Segoe UI Light" w:hAnsi="Segoe UI Light" w:cs="Arial"/>
        </w:rPr>
        <w:t xml:space="preserve"> </w:t>
      </w:r>
      <w:r w:rsidRPr="00493431">
        <w:rPr>
          <w:rFonts w:ascii="Segoe UI Light" w:hAnsi="Segoe UI Light" w:cs="Arial"/>
          <w:lang w:val="pl-PL"/>
        </w:rPr>
        <w:t>prirodni</w:t>
      </w:r>
      <w:r w:rsidRPr="00493431">
        <w:rPr>
          <w:rFonts w:ascii="Segoe UI Light" w:hAnsi="Segoe UI Light" w:cs="Arial"/>
        </w:rPr>
        <w:t xml:space="preserve"> </w:t>
      </w:r>
      <w:r w:rsidRPr="00493431">
        <w:rPr>
          <w:rFonts w:ascii="Segoe UI Light" w:hAnsi="Segoe UI Light" w:cs="Arial"/>
          <w:lang w:val="pl-PL"/>
        </w:rPr>
        <w:t>sastav</w:t>
      </w:r>
      <w:r w:rsidRPr="00493431">
        <w:rPr>
          <w:rFonts w:ascii="Segoe UI Light" w:hAnsi="Segoe UI Light" w:cs="Arial"/>
        </w:rPr>
        <w:t xml:space="preserve">, </w:t>
      </w:r>
      <w:r w:rsidRPr="00493431">
        <w:rPr>
          <w:rFonts w:ascii="Segoe UI Light" w:hAnsi="Segoe UI Light" w:cs="Arial"/>
          <w:lang w:val="pl-PL"/>
        </w:rPr>
        <w:t>koriste</w:t>
      </w:r>
      <w:r w:rsidRPr="00493431">
        <w:rPr>
          <w:rFonts w:ascii="Segoe UI Light" w:hAnsi="Segoe UI Light" w:cs="Arial"/>
        </w:rPr>
        <w:t>ć</w:t>
      </w:r>
      <w:r w:rsidRPr="00493431">
        <w:rPr>
          <w:rFonts w:ascii="Segoe UI Light" w:hAnsi="Segoe UI Light" w:cs="Arial"/>
          <w:lang w:val="pl-PL"/>
        </w:rPr>
        <w:t>i</w:t>
      </w:r>
      <w:r w:rsidRPr="00493431">
        <w:rPr>
          <w:rFonts w:ascii="Segoe UI Light" w:hAnsi="Segoe UI Light" w:cs="Arial"/>
        </w:rPr>
        <w:t xml:space="preserve"> </w:t>
      </w:r>
      <w:r w:rsidRPr="00493431">
        <w:rPr>
          <w:rFonts w:ascii="Segoe UI Light" w:hAnsi="Segoe UI Light" w:cs="Arial"/>
          <w:lang w:val="pl-PL"/>
        </w:rPr>
        <w:t>prirodi</w:t>
      </w:r>
      <w:r w:rsidRPr="00493431">
        <w:rPr>
          <w:rFonts w:ascii="Segoe UI Light" w:hAnsi="Segoe UI Light" w:cs="Arial"/>
        </w:rPr>
        <w:t xml:space="preserve"> </w:t>
      </w:r>
      <w:r w:rsidRPr="00493431">
        <w:rPr>
          <w:rFonts w:ascii="Segoe UI Light" w:hAnsi="Segoe UI Light" w:cs="Arial"/>
          <w:lang w:val="pl-PL"/>
        </w:rPr>
        <w:t>bliske</w:t>
      </w:r>
      <w:r w:rsidRPr="00493431">
        <w:rPr>
          <w:rFonts w:ascii="Segoe UI Light" w:hAnsi="Segoe UI Light" w:cs="Arial"/>
        </w:rPr>
        <w:t xml:space="preserve"> </w:t>
      </w:r>
      <w:r w:rsidRPr="00493431">
        <w:rPr>
          <w:rFonts w:ascii="Segoe UI Light" w:hAnsi="Segoe UI Light" w:cs="Arial"/>
          <w:lang w:val="pl-PL"/>
        </w:rPr>
        <w:t>metode</w:t>
      </w:r>
      <w:r w:rsidRPr="00493431">
        <w:rPr>
          <w:rFonts w:ascii="Segoe UI Light" w:hAnsi="Segoe UI Light" w:cs="Arial"/>
        </w:rPr>
        <w:t xml:space="preserve">, </w:t>
      </w:r>
      <w:r w:rsidRPr="00493431">
        <w:rPr>
          <w:rFonts w:ascii="Segoe UI Light" w:hAnsi="Segoe UI Light" w:cs="Arial"/>
          <w:lang w:val="pl-PL"/>
        </w:rPr>
        <w:t>po</w:t>
      </w:r>
      <w:r w:rsidRPr="00493431">
        <w:rPr>
          <w:rFonts w:ascii="Segoe UI Light" w:hAnsi="Segoe UI Light" w:cs="Arial"/>
        </w:rPr>
        <w:t>š</w:t>
      </w:r>
      <w:r w:rsidRPr="00493431">
        <w:rPr>
          <w:rFonts w:ascii="Segoe UI Light" w:hAnsi="Segoe UI Light" w:cs="Arial"/>
          <w:lang w:val="pl-PL"/>
        </w:rPr>
        <w:t>umljavanje</w:t>
      </w:r>
      <w:r w:rsidRPr="00493431">
        <w:rPr>
          <w:rFonts w:ascii="Segoe UI Light" w:hAnsi="Segoe UI Light" w:cs="Arial"/>
        </w:rPr>
        <w:t xml:space="preserve"> </w:t>
      </w:r>
      <w:r w:rsidRPr="00493431">
        <w:rPr>
          <w:rFonts w:ascii="Segoe UI Light" w:hAnsi="Segoe UI Light" w:cs="Arial"/>
          <w:lang w:val="pl-PL"/>
        </w:rPr>
        <w:t>ne</w:t>
      </w:r>
      <w:r w:rsidRPr="00493431">
        <w:rPr>
          <w:rFonts w:ascii="Segoe UI Light" w:hAnsi="Segoe UI Light" w:cs="Arial"/>
        </w:rPr>
        <w:t>š</w:t>
      </w:r>
      <w:r w:rsidRPr="00493431">
        <w:rPr>
          <w:rFonts w:ascii="Segoe UI Light" w:hAnsi="Segoe UI Light" w:cs="Arial"/>
          <w:lang w:val="pl-PL"/>
        </w:rPr>
        <w:t>umskih</w:t>
      </w:r>
      <w:r w:rsidRPr="00493431">
        <w:rPr>
          <w:rFonts w:ascii="Segoe UI Light" w:hAnsi="Segoe UI Light" w:cs="Arial"/>
        </w:rPr>
        <w:t xml:space="preserve"> </w:t>
      </w:r>
      <w:r w:rsidRPr="00493431">
        <w:rPr>
          <w:rFonts w:ascii="Segoe UI Light" w:hAnsi="Segoe UI Light" w:cs="Arial"/>
          <w:lang w:val="pl-PL"/>
        </w:rPr>
        <w:t>povr</w:t>
      </w:r>
      <w:r w:rsidRPr="00493431">
        <w:rPr>
          <w:rFonts w:ascii="Segoe UI Light" w:hAnsi="Segoe UI Light" w:cs="Arial"/>
        </w:rPr>
        <w:t>š</w:t>
      </w:r>
      <w:r w:rsidRPr="00493431">
        <w:rPr>
          <w:rFonts w:ascii="Segoe UI Light" w:hAnsi="Segoe UI Light" w:cs="Arial"/>
          <w:lang w:val="pl-PL"/>
        </w:rPr>
        <w:t>ina</w:t>
      </w:r>
      <w:r w:rsidRPr="00493431">
        <w:rPr>
          <w:rFonts w:ascii="Segoe UI Light" w:hAnsi="Segoe UI Light" w:cs="Arial"/>
        </w:rPr>
        <w:t xml:space="preserve"> </w:t>
      </w:r>
      <w:r w:rsidRPr="00493431">
        <w:rPr>
          <w:rFonts w:ascii="Segoe UI Light" w:hAnsi="Segoe UI Light" w:cs="Arial"/>
          <w:lang w:val="pl-PL"/>
        </w:rPr>
        <w:t>obavljati</w:t>
      </w:r>
      <w:r w:rsidRPr="00493431">
        <w:rPr>
          <w:rFonts w:ascii="Segoe UI Light" w:hAnsi="Segoe UI Light" w:cs="Arial"/>
        </w:rPr>
        <w:t xml:space="preserve"> </w:t>
      </w:r>
      <w:r w:rsidRPr="00493431">
        <w:rPr>
          <w:rFonts w:ascii="Segoe UI Light" w:hAnsi="Segoe UI Light" w:cs="Arial"/>
          <w:lang w:val="pl-PL"/>
        </w:rPr>
        <w:t>samo</w:t>
      </w:r>
      <w:r w:rsidRPr="00493431">
        <w:rPr>
          <w:rFonts w:ascii="Segoe UI Light" w:hAnsi="Segoe UI Light" w:cs="Arial"/>
        </w:rPr>
        <w:t xml:space="preserve"> </w:t>
      </w:r>
      <w:r w:rsidRPr="00493431">
        <w:rPr>
          <w:rFonts w:ascii="Segoe UI Light" w:hAnsi="Segoe UI Light" w:cs="Arial"/>
          <w:lang w:val="pl-PL"/>
        </w:rPr>
        <w:t>gdje</w:t>
      </w:r>
      <w:r w:rsidRPr="00493431">
        <w:rPr>
          <w:rFonts w:ascii="Segoe UI Light" w:hAnsi="Segoe UI Light" w:cs="Arial"/>
        </w:rPr>
        <w:t xml:space="preserve"> </w:t>
      </w:r>
      <w:r w:rsidRPr="00493431">
        <w:rPr>
          <w:rFonts w:ascii="Segoe UI Light" w:hAnsi="Segoe UI Light" w:cs="Arial"/>
          <w:lang w:val="pl-PL"/>
        </w:rPr>
        <w:t>je</w:t>
      </w:r>
      <w:r w:rsidRPr="00493431">
        <w:rPr>
          <w:rFonts w:ascii="Segoe UI Light" w:hAnsi="Segoe UI Light" w:cs="Arial"/>
        </w:rPr>
        <w:t xml:space="preserve"> </w:t>
      </w:r>
      <w:r w:rsidRPr="00493431">
        <w:rPr>
          <w:rFonts w:ascii="Segoe UI Light" w:hAnsi="Segoe UI Light" w:cs="Arial"/>
          <w:lang w:val="pl-PL"/>
        </w:rPr>
        <w:t>opravdano</w:t>
      </w:r>
      <w:r w:rsidRPr="00493431">
        <w:rPr>
          <w:rFonts w:ascii="Segoe UI Light" w:hAnsi="Segoe UI Light" w:cs="Arial"/>
        </w:rPr>
        <w:t xml:space="preserve"> </w:t>
      </w:r>
      <w:r w:rsidRPr="00493431">
        <w:rPr>
          <w:rFonts w:ascii="Segoe UI Light" w:hAnsi="Segoe UI Light" w:cs="Arial"/>
          <w:lang w:val="pl-PL"/>
        </w:rPr>
        <w:t>uz</w:t>
      </w:r>
      <w:r w:rsidRPr="00493431">
        <w:rPr>
          <w:rFonts w:ascii="Segoe UI Light" w:hAnsi="Segoe UI Light" w:cs="Arial"/>
        </w:rPr>
        <w:t xml:space="preserve"> </w:t>
      </w:r>
      <w:r w:rsidRPr="00493431">
        <w:rPr>
          <w:rFonts w:ascii="Segoe UI Light" w:hAnsi="Segoe UI Light" w:cs="Arial"/>
          <w:lang w:val="pl-PL"/>
        </w:rPr>
        <w:t>uvjet</w:t>
      </w:r>
      <w:r w:rsidRPr="00493431">
        <w:rPr>
          <w:rFonts w:ascii="Segoe UI Light" w:hAnsi="Segoe UI Light" w:cs="Arial"/>
        </w:rPr>
        <w:t xml:space="preserve"> </w:t>
      </w:r>
      <w:r w:rsidRPr="00493431">
        <w:rPr>
          <w:rFonts w:ascii="Segoe UI Light" w:hAnsi="Segoe UI Light" w:cs="Arial"/>
          <w:lang w:val="pl-PL"/>
        </w:rPr>
        <w:t>da</w:t>
      </w:r>
      <w:r w:rsidRPr="00493431">
        <w:rPr>
          <w:rFonts w:ascii="Segoe UI Light" w:hAnsi="Segoe UI Light" w:cs="Arial"/>
        </w:rPr>
        <w:t xml:space="preserve"> </w:t>
      </w:r>
      <w:r w:rsidRPr="00493431">
        <w:rPr>
          <w:rFonts w:ascii="Segoe UI Light" w:hAnsi="Segoe UI Light" w:cs="Arial"/>
          <w:lang w:val="pl-PL"/>
        </w:rPr>
        <w:t>se</w:t>
      </w:r>
      <w:r w:rsidRPr="00493431">
        <w:rPr>
          <w:rFonts w:ascii="Segoe UI Light" w:hAnsi="Segoe UI Light" w:cs="Arial"/>
        </w:rPr>
        <w:t xml:space="preserve"> </w:t>
      </w:r>
      <w:r w:rsidRPr="00493431">
        <w:rPr>
          <w:rFonts w:ascii="Segoe UI Light" w:hAnsi="Segoe UI Light" w:cs="Arial"/>
          <w:lang w:val="pl-PL"/>
        </w:rPr>
        <w:t>ne</w:t>
      </w:r>
      <w:r w:rsidRPr="00493431">
        <w:rPr>
          <w:rFonts w:ascii="Segoe UI Light" w:hAnsi="Segoe UI Light" w:cs="Arial"/>
        </w:rPr>
        <w:t xml:space="preserve"> </w:t>
      </w:r>
      <w:r w:rsidRPr="00493431">
        <w:rPr>
          <w:rFonts w:ascii="Segoe UI Light" w:hAnsi="Segoe UI Light" w:cs="Arial"/>
          <w:lang w:val="pl-PL"/>
        </w:rPr>
        <w:t>ugro</w:t>
      </w:r>
      <w:r w:rsidRPr="00493431">
        <w:rPr>
          <w:rFonts w:ascii="Segoe UI Light" w:hAnsi="Segoe UI Light" w:cs="Arial"/>
        </w:rPr>
        <w:t>ž</w:t>
      </w:r>
      <w:r w:rsidRPr="00493431">
        <w:rPr>
          <w:rFonts w:ascii="Segoe UI Light" w:hAnsi="Segoe UI Light" w:cs="Arial"/>
          <w:lang w:val="pl-PL"/>
        </w:rPr>
        <w:t>avaju</w:t>
      </w:r>
      <w:r w:rsidRPr="00493431">
        <w:rPr>
          <w:rFonts w:ascii="Segoe UI Light" w:hAnsi="Segoe UI Light" w:cs="Arial"/>
        </w:rPr>
        <w:t xml:space="preserve"> </w:t>
      </w:r>
      <w:r w:rsidRPr="00493431">
        <w:rPr>
          <w:rFonts w:ascii="Segoe UI Light" w:hAnsi="Segoe UI Light" w:cs="Arial"/>
          <w:lang w:val="pl-PL"/>
        </w:rPr>
        <w:t>ugro</w:t>
      </w:r>
      <w:r w:rsidRPr="00493431">
        <w:rPr>
          <w:rFonts w:ascii="Segoe UI Light" w:hAnsi="Segoe UI Light" w:cs="Arial"/>
        </w:rPr>
        <w:t>ž</w:t>
      </w:r>
      <w:r w:rsidRPr="00493431">
        <w:rPr>
          <w:rFonts w:ascii="Segoe UI Light" w:hAnsi="Segoe UI Light" w:cs="Arial"/>
          <w:lang w:val="pl-PL"/>
        </w:rPr>
        <w:t>eni</w:t>
      </w:r>
      <w:r w:rsidRPr="00493431">
        <w:rPr>
          <w:rFonts w:ascii="Segoe UI Light" w:hAnsi="Segoe UI Light" w:cs="Arial"/>
        </w:rPr>
        <w:t xml:space="preserve"> </w:t>
      </w:r>
      <w:r w:rsidRPr="00493431">
        <w:rPr>
          <w:rFonts w:ascii="Segoe UI Light" w:hAnsi="Segoe UI Light" w:cs="Arial"/>
          <w:lang w:val="pl-PL"/>
        </w:rPr>
        <w:t>i</w:t>
      </w:r>
      <w:r w:rsidRPr="00493431">
        <w:rPr>
          <w:rFonts w:ascii="Segoe UI Light" w:hAnsi="Segoe UI Light" w:cs="Arial"/>
        </w:rPr>
        <w:t xml:space="preserve"> </w:t>
      </w:r>
      <w:r w:rsidRPr="00493431">
        <w:rPr>
          <w:rFonts w:ascii="Segoe UI Light" w:hAnsi="Segoe UI Light" w:cs="Arial"/>
          <w:lang w:val="pl-PL"/>
        </w:rPr>
        <w:t>rijetki</w:t>
      </w:r>
      <w:r w:rsidRPr="00493431">
        <w:rPr>
          <w:rFonts w:ascii="Segoe UI Light" w:hAnsi="Segoe UI Light" w:cs="Arial"/>
        </w:rPr>
        <w:t xml:space="preserve"> </w:t>
      </w:r>
      <w:r w:rsidRPr="00493431">
        <w:rPr>
          <w:rFonts w:ascii="Segoe UI Light" w:hAnsi="Segoe UI Light" w:cs="Arial"/>
          <w:lang w:val="pl-PL"/>
        </w:rPr>
        <w:t>ne</w:t>
      </w:r>
      <w:r w:rsidRPr="00493431">
        <w:rPr>
          <w:rFonts w:ascii="Segoe UI Light" w:hAnsi="Segoe UI Light" w:cs="Arial"/>
        </w:rPr>
        <w:t>š</w:t>
      </w:r>
      <w:r w:rsidRPr="00493431">
        <w:rPr>
          <w:rFonts w:ascii="Segoe UI Light" w:hAnsi="Segoe UI Light" w:cs="Arial"/>
          <w:lang w:val="pl-PL"/>
        </w:rPr>
        <w:t>umski</w:t>
      </w:r>
      <w:r w:rsidRPr="00493431">
        <w:rPr>
          <w:rFonts w:ascii="Segoe UI Light" w:hAnsi="Segoe UI Light" w:cs="Arial"/>
        </w:rPr>
        <w:t xml:space="preserve"> </w:t>
      </w:r>
      <w:r w:rsidRPr="00493431">
        <w:rPr>
          <w:rFonts w:ascii="Segoe UI Light" w:hAnsi="Segoe UI Light" w:cs="Arial"/>
          <w:lang w:val="pl-PL"/>
        </w:rPr>
        <w:t>stani</w:t>
      </w:r>
      <w:r w:rsidRPr="00493431">
        <w:rPr>
          <w:rFonts w:ascii="Segoe UI Light" w:hAnsi="Segoe UI Light" w:cs="Arial"/>
        </w:rPr>
        <w:t>š</w:t>
      </w:r>
      <w:r w:rsidRPr="00493431">
        <w:rPr>
          <w:rFonts w:ascii="Segoe UI Light" w:hAnsi="Segoe UI Light" w:cs="Arial"/>
          <w:lang w:val="pl-PL"/>
        </w:rPr>
        <w:t>ni</w:t>
      </w:r>
      <w:r w:rsidRPr="00493431">
        <w:rPr>
          <w:rFonts w:ascii="Segoe UI Light" w:hAnsi="Segoe UI Light" w:cs="Arial"/>
        </w:rPr>
        <w:t xml:space="preserve"> </w:t>
      </w:r>
      <w:r w:rsidRPr="00493431">
        <w:rPr>
          <w:rFonts w:ascii="Segoe UI Light" w:hAnsi="Segoe UI Light" w:cs="Arial"/>
          <w:lang w:val="pl-PL"/>
        </w:rPr>
        <w:t>tipovi</w:t>
      </w:r>
      <w:r w:rsidRPr="00493431">
        <w:rPr>
          <w:rFonts w:ascii="Segoe UI Light" w:hAnsi="Segoe UI Light" w:cs="Arial"/>
        </w:rPr>
        <w:t>,</w:t>
      </w:r>
      <w:r w:rsidR="00CA0F1A">
        <w:rPr>
          <w:rFonts w:ascii="Segoe UI Light" w:hAnsi="Segoe UI Light" w:cs="Arial"/>
        </w:rPr>
        <w:t xml:space="preserve"> </w:t>
      </w:r>
    </w:p>
    <w:p w:rsidR="002B6DF3" w:rsidRPr="00493431" w:rsidRDefault="00CA0F1A" w:rsidP="00CA0F1A">
      <w:pPr>
        <w:spacing w:after="0"/>
        <w:ind w:left="360"/>
        <w:jc w:val="both"/>
        <w:rPr>
          <w:rFonts w:ascii="Segoe UI Light" w:hAnsi="Segoe UI Light" w:cs="Arial"/>
        </w:rPr>
      </w:pPr>
      <w:r>
        <w:rPr>
          <w:rFonts w:ascii="Segoe UI Light" w:hAnsi="Segoe UI Light" w:cs="Arial"/>
        </w:rPr>
        <w:t>te poduzimati druge radnje i mjere zaštite:</w:t>
      </w:r>
    </w:p>
    <w:p w:rsidR="002B6DF3" w:rsidRPr="00493431" w:rsidRDefault="002B6DF3" w:rsidP="00F02C51">
      <w:pPr>
        <w:numPr>
          <w:ilvl w:val="0"/>
          <w:numId w:val="15"/>
        </w:numPr>
        <w:spacing w:after="0"/>
        <w:jc w:val="both"/>
        <w:rPr>
          <w:rFonts w:ascii="Segoe UI Light" w:hAnsi="Segoe UI Light" w:cs="Arial"/>
        </w:rPr>
      </w:pPr>
      <w:r w:rsidRPr="00493431">
        <w:rPr>
          <w:rFonts w:ascii="Segoe UI Light" w:hAnsi="Segoe UI Light" w:cs="Arial"/>
        </w:rPr>
        <w:t>uklanjati strane invazivne vrste sa svih šumskih površina,</w:t>
      </w:r>
    </w:p>
    <w:p w:rsidR="002B6DF3" w:rsidRPr="00493431" w:rsidRDefault="002B6DF3" w:rsidP="00CA0F1A">
      <w:pPr>
        <w:numPr>
          <w:ilvl w:val="0"/>
          <w:numId w:val="15"/>
        </w:numPr>
        <w:spacing w:after="0"/>
        <w:jc w:val="both"/>
        <w:rPr>
          <w:rFonts w:ascii="Segoe UI Light" w:hAnsi="Segoe UI Light" w:cs="Arial"/>
        </w:rPr>
      </w:pPr>
      <w:r w:rsidRPr="00493431">
        <w:rPr>
          <w:rFonts w:ascii="Segoe UI Light" w:hAnsi="Segoe UI Light" w:cs="Arial"/>
        </w:rPr>
        <w:t>osigurati povoljan</w:t>
      </w:r>
      <w:r w:rsidR="001B69B7">
        <w:rPr>
          <w:rFonts w:ascii="Segoe UI Light" w:hAnsi="Segoe UI Light" w:cs="Arial"/>
        </w:rPr>
        <w:t xml:space="preserve"> vodni režim u poplavnim šumama,</w:t>
      </w:r>
    </w:p>
    <w:p w:rsidR="00610D4A" w:rsidRPr="00493431" w:rsidRDefault="00610D4A" w:rsidP="00F02C51">
      <w:pPr>
        <w:numPr>
          <w:ilvl w:val="0"/>
          <w:numId w:val="15"/>
        </w:numPr>
        <w:autoSpaceDE w:val="0"/>
        <w:autoSpaceDN w:val="0"/>
        <w:adjustRightInd w:val="0"/>
        <w:spacing w:after="0"/>
        <w:jc w:val="both"/>
        <w:rPr>
          <w:rFonts w:ascii="Segoe UI Light" w:hAnsi="Segoe UI Light" w:cs="Arial"/>
          <w:bCs/>
          <w:lang w:val="en-GB"/>
        </w:rPr>
      </w:pPr>
      <w:r w:rsidRPr="00493431">
        <w:rPr>
          <w:rFonts w:ascii="Segoe UI Light" w:hAnsi="Segoe UI Light" w:cs="Arial"/>
          <w:bCs/>
          <w:lang w:val="en-GB"/>
        </w:rPr>
        <w:t>očuvati područja prekrivena autohtonom vegetacijom, postojeće šumske površine, šumske rubove, živice koje se nalaze između obradivih površina</w:t>
      </w:r>
      <w:r w:rsidR="001B69B7">
        <w:rPr>
          <w:rFonts w:ascii="Segoe UI Light" w:hAnsi="Segoe UI Light" w:cs="Arial"/>
          <w:bCs/>
          <w:lang w:val="en-GB"/>
        </w:rPr>
        <w:t>,</w:t>
      </w:r>
    </w:p>
    <w:p w:rsidR="00610D4A" w:rsidRPr="00493431" w:rsidRDefault="00610D4A" w:rsidP="00F02C51">
      <w:pPr>
        <w:numPr>
          <w:ilvl w:val="0"/>
          <w:numId w:val="15"/>
        </w:numPr>
        <w:autoSpaceDE w:val="0"/>
        <w:autoSpaceDN w:val="0"/>
        <w:adjustRightInd w:val="0"/>
        <w:spacing w:after="0"/>
        <w:jc w:val="both"/>
        <w:rPr>
          <w:rFonts w:ascii="Segoe UI Light" w:hAnsi="Segoe UI Light" w:cs="Arial"/>
          <w:bCs/>
          <w:lang w:val="en-GB"/>
        </w:rPr>
      </w:pPr>
      <w:r w:rsidRPr="00493431">
        <w:rPr>
          <w:rFonts w:ascii="Segoe UI Light" w:hAnsi="Segoe UI Light" w:cs="Arial"/>
          <w:bCs/>
          <w:lang w:val="en-GB"/>
        </w:rPr>
        <w:t>štititi područja prirodnih vodotoka kao ekološki vrijedna područja te spriječiti njihovo onečišćenje</w:t>
      </w:r>
      <w:r w:rsidR="001B69B7">
        <w:rPr>
          <w:rFonts w:ascii="Segoe UI Light" w:hAnsi="Segoe UI Light" w:cs="Arial"/>
          <w:bCs/>
          <w:lang w:val="en-GB"/>
        </w:rPr>
        <w:t>,</w:t>
      </w:r>
    </w:p>
    <w:p w:rsidR="00610D4A" w:rsidRPr="00493431" w:rsidRDefault="00610D4A" w:rsidP="00F02C51">
      <w:pPr>
        <w:numPr>
          <w:ilvl w:val="0"/>
          <w:numId w:val="15"/>
        </w:numPr>
        <w:autoSpaceDE w:val="0"/>
        <w:autoSpaceDN w:val="0"/>
        <w:adjustRightInd w:val="0"/>
        <w:spacing w:after="0"/>
        <w:jc w:val="both"/>
        <w:rPr>
          <w:rFonts w:ascii="Segoe UI Light" w:hAnsi="Segoe UI Light" w:cs="Arial"/>
          <w:bCs/>
          <w:lang w:val="en-GB"/>
        </w:rPr>
      </w:pPr>
      <w:r w:rsidRPr="00493431">
        <w:rPr>
          <w:rFonts w:ascii="Segoe UI Light" w:hAnsi="Segoe UI Light" w:cs="Arial"/>
          <w:bCs/>
          <w:lang w:val="en-GB"/>
        </w:rPr>
        <w:t>očuvati vodena i močvarna staništa u što prirodnijem stanju</w:t>
      </w:r>
      <w:r w:rsidR="001B69B7">
        <w:rPr>
          <w:rFonts w:ascii="Segoe UI Light" w:hAnsi="Segoe UI Light" w:cs="Arial"/>
          <w:bCs/>
          <w:lang w:val="en-GB"/>
        </w:rPr>
        <w:t>,</w:t>
      </w:r>
    </w:p>
    <w:p w:rsidR="00610D4A" w:rsidRPr="00493431" w:rsidRDefault="00610D4A" w:rsidP="00F02C51">
      <w:pPr>
        <w:numPr>
          <w:ilvl w:val="0"/>
          <w:numId w:val="15"/>
        </w:numPr>
        <w:autoSpaceDE w:val="0"/>
        <w:autoSpaceDN w:val="0"/>
        <w:adjustRightInd w:val="0"/>
        <w:spacing w:after="0"/>
        <w:jc w:val="both"/>
        <w:rPr>
          <w:rFonts w:ascii="Segoe UI Light" w:hAnsi="Segoe UI Light" w:cs="Arial"/>
          <w:bCs/>
          <w:lang w:val="en-GB"/>
        </w:rPr>
      </w:pPr>
      <w:r w:rsidRPr="00493431">
        <w:rPr>
          <w:rFonts w:ascii="Segoe UI Light" w:hAnsi="Segoe UI Light" w:cs="Arial"/>
          <w:bCs/>
          <w:lang w:val="en-GB"/>
        </w:rPr>
        <w:t>očuvati mozaičnost staništa povoljnim omjerom između travnjaka i šikare, te spriječiti zaraštavanje travnjaka i cretova,</w:t>
      </w:r>
    </w:p>
    <w:p w:rsidR="00610D4A" w:rsidRPr="00493431" w:rsidRDefault="00610D4A" w:rsidP="00F02C51">
      <w:pPr>
        <w:numPr>
          <w:ilvl w:val="0"/>
          <w:numId w:val="15"/>
        </w:numPr>
        <w:autoSpaceDE w:val="0"/>
        <w:autoSpaceDN w:val="0"/>
        <w:adjustRightInd w:val="0"/>
        <w:spacing w:after="0"/>
        <w:jc w:val="both"/>
        <w:rPr>
          <w:rFonts w:ascii="Segoe UI Light" w:hAnsi="Segoe UI Light" w:cs="Arial"/>
          <w:bCs/>
          <w:lang w:val="en-GB"/>
        </w:rPr>
      </w:pPr>
      <w:r w:rsidRPr="00493431">
        <w:rPr>
          <w:rFonts w:ascii="Segoe UI Light" w:hAnsi="Segoe UI Light" w:cs="Arial"/>
          <w:bCs/>
          <w:lang w:val="en-GB"/>
        </w:rPr>
        <w:t>pri odabiru lokacije za elektrane na obnovljive izvore energije izbjegavati područja rasprostranjenosti ugroženih i rijetkih stanišnih tipova, zaštićenih i/ili strogo zaštićenih vrsta te uzeti u obzir elemente krajobraza, a posebno ciljeve očuvanja područja ekološke mreže i moguće kumulativne utjecaje više planiranih elektrana,</w:t>
      </w:r>
    </w:p>
    <w:p w:rsidR="00610D4A" w:rsidRPr="00493431" w:rsidRDefault="00610D4A" w:rsidP="00F02C51">
      <w:pPr>
        <w:numPr>
          <w:ilvl w:val="0"/>
          <w:numId w:val="15"/>
        </w:numPr>
        <w:autoSpaceDE w:val="0"/>
        <w:autoSpaceDN w:val="0"/>
        <w:adjustRightInd w:val="0"/>
        <w:spacing w:after="0"/>
        <w:jc w:val="both"/>
        <w:rPr>
          <w:rFonts w:ascii="Segoe UI Light" w:hAnsi="Segoe UI Light" w:cs="Arial"/>
          <w:bCs/>
          <w:lang w:val="en-GB"/>
        </w:rPr>
      </w:pPr>
      <w:r w:rsidRPr="00493431">
        <w:rPr>
          <w:rFonts w:ascii="Segoe UI Light" w:hAnsi="Segoe UI Light" w:cs="Arial"/>
          <w:bCs/>
          <w:lang w:val="en-GB"/>
        </w:rPr>
        <w:t>planiranje eksploatacijskih polja mineralnih sirovina ugljikovodika i građevnog šljunka i pijeska planirati na način da se izbjegnu područja rasprostranjenosti ugroženih i rijetkih stanišnih tipova, zaštićenih i/ili strogo zaštićenih vrsta te uzeti u obzir elemente krajobraza, a posebno ciljeve očuvanja područja ekološke mreže,</w:t>
      </w:r>
    </w:p>
    <w:p w:rsidR="00610D4A" w:rsidRPr="00493431" w:rsidRDefault="00610D4A" w:rsidP="00F02C51">
      <w:pPr>
        <w:numPr>
          <w:ilvl w:val="0"/>
          <w:numId w:val="15"/>
        </w:numPr>
        <w:autoSpaceDE w:val="0"/>
        <w:autoSpaceDN w:val="0"/>
        <w:adjustRightInd w:val="0"/>
        <w:spacing w:after="0"/>
        <w:jc w:val="both"/>
        <w:rPr>
          <w:rFonts w:ascii="Segoe UI Light" w:hAnsi="Segoe UI Light" w:cs="Arial"/>
          <w:bCs/>
          <w:lang w:val="en-GB"/>
        </w:rPr>
      </w:pPr>
      <w:r w:rsidRPr="00493431">
        <w:rPr>
          <w:rFonts w:ascii="Segoe UI Light" w:hAnsi="Segoe UI Light" w:cs="Arial"/>
          <w:bCs/>
          <w:lang w:val="en-GB"/>
        </w:rPr>
        <w:t>utvrđivanje novih građevinskih područja planirati na način da njihova izgradnja ne uzrokuje gubitak ugroženih i rijetkih stanišnih tipova, te gubitak staništa strogo zaštićenih vrsta,</w:t>
      </w:r>
    </w:p>
    <w:p w:rsidR="00610D4A" w:rsidRPr="00493431" w:rsidRDefault="00610D4A" w:rsidP="00F02C51">
      <w:pPr>
        <w:numPr>
          <w:ilvl w:val="0"/>
          <w:numId w:val="15"/>
        </w:numPr>
        <w:autoSpaceDE w:val="0"/>
        <w:autoSpaceDN w:val="0"/>
        <w:adjustRightInd w:val="0"/>
        <w:jc w:val="both"/>
        <w:rPr>
          <w:rFonts w:ascii="Segoe UI Light" w:hAnsi="Segoe UI Light" w:cs="Arial"/>
          <w:bCs/>
          <w:lang w:val="en-GB"/>
        </w:rPr>
      </w:pPr>
      <w:r w:rsidRPr="00493431">
        <w:rPr>
          <w:rFonts w:ascii="Segoe UI Light" w:hAnsi="Segoe UI Light" w:cs="Arial"/>
          <w:bCs/>
          <w:lang w:val="en-GB"/>
        </w:rPr>
        <w:lastRenderedPageBreak/>
        <w:t>gospodarenje šumama provoditi sukladno šumskogospodarskim planovima,postojeće šume zaštititi od prenamjene i krčenja, očuvati šumske čistine i šumske rubove.</w:t>
      </w:r>
    </w:p>
    <w:p w:rsidR="002B6DF3" w:rsidRPr="00493431" w:rsidRDefault="002B6DF3" w:rsidP="00CA0F1A">
      <w:pPr>
        <w:overflowPunct w:val="0"/>
        <w:autoSpaceDE w:val="0"/>
        <w:autoSpaceDN w:val="0"/>
        <w:adjustRightInd w:val="0"/>
        <w:jc w:val="both"/>
        <w:textAlignment w:val="baseline"/>
        <w:rPr>
          <w:rFonts w:ascii="Segoe UI Light" w:hAnsi="Segoe UI Light" w:cs="Arial"/>
          <w:lang w:val="pl-PL"/>
        </w:rPr>
      </w:pPr>
      <w:r w:rsidRPr="00493431">
        <w:rPr>
          <w:rFonts w:ascii="Segoe UI Light" w:hAnsi="Segoe UI Light" w:cs="Arial"/>
          <w:lang w:val="pl-PL"/>
        </w:rPr>
        <w:t>Za planirane zahvate u područje ekološke mreže, koji sami il</w:t>
      </w:r>
      <w:r w:rsidR="005D71E6">
        <w:rPr>
          <w:rFonts w:ascii="Segoe UI Light" w:hAnsi="Segoe UI Light" w:cs="Arial"/>
          <w:lang w:val="pl-PL"/>
        </w:rPr>
        <w:t xml:space="preserve">i s drugim zahvatima mogu imati </w:t>
      </w:r>
      <w:r w:rsidRPr="00493431">
        <w:rPr>
          <w:rFonts w:ascii="Segoe UI Light" w:hAnsi="Segoe UI Light" w:cs="Arial"/>
          <w:lang w:val="pl-PL"/>
        </w:rPr>
        <w:t>značajan utjecaj na ciljeve očuvanja i cjelovitost područja ekološke mreže, ocjenjuje se prihvatljivost za ekološku mrežu sukladno Zakonu o zaštiti prir</w:t>
      </w:r>
      <w:r w:rsidR="005D71E6">
        <w:rPr>
          <w:rFonts w:ascii="Segoe UI Light" w:hAnsi="Segoe UI Light" w:cs="Arial"/>
          <w:lang w:val="pl-PL"/>
        </w:rPr>
        <w:t>ode („Narodne novine broj 80/13</w:t>
      </w:r>
      <w:r w:rsidR="00D620F6">
        <w:rPr>
          <w:rFonts w:ascii="Segoe UI Light" w:hAnsi="Segoe UI Light" w:cs="Arial"/>
          <w:lang w:val="pl-PL"/>
        </w:rPr>
        <w:t xml:space="preserve">) </w:t>
      </w:r>
      <w:r w:rsidR="00D620F6" w:rsidRPr="00D620F6">
        <w:rPr>
          <w:rFonts w:ascii="Segoe UI Light" w:hAnsi="Segoe UI Light" w:cs="Arial"/>
          <w:lang w:val="pl-PL"/>
        </w:rPr>
        <w:t>i Pravilniku o ocjeni prihvatljivosti za ekološku mrežu („Narodne novine” broj 146/14).</w:t>
      </w:r>
    </w:p>
    <w:p w:rsidR="00610D4A" w:rsidRPr="00493431" w:rsidRDefault="00610D4A" w:rsidP="00610D4A">
      <w:pPr>
        <w:jc w:val="both"/>
        <w:rPr>
          <w:rFonts w:ascii="Segoe UI Light" w:hAnsi="Segoe UI Light" w:cs="Arial"/>
        </w:rPr>
      </w:pPr>
      <w:r w:rsidRPr="00493431">
        <w:rPr>
          <w:rFonts w:ascii="Segoe UI Light" w:hAnsi="Segoe UI Light" w:cs="Arial"/>
        </w:rPr>
        <w:t>Za z</w:t>
      </w:r>
      <w:r w:rsidR="001539F7">
        <w:rPr>
          <w:rFonts w:ascii="Segoe UI Light" w:hAnsi="Segoe UI Light" w:cs="Arial"/>
        </w:rPr>
        <w:t>aštićeno područje propisane su M</w:t>
      </w:r>
      <w:r w:rsidRPr="00493431">
        <w:rPr>
          <w:rFonts w:ascii="Segoe UI Light" w:hAnsi="Segoe UI Light" w:cs="Arial"/>
        </w:rPr>
        <w:t>jere zaštite za Posebni rezervat šumske vegetacije Dugačko Brdo</w:t>
      </w:r>
      <w:r w:rsidR="005D71E6">
        <w:rPr>
          <w:rFonts w:ascii="Segoe UI Light" w:hAnsi="Segoe UI Light" w:cs="Arial"/>
        </w:rPr>
        <w:t xml:space="preserve"> („</w:t>
      </w:r>
      <w:r w:rsidRPr="00493431">
        <w:rPr>
          <w:rFonts w:ascii="Segoe UI Light" w:hAnsi="Segoe UI Light" w:cs="Arial"/>
        </w:rPr>
        <w:t xml:space="preserve">Službeni glasnik </w:t>
      </w:r>
      <w:r w:rsidR="005D71E6">
        <w:rPr>
          <w:rFonts w:ascii="Segoe UI Light" w:hAnsi="Segoe UI Light" w:cs="Arial"/>
        </w:rPr>
        <w:t>Koprivničko-križevačke županije“</w:t>
      </w:r>
      <w:r w:rsidRPr="00493431">
        <w:rPr>
          <w:rFonts w:ascii="Segoe UI Light" w:hAnsi="Segoe UI Light" w:cs="Arial"/>
        </w:rPr>
        <w:t xml:space="preserve"> broj </w:t>
      </w:r>
      <w:hyperlink r:id="rId8" w:tgtFrame="_blank" w:history="1">
        <w:r w:rsidRPr="00493431">
          <w:rPr>
            <w:rFonts w:ascii="Segoe UI Light" w:hAnsi="Segoe UI Light" w:cs="Arial"/>
          </w:rPr>
          <w:t>2/02</w:t>
        </w:r>
      </w:hyperlink>
      <w:r w:rsidRPr="00493431">
        <w:rPr>
          <w:rFonts w:ascii="Segoe UI Light" w:hAnsi="Segoe UI Light" w:cs="Arial"/>
        </w:rPr>
        <w:t>)</w:t>
      </w:r>
      <w:r w:rsidR="005D71E6">
        <w:rPr>
          <w:rFonts w:ascii="Segoe UI Light" w:hAnsi="Segoe UI Light" w:cs="Arial"/>
        </w:rPr>
        <w:t>.</w:t>
      </w:r>
    </w:p>
    <w:p w:rsidR="00610D4A" w:rsidRDefault="00610D4A" w:rsidP="00610D4A">
      <w:pPr>
        <w:jc w:val="both"/>
        <w:rPr>
          <w:rFonts w:ascii="Segoe UI Light" w:hAnsi="Segoe UI Light" w:cs="Arial"/>
        </w:rPr>
      </w:pPr>
      <w:r w:rsidRPr="00493431">
        <w:rPr>
          <w:rFonts w:ascii="Segoe UI Light" w:hAnsi="Segoe UI Light" w:cs="Arial"/>
        </w:rPr>
        <w:t>Potrebno je uzeti u obzir i rezultate Strateške procjene Višegodišnjeg programa gradnje regulacijskih i zaštitnih vodnih građevina i građevina za melioracije za razdoblje 2013. - 2017. godine na okoliš, posebno mjere zaštite koje se odnose na ciljeve očuvanja i područja ekološke mreže.</w:t>
      </w:r>
      <w:r w:rsidR="0060384A">
        <w:rPr>
          <w:rFonts w:ascii="Segoe UI Light" w:hAnsi="Segoe UI Light" w:cs="Arial"/>
        </w:rPr>
        <w:t>“.</w:t>
      </w:r>
    </w:p>
    <w:p w:rsidR="0060384A" w:rsidRDefault="0060384A" w:rsidP="0060384A">
      <w:pPr>
        <w:spacing w:before="240" w:after="0"/>
        <w:jc w:val="center"/>
        <w:rPr>
          <w:rFonts w:ascii="Segoe UI Light" w:hAnsi="Segoe UI Light" w:cs="Arial"/>
          <w:b/>
        </w:rPr>
      </w:pPr>
      <w:r w:rsidRPr="00B0216E">
        <w:rPr>
          <w:rFonts w:ascii="Segoe UI Light" w:hAnsi="Segoe UI Light" w:cs="Arial"/>
          <w:b/>
        </w:rPr>
        <w:t xml:space="preserve">Članak </w:t>
      </w:r>
      <w:r w:rsidR="003760D8">
        <w:rPr>
          <w:rFonts w:ascii="Segoe UI Light" w:hAnsi="Segoe UI Light" w:cs="Arial"/>
          <w:b/>
        </w:rPr>
        <w:t>68</w:t>
      </w:r>
      <w:r w:rsidRPr="00B0216E">
        <w:rPr>
          <w:rFonts w:ascii="Segoe UI Light" w:hAnsi="Segoe UI Light" w:cs="Arial"/>
          <w:b/>
        </w:rPr>
        <w:t>.</w:t>
      </w:r>
    </w:p>
    <w:p w:rsidR="0060384A" w:rsidRPr="00E93568" w:rsidRDefault="0060384A" w:rsidP="0060384A">
      <w:pPr>
        <w:autoSpaceDE w:val="0"/>
        <w:autoSpaceDN w:val="0"/>
        <w:adjustRightInd w:val="0"/>
        <w:jc w:val="both"/>
        <w:rPr>
          <w:rFonts w:ascii="Segoe UI Light" w:hAnsi="Segoe UI Light" w:cs="Arial"/>
        </w:rPr>
      </w:pPr>
      <w:r w:rsidRPr="00C0516A">
        <w:rPr>
          <w:rFonts w:ascii="Segoe UI Light" w:hAnsi="Segoe UI Light" w:cs="Arial"/>
        </w:rPr>
        <w:t>Članak 159. mijenja se i glasi:</w:t>
      </w:r>
    </w:p>
    <w:p w:rsidR="00AB0F73" w:rsidRPr="0060384A" w:rsidRDefault="0060384A" w:rsidP="00AB0F73">
      <w:pPr>
        <w:spacing w:before="240"/>
        <w:rPr>
          <w:rFonts w:ascii="Segoe UI Light" w:hAnsi="Segoe UI Light" w:cs="Arial"/>
        </w:rPr>
      </w:pPr>
      <w:r w:rsidRPr="0060384A">
        <w:rPr>
          <w:rFonts w:ascii="Segoe UI Light" w:hAnsi="Segoe UI Light" w:cs="Arial"/>
        </w:rPr>
        <w:t>„</w:t>
      </w:r>
      <w:r w:rsidR="00AB0F73" w:rsidRPr="0060384A">
        <w:rPr>
          <w:rFonts w:ascii="Segoe UI Light" w:hAnsi="Segoe UI Light" w:cs="Arial"/>
        </w:rPr>
        <w:t>Odredbe za uspostavu i provođenje mjera zaštite i očuvanja kulturnih dobara proizlaze iz Zakona i Uputa, koji se na nju odnose (uključujući i sve naknadne izmjene i dopune):</w:t>
      </w:r>
    </w:p>
    <w:p w:rsidR="00AB0F73" w:rsidRPr="0060384A" w:rsidRDefault="00AB0F73" w:rsidP="00F02C51">
      <w:pPr>
        <w:numPr>
          <w:ilvl w:val="0"/>
          <w:numId w:val="23"/>
        </w:numPr>
        <w:rPr>
          <w:rFonts w:ascii="Segoe UI Light" w:hAnsi="Segoe UI Light" w:cs="Arial"/>
        </w:rPr>
      </w:pPr>
      <w:r w:rsidRPr="0060384A">
        <w:rPr>
          <w:rFonts w:ascii="Segoe UI Light" w:hAnsi="Segoe UI Light" w:cs="Arial"/>
        </w:rPr>
        <w:t>Zakon o zaštiti i očuvanju kulturnih dobara  („Narodne novine“ broj 69/99, 151/03, 157/03 – ispravak, 87/09, 88/10, 61/11, 25/12, 136/12, 157/13. i 152/14),</w:t>
      </w:r>
    </w:p>
    <w:p w:rsidR="00AB0F73" w:rsidRPr="0060384A" w:rsidRDefault="00AB0F73" w:rsidP="00F02C51">
      <w:pPr>
        <w:numPr>
          <w:ilvl w:val="0"/>
          <w:numId w:val="23"/>
        </w:numPr>
        <w:rPr>
          <w:rFonts w:ascii="Segoe UI Light" w:hAnsi="Segoe UI Light" w:cs="Arial"/>
        </w:rPr>
      </w:pPr>
      <w:r w:rsidRPr="0060384A">
        <w:rPr>
          <w:rFonts w:ascii="Segoe UI Light" w:hAnsi="Segoe UI Light" w:cs="Arial"/>
        </w:rPr>
        <w:t>Zakon o gradnji („Narodne novine“ broj 153/13),</w:t>
      </w:r>
    </w:p>
    <w:p w:rsidR="00AB0F73" w:rsidRPr="0060384A" w:rsidRDefault="00AB0F73" w:rsidP="00F02C51">
      <w:pPr>
        <w:numPr>
          <w:ilvl w:val="0"/>
          <w:numId w:val="23"/>
        </w:numPr>
        <w:rPr>
          <w:rFonts w:ascii="Segoe UI Light" w:hAnsi="Segoe UI Light" w:cs="Arial"/>
        </w:rPr>
      </w:pPr>
      <w:r w:rsidRPr="0060384A">
        <w:rPr>
          <w:rFonts w:ascii="Segoe UI Light" w:hAnsi="Segoe UI Light" w:cs="Arial"/>
        </w:rPr>
        <w:t>Zakon o prostornom uređenju („Narodne novine“ broj 153/13),</w:t>
      </w:r>
    </w:p>
    <w:p w:rsidR="00AB0F73" w:rsidRPr="0060384A" w:rsidRDefault="00AB0F73" w:rsidP="00F02C51">
      <w:pPr>
        <w:numPr>
          <w:ilvl w:val="0"/>
          <w:numId w:val="23"/>
        </w:numPr>
        <w:rPr>
          <w:rFonts w:ascii="Segoe UI Light" w:hAnsi="Segoe UI Light" w:cs="Arial"/>
        </w:rPr>
      </w:pPr>
      <w:r w:rsidRPr="0060384A">
        <w:rPr>
          <w:rFonts w:ascii="Segoe UI Light" w:hAnsi="Segoe UI Light" w:cs="Arial"/>
        </w:rPr>
        <w:t xml:space="preserve">Pravilnik o registru kulturnih dobara Republike Hrvatske (”Narodne novine” broj 37/01), </w:t>
      </w:r>
    </w:p>
    <w:p w:rsidR="00AB0F73" w:rsidRPr="0060384A" w:rsidRDefault="00AB0F73" w:rsidP="00F02C51">
      <w:pPr>
        <w:numPr>
          <w:ilvl w:val="0"/>
          <w:numId w:val="23"/>
        </w:numPr>
        <w:rPr>
          <w:rFonts w:ascii="Segoe UI Light" w:hAnsi="Segoe UI Light" w:cs="Arial"/>
        </w:rPr>
      </w:pPr>
      <w:r w:rsidRPr="0060384A">
        <w:rPr>
          <w:rFonts w:ascii="Segoe UI Light" w:hAnsi="Segoe UI Light" w:cs="Arial"/>
        </w:rPr>
        <w:t>Obvezatna uputa o zoniranju zaštićenih povijesnih cjelina gradova i ostalih naselja (Ministarstvo kulture - Uprava za zaštitu kulturne baštine, 1995. i 1998</w:t>
      </w:r>
      <w:r w:rsidR="001B69B7">
        <w:rPr>
          <w:rFonts w:ascii="Segoe UI Light" w:hAnsi="Segoe UI Light" w:cs="Arial"/>
        </w:rPr>
        <w:t>.</w:t>
      </w:r>
      <w:r w:rsidRPr="0060384A">
        <w:rPr>
          <w:rFonts w:ascii="Segoe UI Light" w:hAnsi="Segoe UI Light" w:cs="Arial"/>
        </w:rPr>
        <w:t>),</w:t>
      </w:r>
    </w:p>
    <w:p w:rsidR="00AB0F73" w:rsidRPr="0060384A" w:rsidRDefault="00AB0F73" w:rsidP="00F02C51">
      <w:pPr>
        <w:pStyle w:val="Odlomakpopisa"/>
        <w:numPr>
          <w:ilvl w:val="0"/>
          <w:numId w:val="23"/>
        </w:numPr>
        <w:spacing w:after="240"/>
        <w:rPr>
          <w:rFonts w:ascii="Segoe UI Light" w:eastAsia="Calibri" w:hAnsi="Segoe UI Light" w:cs="Arial"/>
          <w:sz w:val="22"/>
          <w:szCs w:val="22"/>
          <w:lang w:val="hr-HR" w:eastAsia="en-US"/>
        </w:rPr>
      </w:pPr>
      <w:r w:rsidRPr="0060384A">
        <w:rPr>
          <w:rFonts w:ascii="Segoe UI Light" w:eastAsia="Calibri" w:hAnsi="Segoe UI Light" w:cs="Arial"/>
          <w:sz w:val="22"/>
          <w:szCs w:val="22"/>
          <w:lang w:val="hr-HR" w:eastAsia="en-US"/>
        </w:rPr>
        <w:t>Konzervatorska podloga za Prostorni plan uređenja Općine Sokolovac, Zagreb, studeni 2007.</w:t>
      </w:r>
    </w:p>
    <w:p w:rsidR="00AB0F73" w:rsidRPr="0060384A" w:rsidRDefault="00AB0F73" w:rsidP="00AB0F73">
      <w:pPr>
        <w:rPr>
          <w:rFonts w:ascii="Segoe UI Light" w:hAnsi="Segoe UI Light" w:cs="Arial"/>
        </w:rPr>
      </w:pPr>
      <w:r w:rsidRPr="0060384A">
        <w:rPr>
          <w:rFonts w:ascii="Segoe UI Light" w:hAnsi="Segoe UI Light" w:cs="Arial"/>
          <w:b/>
        </w:rPr>
        <w:t>Zaštićenim dobrima</w:t>
      </w:r>
      <w:r w:rsidRPr="0060384A">
        <w:rPr>
          <w:rFonts w:ascii="Segoe UI Light" w:hAnsi="Segoe UI Light" w:cs="Arial"/>
        </w:rPr>
        <w:t>, odredbama Prostornog plana smatraju se:</w:t>
      </w:r>
    </w:p>
    <w:p w:rsidR="00AB0F73" w:rsidRPr="0060384A" w:rsidRDefault="00AB0F73" w:rsidP="00F02C51">
      <w:pPr>
        <w:numPr>
          <w:ilvl w:val="0"/>
          <w:numId w:val="24"/>
        </w:numPr>
        <w:rPr>
          <w:rFonts w:ascii="Segoe UI Light" w:hAnsi="Segoe UI Light" w:cs="Arial"/>
        </w:rPr>
      </w:pPr>
      <w:r w:rsidRPr="0060384A">
        <w:rPr>
          <w:rFonts w:ascii="Segoe UI Light" w:hAnsi="Segoe UI Light" w:cs="Arial"/>
          <w:b/>
        </w:rPr>
        <w:t>Z – Zaštićena kulturna dobra</w:t>
      </w:r>
      <w:r w:rsidRPr="0060384A">
        <w:rPr>
          <w:rFonts w:ascii="Segoe UI Light" w:hAnsi="Segoe UI Light" w:cs="Arial"/>
        </w:rPr>
        <w:t xml:space="preserve"> kojima je posebnim rješenjem Ministarstva kulture utvrđeno trajno svojstvo kulturnog dobra te su ista upisana u Registar kulturnih dobara Republike Hrvatske, Listu zaštićenih kulturnih dobara,</w:t>
      </w:r>
    </w:p>
    <w:p w:rsidR="00AB0F73" w:rsidRPr="0060384A" w:rsidRDefault="00AB0F73" w:rsidP="00F02C51">
      <w:pPr>
        <w:numPr>
          <w:ilvl w:val="0"/>
          <w:numId w:val="24"/>
        </w:numPr>
        <w:rPr>
          <w:rFonts w:ascii="Segoe UI Light" w:hAnsi="Segoe UI Light" w:cs="Arial"/>
        </w:rPr>
      </w:pPr>
      <w:r w:rsidRPr="0060384A">
        <w:rPr>
          <w:rFonts w:ascii="Segoe UI Light" w:hAnsi="Segoe UI Light" w:cs="Arial"/>
          <w:b/>
        </w:rPr>
        <w:t>P – Preventivno zaštićena dobra</w:t>
      </w:r>
      <w:r w:rsidRPr="0060384A">
        <w:rPr>
          <w:rFonts w:ascii="Segoe UI Light" w:hAnsi="Segoe UI Light" w:cs="Arial"/>
        </w:rPr>
        <w:t xml:space="preserve"> kojima je posebnim rješenjem nadležnog konzervatorskog odjela određena privremena zaštita, te su ista upisana u Registar kulturnih dobara Republike Hrvatske, Listu preventivno zaštićenih dobara. Preventivna zaštita donosi se na rok od 3 godine, a za arheološku baštinu na rok od 6 godina. Nakon provedenih istraživanja i dokumentiranja u </w:t>
      </w:r>
      <w:r w:rsidRPr="0060384A">
        <w:rPr>
          <w:rFonts w:ascii="Segoe UI Light" w:hAnsi="Segoe UI Light" w:cs="Arial"/>
        </w:rPr>
        <w:lastRenderedPageBreak/>
        <w:t xml:space="preserve">svrhu utvrđivanja svojstva kulturnog dobra, nadležni Konzervatorski odjel podnosi prijedlog Ministarstvu kulture za provođenjem trajne zaštite, </w:t>
      </w:r>
    </w:p>
    <w:p w:rsidR="00AB0F73" w:rsidRPr="0060384A" w:rsidRDefault="00AB0F73" w:rsidP="00F02C51">
      <w:pPr>
        <w:numPr>
          <w:ilvl w:val="0"/>
          <w:numId w:val="24"/>
        </w:numPr>
        <w:rPr>
          <w:rFonts w:ascii="Segoe UI Light" w:hAnsi="Segoe UI Light" w:cs="Arial"/>
        </w:rPr>
      </w:pPr>
      <w:r w:rsidRPr="0060384A">
        <w:rPr>
          <w:rFonts w:ascii="Segoe UI Light" w:hAnsi="Segoe UI Light" w:cs="Arial"/>
          <w:b/>
        </w:rPr>
        <w:t>E– Evidentirana dobra</w:t>
      </w:r>
      <w:r w:rsidRPr="0060384A">
        <w:rPr>
          <w:rFonts w:ascii="Segoe UI Light" w:hAnsi="Segoe UI Light" w:cs="Arial"/>
        </w:rPr>
        <w:t xml:space="preserve"> za koje se predmnijeva da imaju svojstva kulturnog dobra, predložena Prostornim planom na temelju Konzervatorske podloge. Za evidentirana dobra i prijedlog zaštite nadležni Konzervatorski odjel po službenoj će dužnosti donijeti rješenje o preventivnoj zaštiti i pokrenuti postupak utvrđivanja svojstva kulturnog dobra.</w:t>
      </w:r>
    </w:p>
    <w:p w:rsidR="00AB0F73" w:rsidRPr="0060384A" w:rsidRDefault="00AB0F73" w:rsidP="00CA0F1A">
      <w:pPr>
        <w:jc w:val="both"/>
        <w:rPr>
          <w:rFonts w:ascii="Segoe UI Light" w:hAnsi="Segoe UI Light" w:cs="Arial"/>
        </w:rPr>
      </w:pPr>
      <w:r w:rsidRPr="0060384A">
        <w:rPr>
          <w:rFonts w:ascii="Segoe UI Light" w:hAnsi="Segoe UI Light" w:cs="Arial"/>
        </w:rPr>
        <w:t>Izmjena stanja u Registru kulturnih dobara i Rješenja o utvrđivanju svojstva kulturnog dobra u pogledu zaštite kulturnih dobara smatra se izmjenom Prostornog plana.</w:t>
      </w:r>
    </w:p>
    <w:p w:rsidR="00AB0F73" w:rsidRPr="0060384A" w:rsidRDefault="00AB0F73" w:rsidP="00CA0F1A">
      <w:pPr>
        <w:jc w:val="both"/>
        <w:rPr>
          <w:rFonts w:ascii="Segoe UI Light" w:hAnsi="Segoe UI Light" w:cs="Arial"/>
        </w:rPr>
      </w:pPr>
      <w:r w:rsidRPr="0060384A">
        <w:rPr>
          <w:rFonts w:ascii="Segoe UI Light" w:hAnsi="Segoe UI Light" w:cs="Arial"/>
        </w:rPr>
        <w:t>Kulturna dobra, naročito zahtijevaju hitnu obnovu i revitalizaciju što će eventualno zahtijevati prenamjenu u kulturne, turističke ili neke druge prihvatljive svrhe. Prenamjena kulturnog dobra zahtijeva provođenje upravnog postupka zaštite kulturnih dobara.</w:t>
      </w:r>
    </w:p>
    <w:p w:rsidR="00AB0F73" w:rsidRPr="0060384A" w:rsidRDefault="00AB0F73" w:rsidP="00CA0F1A">
      <w:pPr>
        <w:jc w:val="both"/>
        <w:rPr>
          <w:rFonts w:ascii="Segoe UI Light" w:hAnsi="Segoe UI Light" w:cs="Arial"/>
        </w:rPr>
      </w:pPr>
      <w:r w:rsidRPr="0060384A">
        <w:rPr>
          <w:rFonts w:ascii="Segoe UI Light" w:hAnsi="Segoe UI Light" w:cs="Arial"/>
        </w:rPr>
        <w:t>Mjere zaštite utvrđuju se za sve zahvate unutar prostorne međe zaštićenih kulturnih dobara (Z) i preventivno zaštićenih dobara (P), kako je to određeno rješenjem Ministarstva kulture odnosno nadležnog Konzervatorskog odjela. Za evidentirana dobra prostornom međom smatra se p</w:t>
      </w:r>
      <w:r w:rsidR="001B69B7">
        <w:rPr>
          <w:rFonts w:ascii="Segoe UI Light" w:hAnsi="Segoe UI Light" w:cs="Arial"/>
        </w:rPr>
        <w:t>ripadajuća katastarska čestica.</w:t>
      </w:r>
    </w:p>
    <w:p w:rsidR="00AB0F73" w:rsidRPr="0060384A" w:rsidRDefault="00AB0F73" w:rsidP="00CA0F1A">
      <w:pPr>
        <w:jc w:val="both"/>
        <w:rPr>
          <w:rFonts w:ascii="Segoe UI Light" w:hAnsi="Segoe UI Light" w:cs="Arial"/>
        </w:rPr>
      </w:pPr>
      <w:r w:rsidRPr="0060384A">
        <w:rPr>
          <w:rFonts w:ascii="Segoe UI Light" w:hAnsi="Segoe UI Light" w:cs="Arial"/>
        </w:rPr>
        <w:t>Dobra iz stavka 2. ovoga članka potrebno je rabiti sukladno njihovoj namjeni, te održavati tako da se ne naruše svojstva dobra, odnosno kulturnog dobra.</w:t>
      </w:r>
    </w:p>
    <w:p w:rsidR="00AB0F73" w:rsidRPr="0060384A" w:rsidRDefault="00AB0F73" w:rsidP="00CA0F1A">
      <w:pPr>
        <w:jc w:val="both"/>
        <w:rPr>
          <w:rFonts w:ascii="Segoe UI Light" w:hAnsi="Segoe UI Light" w:cs="Arial"/>
        </w:rPr>
      </w:pPr>
      <w:r w:rsidRPr="0060384A">
        <w:rPr>
          <w:rFonts w:ascii="Segoe UI Light" w:hAnsi="Segoe UI Light" w:cs="Arial"/>
        </w:rPr>
        <w:t xml:space="preserve">Vlasnici, odnosno korisnici građevina sa spomeničkim svojstvima, navedenim u ovom članku, mogu putem nadležne Uprave za zaštitu kulturne baštine, iz Državnog proračuna zatražiti novčanu potporu za njihovo održavanje i obnovu prema posebnim uvjetima. </w:t>
      </w:r>
    </w:p>
    <w:p w:rsidR="00AB0F73" w:rsidRDefault="00AB0F73" w:rsidP="00CA0F1A">
      <w:pPr>
        <w:jc w:val="both"/>
        <w:rPr>
          <w:rFonts w:ascii="Segoe UI Light" w:hAnsi="Segoe UI Light" w:cs="Arial"/>
        </w:rPr>
      </w:pPr>
      <w:r w:rsidRPr="0060384A">
        <w:rPr>
          <w:rFonts w:ascii="Segoe UI Light" w:hAnsi="Segoe UI Light" w:cs="Arial"/>
        </w:rPr>
        <w:t>Dobro lokalnog značaja za koje prema odredbama Zakona o zaštiti i očuvanju kulturnih dobara nije utvrđeno da je pod zaštitom kao kulturno dobro predstavničko tijelo županije ili Općine može proglasiti zaštićenim, ako se nalazi na njihovu području.</w:t>
      </w:r>
      <w:r w:rsidR="0060384A">
        <w:rPr>
          <w:rFonts w:ascii="Segoe UI Light" w:hAnsi="Segoe UI Light" w:cs="Arial"/>
        </w:rPr>
        <w:t>“.</w:t>
      </w:r>
    </w:p>
    <w:p w:rsidR="0060384A" w:rsidRDefault="0060384A" w:rsidP="0060384A">
      <w:pPr>
        <w:spacing w:before="240" w:after="0"/>
        <w:jc w:val="center"/>
        <w:rPr>
          <w:rFonts w:ascii="Segoe UI Light" w:hAnsi="Segoe UI Light" w:cs="Arial"/>
          <w:b/>
        </w:rPr>
      </w:pPr>
      <w:r w:rsidRPr="00B0216E">
        <w:rPr>
          <w:rFonts w:ascii="Segoe UI Light" w:hAnsi="Segoe UI Light" w:cs="Arial"/>
          <w:b/>
        </w:rPr>
        <w:t xml:space="preserve">Članak </w:t>
      </w:r>
      <w:r w:rsidR="003760D8">
        <w:rPr>
          <w:rFonts w:ascii="Segoe UI Light" w:hAnsi="Segoe UI Light" w:cs="Arial"/>
          <w:b/>
        </w:rPr>
        <w:t>69</w:t>
      </w:r>
      <w:r w:rsidRPr="00B0216E">
        <w:rPr>
          <w:rFonts w:ascii="Segoe UI Light" w:hAnsi="Segoe UI Light" w:cs="Arial"/>
          <w:b/>
        </w:rPr>
        <w:t>.</w:t>
      </w:r>
    </w:p>
    <w:p w:rsidR="0060384A" w:rsidRPr="007B71AB" w:rsidRDefault="0060384A" w:rsidP="007B71AB">
      <w:pPr>
        <w:spacing w:before="240" w:after="0"/>
        <w:rPr>
          <w:rFonts w:ascii="Segoe UI Light" w:hAnsi="Segoe UI Light" w:cs="Arial"/>
          <w:b/>
          <w:u w:val="single"/>
        </w:rPr>
      </w:pPr>
      <w:r>
        <w:rPr>
          <w:rFonts w:ascii="Segoe UI Light" w:hAnsi="Segoe UI Light" w:cs="Arial"/>
        </w:rPr>
        <w:t>Iza članka 159. dodaju se novi članci 159.a, 159.b,</w:t>
      </w:r>
      <w:r w:rsidRPr="0060384A">
        <w:rPr>
          <w:rFonts w:ascii="Segoe UI Light" w:hAnsi="Segoe UI Light" w:cs="Arial"/>
        </w:rPr>
        <w:t xml:space="preserve"> </w:t>
      </w:r>
      <w:r>
        <w:rPr>
          <w:rFonts w:ascii="Segoe UI Light" w:hAnsi="Segoe UI Light" w:cs="Arial"/>
        </w:rPr>
        <w:t>159.c,</w:t>
      </w:r>
      <w:r w:rsidRPr="0060384A">
        <w:rPr>
          <w:rFonts w:ascii="Segoe UI Light" w:hAnsi="Segoe UI Light" w:cs="Arial"/>
        </w:rPr>
        <w:t xml:space="preserve"> </w:t>
      </w:r>
      <w:r>
        <w:rPr>
          <w:rFonts w:ascii="Segoe UI Light" w:hAnsi="Segoe UI Light" w:cs="Arial"/>
        </w:rPr>
        <w:t>159.d,</w:t>
      </w:r>
      <w:r w:rsidRPr="0060384A">
        <w:rPr>
          <w:rFonts w:ascii="Segoe UI Light" w:hAnsi="Segoe UI Light" w:cs="Arial"/>
        </w:rPr>
        <w:t xml:space="preserve"> </w:t>
      </w:r>
      <w:r>
        <w:rPr>
          <w:rFonts w:ascii="Segoe UI Light" w:hAnsi="Segoe UI Light" w:cs="Arial"/>
        </w:rPr>
        <w:t>159.e,</w:t>
      </w:r>
      <w:r w:rsidRPr="0060384A">
        <w:rPr>
          <w:rFonts w:ascii="Segoe UI Light" w:hAnsi="Segoe UI Light" w:cs="Arial"/>
        </w:rPr>
        <w:t xml:space="preserve"> </w:t>
      </w:r>
      <w:r>
        <w:rPr>
          <w:rFonts w:ascii="Segoe UI Light" w:hAnsi="Segoe UI Light" w:cs="Arial"/>
        </w:rPr>
        <w:t>159.f,</w:t>
      </w:r>
      <w:r w:rsidRPr="0060384A">
        <w:rPr>
          <w:rFonts w:ascii="Segoe UI Light" w:hAnsi="Segoe UI Light" w:cs="Arial"/>
        </w:rPr>
        <w:t xml:space="preserve"> </w:t>
      </w:r>
      <w:r>
        <w:rPr>
          <w:rFonts w:ascii="Segoe UI Light" w:hAnsi="Segoe UI Light" w:cs="Arial"/>
        </w:rPr>
        <w:t xml:space="preserve">159.g, 159.h </w:t>
      </w:r>
      <w:r w:rsidR="007B71AB">
        <w:rPr>
          <w:rFonts w:ascii="Segoe UI Light" w:hAnsi="Segoe UI Light" w:cs="Arial"/>
        </w:rPr>
        <w:t xml:space="preserve">i podnaslov </w:t>
      </w:r>
      <w:r w:rsidR="007B71AB" w:rsidRPr="007B71AB">
        <w:rPr>
          <w:rFonts w:ascii="Segoe UI Light" w:hAnsi="Segoe UI Light" w:cs="Arial"/>
        </w:rPr>
        <w:t>„</w:t>
      </w:r>
      <w:r w:rsidR="007B71AB" w:rsidRPr="007B71AB">
        <w:rPr>
          <w:rFonts w:ascii="Segoe UI Light" w:hAnsi="Segoe UI Light" w:cs="Arial"/>
          <w:b/>
          <w:u w:val="single"/>
        </w:rPr>
        <w:t>(B)  POKRETNA   KULTURNA   DOBRA</w:t>
      </w:r>
      <w:r w:rsidR="007B71AB">
        <w:rPr>
          <w:rFonts w:ascii="Segoe UI Light" w:hAnsi="Segoe UI Light" w:cs="Arial"/>
        </w:rPr>
        <w:t>“,</w:t>
      </w:r>
      <w:r w:rsidR="007B71AB" w:rsidRPr="007B71AB">
        <w:rPr>
          <w:rFonts w:ascii="Segoe UI Light" w:hAnsi="Segoe UI Light" w:cs="Arial"/>
        </w:rPr>
        <w:t xml:space="preserve"> </w:t>
      </w:r>
      <w:r>
        <w:rPr>
          <w:rFonts w:ascii="Segoe UI Light" w:hAnsi="Segoe UI Light" w:cs="Arial"/>
        </w:rPr>
        <w:t>koji glase:</w:t>
      </w:r>
    </w:p>
    <w:p w:rsidR="00AB0F73" w:rsidRPr="005C2CDF" w:rsidRDefault="0060384A" w:rsidP="00AB0F73">
      <w:pPr>
        <w:jc w:val="center"/>
        <w:rPr>
          <w:rFonts w:ascii="Segoe UI Light" w:hAnsi="Segoe UI Light" w:cs="Arial"/>
          <w:bCs/>
        </w:rPr>
      </w:pPr>
      <w:r w:rsidRPr="005C2CDF">
        <w:rPr>
          <w:rFonts w:ascii="Segoe UI Light" w:hAnsi="Segoe UI Light" w:cs="Arial"/>
          <w:bCs/>
        </w:rPr>
        <w:t>„</w:t>
      </w:r>
      <w:r w:rsidR="00AB0F73" w:rsidRPr="005C2CDF">
        <w:rPr>
          <w:rFonts w:ascii="Segoe UI Light" w:hAnsi="Segoe UI Light" w:cs="Arial"/>
          <w:bCs/>
        </w:rPr>
        <w:t>Članak 159.a</w:t>
      </w:r>
    </w:p>
    <w:p w:rsidR="00AB0F73" w:rsidRPr="0060384A" w:rsidRDefault="00AB0F73" w:rsidP="00AB0F73">
      <w:pPr>
        <w:rPr>
          <w:rFonts w:ascii="Segoe UI Light" w:hAnsi="Segoe UI Light" w:cs="Arial"/>
        </w:rPr>
      </w:pPr>
      <w:r w:rsidRPr="0060384A">
        <w:rPr>
          <w:rFonts w:ascii="Segoe UI Light" w:hAnsi="Segoe UI Light" w:cs="Arial"/>
        </w:rPr>
        <w:t>Kulturna dobra na području Općine dijele se na:</w:t>
      </w:r>
    </w:p>
    <w:p w:rsidR="00AB0F73" w:rsidRPr="0060384A" w:rsidRDefault="00AB0F73" w:rsidP="00AB0F73">
      <w:pPr>
        <w:rPr>
          <w:rFonts w:ascii="Segoe UI Light" w:hAnsi="Segoe UI Light" w:cs="Arial"/>
          <w:b/>
          <w:u w:val="single"/>
        </w:rPr>
      </w:pPr>
      <w:r w:rsidRPr="0060384A">
        <w:rPr>
          <w:rFonts w:ascii="Segoe UI Light" w:hAnsi="Segoe UI Light" w:cs="Arial"/>
          <w:b/>
          <w:u w:val="single"/>
        </w:rPr>
        <w:t>(A) NEPOKRETNA   KULTURNA   DOBRA</w:t>
      </w:r>
    </w:p>
    <w:p w:rsidR="00AB0F73" w:rsidRPr="0060384A" w:rsidRDefault="00AB0F73" w:rsidP="00AB0F73">
      <w:pPr>
        <w:spacing w:after="0" w:line="360" w:lineRule="auto"/>
        <w:rPr>
          <w:rFonts w:ascii="Segoe UI Light" w:hAnsi="Segoe UI Light" w:cs="Arial"/>
          <w:b/>
        </w:rPr>
      </w:pPr>
      <w:r w:rsidRPr="0060384A">
        <w:rPr>
          <w:rFonts w:ascii="Segoe UI Light" w:hAnsi="Segoe UI Light" w:cs="Arial"/>
          <w:b/>
        </w:rPr>
        <w:t xml:space="preserve">1.  Kulturno - povijesne cjeline  </w:t>
      </w:r>
    </w:p>
    <w:p w:rsidR="00AB0F73" w:rsidRPr="0060384A" w:rsidRDefault="00AB0F73" w:rsidP="00AB0F73">
      <w:pPr>
        <w:spacing w:after="0"/>
        <w:jc w:val="both"/>
        <w:rPr>
          <w:rFonts w:ascii="Segoe UI Light" w:eastAsia="Times New Roman" w:hAnsi="Segoe UI Light" w:cs="Arial"/>
          <w:lang w:eastAsia="hr-HR"/>
        </w:rPr>
      </w:pPr>
      <w:r w:rsidRPr="0060384A">
        <w:rPr>
          <w:rFonts w:ascii="Segoe UI Light" w:hAnsi="Segoe UI Light" w:cs="Arial"/>
        </w:rPr>
        <w:t xml:space="preserve">1.1.  </w:t>
      </w:r>
      <w:r w:rsidRPr="0060384A">
        <w:rPr>
          <w:rFonts w:ascii="Segoe UI Light" w:eastAsia="Times New Roman" w:hAnsi="Segoe UI Light" w:cs="Arial"/>
          <w:lang w:eastAsia="hr-HR"/>
        </w:rPr>
        <w:t>ARHEOLOŠKI LOKALITETI I ZONE</w:t>
      </w:r>
    </w:p>
    <w:p w:rsidR="00AB0F73" w:rsidRPr="0060384A" w:rsidRDefault="00AB0F73" w:rsidP="0019306A">
      <w:pPr>
        <w:spacing w:line="240" w:lineRule="auto"/>
        <w:rPr>
          <w:rFonts w:ascii="Segoe UI Light" w:hAnsi="Segoe UI Light" w:cs="Arial"/>
        </w:rPr>
      </w:pPr>
      <w:r w:rsidRPr="0060384A">
        <w:rPr>
          <w:rFonts w:ascii="Segoe UI Light" w:hAnsi="Segoe UI Light" w:cs="Arial"/>
        </w:rPr>
        <w:t>1.2.</w:t>
      </w:r>
      <w:r w:rsidRPr="0060384A">
        <w:rPr>
          <w:rFonts w:ascii="Segoe UI Light" w:hAnsi="Segoe UI Light" w:cs="Arial"/>
          <w:b/>
        </w:rPr>
        <w:t xml:space="preserve">  </w:t>
      </w:r>
      <w:r w:rsidRPr="0060384A">
        <w:rPr>
          <w:rFonts w:ascii="Segoe UI Light" w:hAnsi="Segoe UI Light" w:cs="Arial"/>
        </w:rPr>
        <w:t>POVIJESNO-MEMORIJALNE CJELINE</w:t>
      </w:r>
    </w:p>
    <w:p w:rsidR="00AB0F73" w:rsidRPr="0060384A" w:rsidRDefault="00AB0F73" w:rsidP="00AB0F73">
      <w:pPr>
        <w:spacing w:after="0" w:line="360" w:lineRule="auto"/>
        <w:rPr>
          <w:rFonts w:ascii="Segoe UI Light" w:hAnsi="Segoe UI Light" w:cs="Arial"/>
          <w:b/>
        </w:rPr>
      </w:pPr>
      <w:r w:rsidRPr="0060384A">
        <w:rPr>
          <w:rFonts w:ascii="Segoe UI Light" w:hAnsi="Segoe UI Light" w:cs="Arial"/>
          <w:b/>
        </w:rPr>
        <w:lastRenderedPageBreak/>
        <w:t>2. Pojedinačna kulturna dobra i njihovi sklopovi</w:t>
      </w:r>
    </w:p>
    <w:p w:rsidR="00AB0F73" w:rsidRPr="0060384A" w:rsidRDefault="00AB0F73" w:rsidP="00AB0F73">
      <w:pPr>
        <w:spacing w:after="0"/>
        <w:rPr>
          <w:rFonts w:ascii="Segoe UI Light" w:hAnsi="Segoe UI Light" w:cs="Arial"/>
        </w:rPr>
      </w:pPr>
      <w:r w:rsidRPr="0060384A">
        <w:rPr>
          <w:rFonts w:ascii="Segoe UI Light" w:hAnsi="Segoe UI Light" w:cs="Arial"/>
        </w:rPr>
        <w:t>2.1.  SAKRALNE GRAĐEVINE</w:t>
      </w:r>
    </w:p>
    <w:p w:rsidR="00AB0F73" w:rsidRPr="0060384A" w:rsidRDefault="00AB0F73" w:rsidP="00AB0F73">
      <w:pPr>
        <w:spacing w:after="0"/>
        <w:rPr>
          <w:rFonts w:ascii="Segoe UI Light" w:hAnsi="Segoe UI Light" w:cs="Arial"/>
        </w:rPr>
      </w:pPr>
      <w:r w:rsidRPr="0060384A">
        <w:rPr>
          <w:rFonts w:ascii="Segoe UI Light" w:hAnsi="Segoe UI Light" w:cs="Arial"/>
        </w:rPr>
        <w:t xml:space="preserve">        Crkve</w:t>
      </w:r>
    </w:p>
    <w:p w:rsidR="00AB0F73" w:rsidRPr="0060384A" w:rsidRDefault="00AB0F73" w:rsidP="00AB0F73">
      <w:pPr>
        <w:spacing w:after="0" w:line="360" w:lineRule="auto"/>
        <w:rPr>
          <w:rFonts w:ascii="Segoe UI Light" w:hAnsi="Segoe UI Light" w:cs="Arial"/>
        </w:rPr>
      </w:pPr>
      <w:r w:rsidRPr="0060384A">
        <w:rPr>
          <w:rFonts w:ascii="Segoe UI Light" w:hAnsi="Segoe UI Light" w:cs="Arial"/>
        </w:rPr>
        <w:t xml:space="preserve">        Kapele i kapele poklonci </w:t>
      </w:r>
    </w:p>
    <w:p w:rsidR="00AB0F73" w:rsidRPr="0060384A" w:rsidRDefault="00AB0F73" w:rsidP="00AB0F73">
      <w:pPr>
        <w:spacing w:after="0"/>
        <w:rPr>
          <w:rFonts w:ascii="Segoe UI Light" w:hAnsi="Segoe UI Light" w:cs="Arial"/>
        </w:rPr>
      </w:pPr>
      <w:r w:rsidRPr="0060384A">
        <w:rPr>
          <w:rFonts w:ascii="Segoe UI Light" w:hAnsi="Segoe UI Light" w:cs="Arial"/>
        </w:rPr>
        <w:t>2.2.  CIVILNE GRAĐEVINE</w:t>
      </w:r>
    </w:p>
    <w:p w:rsidR="00AB0F73" w:rsidRPr="0060384A" w:rsidRDefault="00AB0F73" w:rsidP="00AB0F73">
      <w:pPr>
        <w:spacing w:after="0" w:line="360" w:lineRule="auto"/>
        <w:rPr>
          <w:rFonts w:ascii="Segoe UI Light" w:hAnsi="Segoe UI Light" w:cs="Arial"/>
        </w:rPr>
      </w:pPr>
      <w:r w:rsidRPr="0060384A">
        <w:rPr>
          <w:rFonts w:ascii="Segoe UI Light" w:hAnsi="Segoe UI Light" w:cs="Arial"/>
        </w:rPr>
        <w:t xml:space="preserve">        Stambene građevine</w:t>
      </w:r>
    </w:p>
    <w:p w:rsidR="00AB0F73" w:rsidRPr="0060384A" w:rsidRDefault="00AB0F73" w:rsidP="00AB0F73">
      <w:pPr>
        <w:spacing w:after="0" w:line="360" w:lineRule="auto"/>
        <w:rPr>
          <w:rFonts w:ascii="Segoe UI Light" w:hAnsi="Segoe UI Light" w:cs="Arial"/>
        </w:rPr>
      </w:pPr>
      <w:r w:rsidRPr="0060384A">
        <w:rPr>
          <w:rFonts w:ascii="Segoe UI Light" w:hAnsi="Segoe UI Light" w:cs="Arial"/>
        </w:rPr>
        <w:t>2.3.  POVIJESNA OPREMA NASELJA</w:t>
      </w:r>
    </w:p>
    <w:p w:rsidR="00AB0F73" w:rsidRPr="0060384A" w:rsidRDefault="00AB0F73" w:rsidP="0019306A">
      <w:pPr>
        <w:rPr>
          <w:rFonts w:ascii="Segoe UI Light" w:hAnsi="Segoe UI Light" w:cs="Arial"/>
        </w:rPr>
      </w:pPr>
      <w:r w:rsidRPr="0060384A">
        <w:rPr>
          <w:rFonts w:ascii="Segoe UI Light" w:hAnsi="Segoe UI Light" w:cs="Arial"/>
        </w:rPr>
        <w:t>2.4.  SPOMEN OBILJEŽJA</w:t>
      </w:r>
    </w:p>
    <w:p w:rsidR="00AB0F73" w:rsidRPr="0060384A" w:rsidRDefault="00AB0F73" w:rsidP="00AB0F73">
      <w:pPr>
        <w:rPr>
          <w:rFonts w:ascii="Segoe UI Light" w:hAnsi="Segoe UI Light" w:cs="Arial"/>
          <w:b/>
          <w:u w:val="single"/>
        </w:rPr>
      </w:pPr>
      <w:r w:rsidRPr="0060384A">
        <w:rPr>
          <w:rFonts w:ascii="Segoe UI Light" w:hAnsi="Segoe UI Light" w:cs="Arial"/>
          <w:b/>
          <w:u w:val="single"/>
        </w:rPr>
        <w:t>(B)  POKRETNA   KULTURNA   DOBRA</w:t>
      </w:r>
    </w:p>
    <w:p w:rsidR="00AB0F73" w:rsidRPr="0060384A" w:rsidRDefault="00AB0F73" w:rsidP="00AB0F73">
      <w:pPr>
        <w:rPr>
          <w:rFonts w:ascii="Segoe UI Light" w:hAnsi="Segoe UI Light" w:cs="Arial"/>
        </w:rPr>
      </w:pPr>
      <w:r w:rsidRPr="0060384A">
        <w:rPr>
          <w:rFonts w:ascii="Segoe UI Light" w:hAnsi="Segoe UI Light" w:cs="Arial"/>
        </w:rPr>
        <w:t xml:space="preserve">Na kartografskom prikazu broj 3. „Uvjeti korištenja, uređenja i zaštite prostora“, mjerilu 1:25.000 označene su sve kulturno-povijesne cjeline i pojedinačne građevine koje u skladu sa Zakon o zaštiti i očuvanju kulturnih dobara imaju svojstvo kulturnog dobra i podliježu mjerama zaštite. </w:t>
      </w:r>
    </w:p>
    <w:p w:rsidR="00AB0F73" w:rsidRPr="0060384A" w:rsidRDefault="00AB0F73" w:rsidP="00AB0F73">
      <w:pPr>
        <w:rPr>
          <w:rFonts w:ascii="Segoe UI Light" w:hAnsi="Segoe UI Light" w:cs="Arial"/>
        </w:rPr>
      </w:pPr>
      <w:r w:rsidRPr="0060384A">
        <w:rPr>
          <w:rFonts w:ascii="Segoe UI Light" w:hAnsi="Segoe UI Light" w:cs="Arial"/>
        </w:rPr>
        <w:t>Na kartografskim prikazima građevinskih područja u mjerilu 1:5.000 označene su prostorne međe zaštićenih kulturnih dobara i pojedinačna zaštićena kulturna dobra i dobra od lokalnog značaja.</w:t>
      </w:r>
    </w:p>
    <w:p w:rsidR="00AB0F73" w:rsidRPr="0060384A" w:rsidRDefault="00AB0F73" w:rsidP="00AB0F73">
      <w:pPr>
        <w:spacing w:before="240"/>
        <w:rPr>
          <w:rFonts w:ascii="Segoe UI Light" w:hAnsi="Segoe UI Light" w:cs="Arial"/>
          <w:b/>
          <w:bCs/>
          <w:u w:val="single"/>
        </w:rPr>
      </w:pPr>
      <w:r w:rsidRPr="0060384A">
        <w:rPr>
          <w:rFonts w:ascii="Segoe UI Light" w:hAnsi="Segoe UI Light" w:cs="Arial"/>
          <w:b/>
          <w:bCs/>
          <w:u w:val="single"/>
        </w:rPr>
        <w:t>(A) NEPOKRETNA KULTURNA DOBRA</w:t>
      </w:r>
    </w:p>
    <w:p w:rsidR="00AB0F73" w:rsidRPr="0060384A" w:rsidRDefault="00AB0F73" w:rsidP="00AB0F73">
      <w:pPr>
        <w:rPr>
          <w:rFonts w:ascii="Segoe UI Light" w:hAnsi="Segoe UI Light" w:cs="Arial"/>
          <w:b/>
          <w:bCs/>
          <w:u w:val="single"/>
        </w:rPr>
      </w:pPr>
      <w:r w:rsidRPr="0060384A">
        <w:rPr>
          <w:rFonts w:ascii="Segoe UI Light" w:hAnsi="Segoe UI Light" w:cs="Arial"/>
          <w:b/>
          <w:bCs/>
        </w:rPr>
        <w:t>1. Kulturno – povijesne  cjeline</w:t>
      </w:r>
    </w:p>
    <w:p w:rsidR="00AB0F73" w:rsidRPr="0060384A" w:rsidRDefault="00AB0F73" w:rsidP="00AB0F73">
      <w:pPr>
        <w:rPr>
          <w:rFonts w:ascii="Segoe UI Light" w:hAnsi="Segoe UI Light" w:cs="Arial"/>
          <w:bCs/>
        </w:rPr>
      </w:pPr>
      <w:r w:rsidRPr="0060384A">
        <w:rPr>
          <w:rFonts w:ascii="Segoe UI Light" w:hAnsi="Segoe UI Light" w:cs="Arial"/>
          <w:bCs/>
        </w:rPr>
        <w:t>1.1.  ARHEOLOŠKI LOKALITETI I ZONE</w:t>
      </w:r>
    </w:p>
    <w:p w:rsidR="00AB0F73" w:rsidRPr="005C2CDF" w:rsidRDefault="00AB0F73" w:rsidP="003760D8">
      <w:pPr>
        <w:jc w:val="center"/>
        <w:rPr>
          <w:rFonts w:ascii="Segoe UI Light" w:hAnsi="Segoe UI Light" w:cs="Arial"/>
          <w:bCs/>
        </w:rPr>
      </w:pPr>
      <w:r w:rsidRPr="005C2CDF">
        <w:rPr>
          <w:rFonts w:ascii="Segoe UI Light" w:hAnsi="Segoe UI Light" w:cs="Arial"/>
          <w:bCs/>
        </w:rPr>
        <w:t>Članak 159.b</w:t>
      </w:r>
    </w:p>
    <w:p w:rsidR="00AB0F73" w:rsidRPr="0060384A" w:rsidRDefault="00AB0F73" w:rsidP="00AB0F73">
      <w:pPr>
        <w:rPr>
          <w:rFonts w:ascii="Segoe UI Light" w:hAnsi="Segoe UI Light" w:cs="Arial"/>
        </w:rPr>
      </w:pPr>
      <w:r w:rsidRPr="0060384A">
        <w:rPr>
          <w:rFonts w:ascii="Segoe UI Light" w:hAnsi="Segoe UI Light" w:cs="Arial"/>
        </w:rPr>
        <w:t>Arheološki lokaliteti i zone na području Općine prikazani su u sljedećoj tablici:</w:t>
      </w:r>
    </w:p>
    <w:tbl>
      <w:tblPr>
        <w:tblW w:w="9611" w:type="dxa"/>
        <w:jc w:val="center"/>
        <w:tblLook w:val="01E0" w:firstRow="1" w:lastRow="1" w:firstColumn="1" w:lastColumn="1" w:noHBand="0" w:noVBand="0"/>
      </w:tblPr>
      <w:tblGrid>
        <w:gridCol w:w="825"/>
        <w:gridCol w:w="3928"/>
        <w:gridCol w:w="3119"/>
        <w:gridCol w:w="1739"/>
      </w:tblGrid>
      <w:tr w:rsidR="00AB0F73" w:rsidRPr="0060384A" w:rsidTr="00AB0F73">
        <w:trPr>
          <w:jc w:val="center"/>
        </w:trPr>
        <w:tc>
          <w:tcPr>
            <w:tcW w:w="825"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rPr>
                <w:rFonts w:ascii="Segoe UI Light" w:hAnsi="Segoe UI Light" w:cs="Arial"/>
              </w:rPr>
            </w:pPr>
            <w:r w:rsidRPr="0060384A">
              <w:rPr>
                <w:rFonts w:ascii="Segoe UI Light" w:hAnsi="Segoe UI Light" w:cs="Arial"/>
              </w:rPr>
              <w:t>R.br.</w:t>
            </w:r>
          </w:p>
        </w:tc>
        <w:tc>
          <w:tcPr>
            <w:tcW w:w="3928"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rPr>
                <w:rFonts w:ascii="Segoe UI Light" w:hAnsi="Segoe UI Light" w:cs="Arial"/>
              </w:rPr>
            </w:pPr>
            <w:r w:rsidRPr="0060384A">
              <w:rPr>
                <w:rFonts w:ascii="Segoe UI Light" w:hAnsi="Segoe UI Light" w:cs="Arial"/>
              </w:rPr>
              <w:t>Kulturno dobro</w:t>
            </w:r>
          </w:p>
        </w:tc>
        <w:tc>
          <w:tcPr>
            <w:tcW w:w="3119"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rPr>
                <w:rFonts w:ascii="Segoe UI Light" w:hAnsi="Segoe UI Light" w:cs="Arial"/>
              </w:rPr>
            </w:pPr>
            <w:r w:rsidRPr="0060384A">
              <w:rPr>
                <w:rFonts w:ascii="Segoe UI Light" w:hAnsi="Segoe UI Light" w:cs="Arial"/>
              </w:rPr>
              <w:t>Lokalitet</w:t>
            </w:r>
          </w:p>
        </w:tc>
        <w:tc>
          <w:tcPr>
            <w:tcW w:w="1739" w:type="dxa"/>
            <w:tcBorders>
              <w:top w:val="double" w:sz="4" w:space="0" w:color="auto"/>
              <w:left w:val="double" w:sz="4" w:space="0" w:color="auto"/>
              <w:bottom w:val="double" w:sz="4" w:space="0" w:color="auto"/>
              <w:right w:val="double" w:sz="4" w:space="0" w:color="auto"/>
            </w:tcBorders>
            <w:shd w:val="clear" w:color="auto" w:fill="auto"/>
          </w:tcPr>
          <w:p w:rsidR="00AB0F73" w:rsidRPr="0060384A" w:rsidRDefault="00AB0F73" w:rsidP="00AB0F73">
            <w:pPr>
              <w:spacing w:after="0"/>
              <w:rPr>
                <w:rFonts w:ascii="Segoe UI Light" w:hAnsi="Segoe UI Light" w:cs="Arial"/>
              </w:rPr>
            </w:pPr>
            <w:r w:rsidRPr="0060384A">
              <w:rPr>
                <w:rFonts w:ascii="Segoe UI Light" w:hAnsi="Segoe UI Light" w:cs="Arial"/>
              </w:rPr>
              <w:t>Status zaštite</w:t>
            </w:r>
          </w:p>
        </w:tc>
      </w:tr>
      <w:tr w:rsidR="00AB0F73" w:rsidRPr="0060384A" w:rsidTr="00AB0F73">
        <w:trPr>
          <w:jc w:val="center"/>
        </w:trPr>
        <w:tc>
          <w:tcPr>
            <w:tcW w:w="825" w:type="dxa"/>
            <w:tcBorders>
              <w:top w:val="doub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5"/>
              </w:numPr>
              <w:spacing w:after="0"/>
              <w:rPr>
                <w:rFonts w:ascii="Segoe UI Light" w:hAnsi="Segoe UI Light" w:cs="Arial"/>
                <w:b/>
              </w:rPr>
            </w:pPr>
          </w:p>
        </w:tc>
        <w:tc>
          <w:tcPr>
            <w:tcW w:w="3928" w:type="dxa"/>
            <w:tcBorders>
              <w:top w:val="double" w:sz="4" w:space="0" w:color="auto"/>
              <w:left w:val="double" w:sz="4" w:space="0" w:color="auto"/>
              <w:bottom w:val="single" w:sz="4" w:space="0" w:color="auto"/>
              <w:right w:val="single" w:sz="4" w:space="0" w:color="auto"/>
            </w:tcBorders>
            <w:vAlign w:val="center"/>
          </w:tcPr>
          <w:p w:rsidR="00AB0F73" w:rsidRPr="0060384A" w:rsidRDefault="00AB0F73" w:rsidP="00AB0F73">
            <w:pPr>
              <w:spacing w:after="0"/>
              <w:rPr>
                <w:rFonts w:ascii="Segoe UI Light" w:hAnsi="Segoe UI Light" w:cs="Arial"/>
              </w:rPr>
            </w:pPr>
            <w:r w:rsidRPr="0060384A">
              <w:rPr>
                <w:rFonts w:ascii="Segoe UI Light" w:hAnsi="Segoe UI Light" w:cs="Arial"/>
                <w:b/>
              </w:rPr>
              <w:t>Gradina</w:t>
            </w:r>
            <w:r w:rsidRPr="0060384A">
              <w:rPr>
                <w:rFonts w:ascii="Segoe UI Light" w:hAnsi="Segoe UI Light" w:cs="Arial"/>
              </w:rPr>
              <w:t>, srednji vijek</w:t>
            </w:r>
          </w:p>
        </w:tc>
        <w:tc>
          <w:tcPr>
            <w:tcW w:w="3119" w:type="dxa"/>
            <w:tcBorders>
              <w:top w:val="double" w:sz="4" w:space="0" w:color="auto"/>
              <w:left w:val="single" w:sz="4" w:space="0" w:color="auto"/>
              <w:bottom w:val="single" w:sz="4" w:space="0" w:color="auto"/>
              <w:right w:val="single" w:sz="4" w:space="0" w:color="auto"/>
            </w:tcBorders>
            <w:vAlign w:val="center"/>
          </w:tcPr>
          <w:p w:rsidR="00AB0F73" w:rsidRPr="0060384A" w:rsidRDefault="00AB0F73" w:rsidP="00AB0F73">
            <w:pPr>
              <w:spacing w:after="0" w:line="240" w:lineRule="auto"/>
              <w:rPr>
                <w:rFonts w:ascii="Segoe UI Light" w:hAnsi="Segoe UI Light" w:cs="Arial"/>
              </w:rPr>
            </w:pPr>
            <w:r w:rsidRPr="0060384A">
              <w:rPr>
                <w:rFonts w:ascii="Segoe UI Light" w:hAnsi="Segoe UI Light" w:cs="Arial"/>
                <w:b/>
              </w:rPr>
              <w:t>Brđani Sokolovački</w:t>
            </w:r>
            <w:r w:rsidRPr="0060384A">
              <w:rPr>
                <w:rFonts w:ascii="Segoe UI Light" w:hAnsi="Segoe UI Light" w:cs="Arial"/>
              </w:rPr>
              <w:t>, sjeverno od naselja</w:t>
            </w:r>
          </w:p>
        </w:tc>
        <w:tc>
          <w:tcPr>
            <w:tcW w:w="1739" w:type="dxa"/>
            <w:tcBorders>
              <w:top w:val="double" w:sz="4" w:space="0" w:color="auto"/>
              <w:left w:val="single" w:sz="4" w:space="0" w:color="auto"/>
              <w:bottom w:val="single" w:sz="4" w:space="0" w:color="auto"/>
              <w:right w:val="double" w:sz="4" w:space="0" w:color="auto"/>
            </w:tcBorders>
            <w:vAlign w:val="center"/>
          </w:tcPr>
          <w:p w:rsidR="00AB0F73" w:rsidRPr="0060384A" w:rsidRDefault="00AB0F73" w:rsidP="00AB0F73">
            <w:pPr>
              <w:spacing w:after="0"/>
              <w:rPr>
                <w:rFonts w:ascii="Segoe UI Light" w:hAnsi="Segoe UI Light" w:cs="Arial"/>
                <w:b/>
              </w:rPr>
            </w:pPr>
            <w:r w:rsidRPr="0060384A">
              <w:rPr>
                <w:rFonts w:ascii="Segoe UI Light" w:hAnsi="Segoe UI Light" w:cs="Arial"/>
                <w:b/>
              </w:rPr>
              <w:t>E</w:t>
            </w:r>
          </w:p>
        </w:tc>
      </w:tr>
      <w:tr w:rsidR="00AB0F73" w:rsidRPr="0060384A" w:rsidTr="00AB0F73">
        <w:trPr>
          <w:jc w:val="center"/>
        </w:trPr>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5"/>
              </w:numPr>
              <w:spacing w:after="0"/>
              <w:rPr>
                <w:rFonts w:ascii="Segoe UI Light" w:hAnsi="Segoe UI Light" w:cs="Arial"/>
                <w:b/>
              </w:rPr>
            </w:pPr>
          </w:p>
        </w:tc>
        <w:tc>
          <w:tcPr>
            <w:tcW w:w="3928" w:type="dxa"/>
            <w:tcBorders>
              <w:top w:val="single" w:sz="4" w:space="0" w:color="auto"/>
              <w:left w:val="double" w:sz="4" w:space="0" w:color="auto"/>
              <w:bottom w:val="single" w:sz="4" w:space="0" w:color="auto"/>
              <w:right w:val="single" w:sz="4" w:space="0" w:color="auto"/>
            </w:tcBorders>
            <w:vAlign w:val="center"/>
          </w:tcPr>
          <w:p w:rsidR="00AB0F73" w:rsidRPr="0060384A" w:rsidRDefault="00AB0F73" w:rsidP="00AB0F73">
            <w:pPr>
              <w:spacing w:after="0"/>
              <w:rPr>
                <w:rFonts w:ascii="Segoe UI Light" w:hAnsi="Segoe UI Light" w:cs="Arial"/>
              </w:rPr>
            </w:pPr>
            <w:r w:rsidRPr="0060384A">
              <w:rPr>
                <w:rFonts w:ascii="Segoe UI Light" w:hAnsi="Segoe UI Light" w:cs="Arial"/>
                <w:b/>
              </w:rPr>
              <w:t>Ladislav Sokolovački</w:t>
            </w:r>
            <w:r w:rsidRPr="0060384A">
              <w:rPr>
                <w:rFonts w:ascii="Segoe UI Light" w:hAnsi="Segoe UI Light" w:cs="Arial"/>
              </w:rPr>
              <w:t>, keramika, antika</w:t>
            </w:r>
          </w:p>
        </w:tc>
        <w:tc>
          <w:tcPr>
            <w:tcW w:w="3119" w:type="dxa"/>
            <w:tcBorders>
              <w:top w:val="single" w:sz="4" w:space="0" w:color="auto"/>
              <w:left w:val="single" w:sz="4" w:space="0" w:color="auto"/>
              <w:bottom w:val="single" w:sz="4" w:space="0" w:color="auto"/>
              <w:right w:val="single" w:sz="4" w:space="0" w:color="auto"/>
            </w:tcBorders>
            <w:vAlign w:val="center"/>
          </w:tcPr>
          <w:p w:rsidR="00AB0F73" w:rsidRPr="0060384A" w:rsidRDefault="00AB0F73" w:rsidP="00AB0F73">
            <w:pPr>
              <w:spacing w:after="0" w:line="240" w:lineRule="auto"/>
              <w:rPr>
                <w:rFonts w:ascii="Segoe UI Light" w:hAnsi="Segoe UI Light" w:cs="Arial"/>
              </w:rPr>
            </w:pPr>
            <w:r w:rsidRPr="0060384A">
              <w:rPr>
                <w:rFonts w:ascii="Segoe UI Light" w:hAnsi="Segoe UI Light" w:cs="Arial"/>
                <w:b/>
              </w:rPr>
              <w:t>Ladislav Sokolovački</w:t>
            </w:r>
            <w:r w:rsidRPr="0060384A">
              <w:rPr>
                <w:rFonts w:ascii="Segoe UI Light" w:hAnsi="Segoe UI Light" w:cs="Arial"/>
              </w:rPr>
              <w:t>, zapadno od naselja</w:t>
            </w:r>
          </w:p>
        </w:tc>
        <w:tc>
          <w:tcPr>
            <w:tcW w:w="1739" w:type="dxa"/>
            <w:tcBorders>
              <w:top w:val="single" w:sz="4" w:space="0" w:color="auto"/>
              <w:left w:val="single" w:sz="4" w:space="0" w:color="auto"/>
              <w:bottom w:val="single" w:sz="4" w:space="0" w:color="auto"/>
              <w:right w:val="double" w:sz="4" w:space="0" w:color="auto"/>
            </w:tcBorders>
            <w:vAlign w:val="center"/>
          </w:tcPr>
          <w:p w:rsidR="00AB0F73" w:rsidRPr="0060384A" w:rsidRDefault="00AB0F73" w:rsidP="00AB0F73">
            <w:pPr>
              <w:spacing w:after="0"/>
              <w:rPr>
                <w:rFonts w:ascii="Segoe UI Light" w:hAnsi="Segoe UI Light" w:cs="Arial"/>
                <w:b/>
              </w:rPr>
            </w:pPr>
            <w:r w:rsidRPr="0060384A">
              <w:rPr>
                <w:rFonts w:ascii="Segoe UI Light" w:hAnsi="Segoe UI Light" w:cs="Arial"/>
                <w:b/>
              </w:rPr>
              <w:t>E</w:t>
            </w:r>
          </w:p>
        </w:tc>
      </w:tr>
      <w:tr w:rsidR="00AB0F73" w:rsidRPr="0060384A" w:rsidTr="00AB0F73">
        <w:trPr>
          <w:jc w:val="center"/>
        </w:trPr>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5"/>
              </w:numPr>
              <w:spacing w:after="0"/>
              <w:rPr>
                <w:rFonts w:ascii="Segoe UI Light" w:hAnsi="Segoe UI Light" w:cs="Arial"/>
                <w:b/>
              </w:rPr>
            </w:pPr>
          </w:p>
        </w:tc>
        <w:tc>
          <w:tcPr>
            <w:tcW w:w="3928" w:type="dxa"/>
            <w:tcBorders>
              <w:top w:val="single" w:sz="4" w:space="0" w:color="auto"/>
              <w:left w:val="double" w:sz="4" w:space="0" w:color="auto"/>
              <w:bottom w:val="single" w:sz="4" w:space="0" w:color="auto"/>
              <w:right w:val="single" w:sz="4" w:space="0" w:color="auto"/>
            </w:tcBorders>
            <w:vAlign w:val="center"/>
          </w:tcPr>
          <w:p w:rsidR="00AB0F73" w:rsidRPr="0060384A" w:rsidRDefault="00AB0F73" w:rsidP="00AB0F73">
            <w:pPr>
              <w:spacing w:after="0"/>
              <w:rPr>
                <w:rFonts w:ascii="Segoe UI Light" w:hAnsi="Segoe UI Light" w:cs="Arial"/>
              </w:rPr>
            </w:pPr>
            <w:r w:rsidRPr="0060384A">
              <w:rPr>
                <w:rFonts w:ascii="Segoe UI Light" w:hAnsi="Segoe UI Light" w:cs="Arial"/>
                <w:b/>
              </w:rPr>
              <w:t>Lepavina</w:t>
            </w:r>
            <w:r w:rsidRPr="0060384A">
              <w:rPr>
                <w:rFonts w:ascii="Segoe UI Light" w:hAnsi="Segoe UI Light" w:cs="Arial"/>
              </w:rPr>
              <w:t>, fortifikacija, srednji vijek</w:t>
            </w:r>
          </w:p>
        </w:tc>
        <w:tc>
          <w:tcPr>
            <w:tcW w:w="3119" w:type="dxa"/>
            <w:tcBorders>
              <w:top w:val="single" w:sz="4" w:space="0" w:color="auto"/>
              <w:left w:val="single" w:sz="4" w:space="0" w:color="auto"/>
              <w:bottom w:val="single" w:sz="4" w:space="0" w:color="auto"/>
              <w:right w:val="single" w:sz="4" w:space="0" w:color="auto"/>
            </w:tcBorders>
            <w:vAlign w:val="center"/>
          </w:tcPr>
          <w:p w:rsidR="00AB0F73" w:rsidRPr="0060384A" w:rsidRDefault="00AB0F73" w:rsidP="00AB0F73">
            <w:pPr>
              <w:spacing w:after="0" w:line="240" w:lineRule="auto"/>
              <w:rPr>
                <w:rFonts w:ascii="Segoe UI Light" w:hAnsi="Segoe UI Light" w:cs="Arial"/>
              </w:rPr>
            </w:pPr>
            <w:r w:rsidRPr="0060384A">
              <w:rPr>
                <w:rFonts w:ascii="Segoe UI Light" w:hAnsi="Segoe UI Light" w:cs="Arial"/>
                <w:b/>
              </w:rPr>
              <w:t>Lepavina</w:t>
            </w:r>
            <w:r w:rsidRPr="0060384A">
              <w:rPr>
                <w:rFonts w:ascii="Segoe UI Light" w:hAnsi="Segoe UI Light" w:cs="Arial"/>
              </w:rPr>
              <w:t>, Manastirski brijeg, južno od naselja</w:t>
            </w:r>
          </w:p>
        </w:tc>
        <w:tc>
          <w:tcPr>
            <w:tcW w:w="1739" w:type="dxa"/>
            <w:tcBorders>
              <w:top w:val="single" w:sz="4" w:space="0" w:color="auto"/>
              <w:left w:val="single" w:sz="4" w:space="0" w:color="auto"/>
              <w:bottom w:val="single" w:sz="4" w:space="0" w:color="auto"/>
              <w:right w:val="double" w:sz="4" w:space="0" w:color="auto"/>
            </w:tcBorders>
            <w:vAlign w:val="center"/>
          </w:tcPr>
          <w:p w:rsidR="00AB0F73" w:rsidRPr="0060384A" w:rsidRDefault="00AB0F73" w:rsidP="00AB0F73">
            <w:pPr>
              <w:spacing w:after="0"/>
              <w:rPr>
                <w:rFonts w:ascii="Segoe UI Light" w:hAnsi="Segoe UI Light" w:cs="Arial"/>
                <w:b/>
              </w:rPr>
            </w:pPr>
            <w:r w:rsidRPr="0060384A">
              <w:rPr>
                <w:rFonts w:ascii="Segoe UI Light" w:hAnsi="Segoe UI Light" w:cs="Arial"/>
                <w:b/>
              </w:rPr>
              <w:t>E</w:t>
            </w:r>
          </w:p>
        </w:tc>
      </w:tr>
      <w:tr w:rsidR="00AB0F73" w:rsidRPr="0060384A" w:rsidTr="00AB0F73">
        <w:trPr>
          <w:jc w:val="center"/>
        </w:trPr>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5"/>
              </w:numPr>
              <w:spacing w:after="0"/>
              <w:rPr>
                <w:rFonts w:ascii="Segoe UI Light" w:hAnsi="Segoe UI Light" w:cs="Arial"/>
                <w:b/>
              </w:rPr>
            </w:pPr>
          </w:p>
        </w:tc>
        <w:tc>
          <w:tcPr>
            <w:tcW w:w="3928" w:type="dxa"/>
            <w:tcBorders>
              <w:top w:val="single" w:sz="4" w:space="0" w:color="auto"/>
              <w:left w:val="double" w:sz="4" w:space="0" w:color="auto"/>
              <w:bottom w:val="single" w:sz="4" w:space="0" w:color="auto"/>
              <w:right w:val="single" w:sz="4" w:space="0" w:color="auto"/>
            </w:tcBorders>
            <w:vAlign w:val="center"/>
          </w:tcPr>
          <w:p w:rsidR="00AB0F73" w:rsidRPr="0060384A" w:rsidRDefault="00AB0F73" w:rsidP="00AB0F73">
            <w:pPr>
              <w:spacing w:after="0"/>
              <w:rPr>
                <w:rFonts w:ascii="Segoe UI Light" w:hAnsi="Segoe UI Light" w:cs="Arial"/>
              </w:rPr>
            </w:pPr>
            <w:r w:rsidRPr="0060384A">
              <w:rPr>
                <w:rFonts w:ascii="Segoe UI Light" w:hAnsi="Segoe UI Light" w:cs="Arial"/>
                <w:b/>
              </w:rPr>
              <w:t>Mali Poganac</w:t>
            </w:r>
            <w:r w:rsidRPr="0060384A">
              <w:rPr>
                <w:rFonts w:ascii="Segoe UI Light" w:hAnsi="Segoe UI Light" w:cs="Arial"/>
              </w:rPr>
              <w:t>, ostava rimskog novca</w:t>
            </w:r>
          </w:p>
        </w:tc>
        <w:tc>
          <w:tcPr>
            <w:tcW w:w="3119" w:type="dxa"/>
            <w:tcBorders>
              <w:top w:val="single" w:sz="4" w:space="0" w:color="auto"/>
              <w:left w:val="single" w:sz="4" w:space="0" w:color="auto"/>
              <w:bottom w:val="single" w:sz="4" w:space="0" w:color="auto"/>
              <w:right w:val="single" w:sz="4" w:space="0" w:color="auto"/>
            </w:tcBorders>
            <w:vAlign w:val="center"/>
          </w:tcPr>
          <w:p w:rsidR="00AB0F73" w:rsidRPr="0060384A" w:rsidRDefault="00AB0F73" w:rsidP="00AB0F73">
            <w:pPr>
              <w:spacing w:after="0" w:line="240" w:lineRule="auto"/>
              <w:rPr>
                <w:rFonts w:ascii="Segoe UI Light" w:hAnsi="Segoe UI Light" w:cs="Arial"/>
              </w:rPr>
            </w:pPr>
            <w:r w:rsidRPr="0060384A">
              <w:rPr>
                <w:rFonts w:ascii="Segoe UI Light" w:hAnsi="Segoe UI Light" w:cs="Arial"/>
                <w:b/>
              </w:rPr>
              <w:t>Mali Poganac</w:t>
            </w:r>
            <w:r w:rsidRPr="0060384A">
              <w:rPr>
                <w:rFonts w:ascii="Segoe UI Light" w:hAnsi="Segoe UI Light" w:cs="Arial"/>
              </w:rPr>
              <w:t>, zapadno od naselje</w:t>
            </w:r>
          </w:p>
        </w:tc>
        <w:tc>
          <w:tcPr>
            <w:tcW w:w="1739" w:type="dxa"/>
            <w:tcBorders>
              <w:top w:val="single" w:sz="4" w:space="0" w:color="auto"/>
              <w:left w:val="single" w:sz="4" w:space="0" w:color="auto"/>
              <w:bottom w:val="single" w:sz="4" w:space="0" w:color="auto"/>
              <w:right w:val="double" w:sz="4" w:space="0" w:color="auto"/>
            </w:tcBorders>
            <w:vAlign w:val="center"/>
          </w:tcPr>
          <w:p w:rsidR="00AB0F73" w:rsidRPr="0060384A" w:rsidRDefault="00AB0F73" w:rsidP="00AB0F73">
            <w:pPr>
              <w:spacing w:after="0"/>
              <w:rPr>
                <w:rFonts w:ascii="Segoe UI Light" w:hAnsi="Segoe UI Light" w:cs="Arial"/>
                <w:b/>
              </w:rPr>
            </w:pPr>
            <w:r w:rsidRPr="0060384A">
              <w:rPr>
                <w:rFonts w:ascii="Segoe UI Light" w:hAnsi="Segoe UI Light" w:cs="Arial"/>
                <w:b/>
              </w:rPr>
              <w:t>E</w:t>
            </w:r>
          </w:p>
        </w:tc>
      </w:tr>
      <w:tr w:rsidR="00AB0F73" w:rsidRPr="0060384A" w:rsidTr="00AB0F73">
        <w:trPr>
          <w:jc w:val="center"/>
        </w:trPr>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5"/>
              </w:numPr>
              <w:spacing w:after="0"/>
              <w:rPr>
                <w:rFonts w:ascii="Segoe UI Light" w:hAnsi="Segoe UI Light" w:cs="Arial"/>
                <w:b/>
              </w:rPr>
            </w:pPr>
          </w:p>
        </w:tc>
        <w:tc>
          <w:tcPr>
            <w:tcW w:w="3928" w:type="dxa"/>
            <w:tcBorders>
              <w:top w:val="single" w:sz="4" w:space="0" w:color="auto"/>
              <w:left w:val="double" w:sz="4" w:space="0" w:color="auto"/>
              <w:bottom w:val="single" w:sz="4" w:space="0" w:color="auto"/>
              <w:right w:val="single" w:sz="4" w:space="0" w:color="auto"/>
            </w:tcBorders>
            <w:vAlign w:val="center"/>
          </w:tcPr>
          <w:p w:rsidR="00AB0F73" w:rsidRPr="0060384A" w:rsidRDefault="00AB0F73" w:rsidP="00AB0F73">
            <w:pPr>
              <w:spacing w:after="0"/>
              <w:rPr>
                <w:rFonts w:ascii="Segoe UI Light" w:hAnsi="Segoe UI Light" w:cs="Arial"/>
              </w:rPr>
            </w:pPr>
            <w:r w:rsidRPr="0060384A">
              <w:rPr>
                <w:rFonts w:ascii="Segoe UI Light" w:hAnsi="Segoe UI Light" w:cs="Arial"/>
                <w:b/>
              </w:rPr>
              <w:t>Plava Šuma</w:t>
            </w:r>
            <w:r w:rsidRPr="0060384A">
              <w:rPr>
                <w:rFonts w:ascii="Segoe UI Light" w:hAnsi="Segoe UI Light" w:cs="Arial"/>
              </w:rPr>
              <w:t>, tumul, prapovijest</w:t>
            </w:r>
          </w:p>
        </w:tc>
        <w:tc>
          <w:tcPr>
            <w:tcW w:w="3119" w:type="dxa"/>
            <w:tcBorders>
              <w:top w:val="single" w:sz="4" w:space="0" w:color="auto"/>
              <w:left w:val="single" w:sz="4" w:space="0" w:color="auto"/>
              <w:bottom w:val="single" w:sz="4" w:space="0" w:color="auto"/>
              <w:right w:val="single" w:sz="4" w:space="0" w:color="auto"/>
            </w:tcBorders>
            <w:vAlign w:val="center"/>
          </w:tcPr>
          <w:p w:rsidR="00AB0F73" w:rsidRPr="0060384A" w:rsidRDefault="00AB0F73" w:rsidP="00AB0F73">
            <w:pPr>
              <w:spacing w:after="0" w:line="240" w:lineRule="auto"/>
              <w:rPr>
                <w:rFonts w:ascii="Segoe UI Light" w:hAnsi="Segoe UI Light" w:cs="Arial"/>
              </w:rPr>
            </w:pPr>
            <w:r w:rsidRPr="0060384A">
              <w:rPr>
                <w:rFonts w:ascii="Segoe UI Light" w:hAnsi="Segoe UI Light" w:cs="Arial"/>
                <w:b/>
              </w:rPr>
              <w:t>Paunovac</w:t>
            </w:r>
            <w:r w:rsidRPr="0060384A">
              <w:rPr>
                <w:rFonts w:ascii="Segoe UI Light" w:hAnsi="Segoe UI Light" w:cs="Arial"/>
              </w:rPr>
              <w:t xml:space="preserve">, južno od naselja </w:t>
            </w:r>
          </w:p>
        </w:tc>
        <w:tc>
          <w:tcPr>
            <w:tcW w:w="1739" w:type="dxa"/>
            <w:tcBorders>
              <w:top w:val="single" w:sz="4" w:space="0" w:color="auto"/>
              <w:left w:val="single" w:sz="4" w:space="0" w:color="auto"/>
              <w:bottom w:val="single" w:sz="4" w:space="0" w:color="auto"/>
              <w:right w:val="double" w:sz="4" w:space="0" w:color="auto"/>
            </w:tcBorders>
            <w:vAlign w:val="center"/>
          </w:tcPr>
          <w:p w:rsidR="00AB0F73" w:rsidRPr="0060384A" w:rsidRDefault="00AB0F73" w:rsidP="00AB0F73">
            <w:pPr>
              <w:spacing w:after="0"/>
              <w:rPr>
                <w:rFonts w:ascii="Segoe UI Light" w:hAnsi="Segoe UI Light" w:cs="Arial"/>
                <w:b/>
              </w:rPr>
            </w:pPr>
            <w:r w:rsidRPr="0060384A">
              <w:rPr>
                <w:rFonts w:ascii="Segoe UI Light" w:hAnsi="Segoe UI Light" w:cs="Arial"/>
                <w:b/>
              </w:rPr>
              <w:t>E</w:t>
            </w:r>
          </w:p>
        </w:tc>
      </w:tr>
      <w:tr w:rsidR="00AB0F73" w:rsidRPr="0060384A" w:rsidTr="00AB0F73">
        <w:trPr>
          <w:jc w:val="center"/>
        </w:trPr>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5"/>
              </w:numPr>
              <w:spacing w:after="0"/>
              <w:rPr>
                <w:rFonts w:ascii="Segoe UI Light" w:hAnsi="Segoe UI Light" w:cs="Arial"/>
                <w:b/>
              </w:rPr>
            </w:pPr>
          </w:p>
        </w:tc>
        <w:tc>
          <w:tcPr>
            <w:tcW w:w="3928" w:type="dxa"/>
            <w:tcBorders>
              <w:top w:val="single" w:sz="4" w:space="0" w:color="auto"/>
              <w:left w:val="double" w:sz="4" w:space="0" w:color="auto"/>
              <w:bottom w:val="single" w:sz="4" w:space="0" w:color="auto"/>
              <w:right w:val="single" w:sz="4" w:space="0" w:color="auto"/>
            </w:tcBorders>
            <w:vAlign w:val="center"/>
          </w:tcPr>
          <w:p w:rsidR="00AB0F73" w:rsidRPr="0060384A" w:rsidRDefault="00AB0F73" w:rsidP="00AB0F73">
            <w:pPr>
              <w:spacing w:after="0"/>
              <w:rPr>
                <w:rFonts w:ascii="Segoe UI Light" w:hAnsi="Segoe UI Light" w:cs="Arial"/>
              </w:rPr>
            </w:pPr>
            <w:r w:rsidRPr="0060384A">
              <w:rPr>
                <w:rFonts w:ascii="Segoe UI Light" w:hAnsi="Segoe UI Light" w:cs="Arial"/>
                <w:b/>
              </w:rPr>
              <w:t>Rudina 1</w:t>
            </w:r>
            <w:r w:rsidRPr="0060384A">
              <w:rPr>
                <w:rFonts w:ascii="Segoe UI Light" w:hAnsi="Segoe UI Light" w:cs="Arial"/>
              </w:rPr>
              <w:t>, naselje prapovijest, srednji vijek</w:t>
            </w:r>
          </w:p>
        </w:tc>
        <w:tc>
          <w:tcPr>
            <w:tcW w:w="3119" w:type="dxa"/>
            <w:tcBorders>
              <w:top w:val="single" w:sz="4" w:space="0" w:color="auto"/>
              <w:left w:val="single" w:sz="4" w:space="0" w:color="auto"/>
              <w:bottom w:val="single" w:sz="4" w:space="0" w:color="auto"/>
              <w:right w:val="single" w:sz="4" w:space="0" w:color="auto"/>
            </w:tcBorders>
            <w:vAlign w:val="center"/>
          </w:tcPr>
          <w:p w:rsidR="00AB0F73" w:rsidRPr="0060384A" w:rsidRDefault="00AB0F73" w:rsidP="00AB0F73">
            <w:pPr>
              <w:spacing w:after="0" w:line="240" w:lineRule="auto"/>
              <w:rPr>
                <w:rFonts w:ascii="Segoe UI Light" w:hAnsi="Segoe UI Light" w:cs="Arial"/>
              </w:rPr>
            </w:pPr>
            <w:r w:rsidRPr="0060384A">
              <w:rPr>
                <w:rFonts w:ascii="Segoe UI Light" w:hAnsi="Segoe UI Light" w:cs="Arial"/>
                <w:b/>
              </w:rPr>
              <w:t>Rijeka Koprivnička</w:t>
            </w:r>
            <w:r w:rsidRPr="0060384A">
              <w:rPr>
                <w:rFonts w:ascii="Segoe UI Light" w:hAnsi="Segoe UI Light" w:cs="Arial"/>
              </w:rPr>
              <w:t>, južno od naselja</w:t>
            </w:r>
          </w:p>
        </w:tc>
        <w:tc>
          <w:tcPr>
            <w:tcW w:w="1739" w:type="dxa"/>
            <w:tcBorders>
              <w:top w:val="single" w:sz="4" w:space="0" w:color="auto"/>
              <w:left w:val="single" w:sz="4" w:space="0" w:color="auto"/>
              <w:bottom w:val="single" w:sz="4" w:space="0" w:color="auto"/>
              <w:right w:val="double" w:sz="4" w:space="0" w:color="auto"/>
            </w:tcBorders>
            <w:vAlign w:val="center"/>
          </w:tcPr>
          <w:p w:rsidR="00AB0F73" w:rsidRPr="0060384A" w:rsidRDefault="00AB0F73" w:rsidP="00AB0F73">
            <w:pPr>
              <w:spacing w:after="0"/>
              <w:rPr>
                <w:rFonts w:ascii="Segoe UI Light" w:hAnsi="Segoe UI Light" w:cs="Arial"/>
                <w:b/>
              </w:rPr>
            </w:pPr>
            <w:r w:rsidRPr="0060384A">
              <w:rPr>
                <w:rFonts w:ascii="Segoe UI Light" w:hAnsi="Segoe UI Light" w:cs="Arial"/>
                <w:b/>
              </w:rPr>
              <w:t>E</w:t>
            </w:r>
          </w:p>
        </w:tc>
      </w:tr>
      <w:tr w:rsidR="00AB0F73" w:rsidRPr="0060384A" w:rsidTr="00AB0F73">
        <w:trPr>
          <w:jc w:val="center"/>
        </w:trPr>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5"/>
              </w:numPr>
              <w:spacing w:after="0"/>
              <w:rPr>
                <w:rFonts w:ascii="Segoe UI Light" w:hAnsi="Segoe UI Light" w:cs="Arial"/>
                <w:b/>
              </w:rPr>
            </w:pPr>
          </w:p>
        </w:tc>
        <w:tc>
          <w:tcPr>
            <w:tcW w:w="3928" w:type="dxa"/>
            <w:tcBorders>
              <w:top w:val="single" w:sz="4" w:space="0" w:color="auto"/>
              <w:left w:val="double" w:sz="4" w:space="0" w:color="auto"/>
              <w:bottom w:val="single" w:sz="4" w:space="0" w:color="auto"/>
              <w:right w:val="single" w:sz="4" w:space="0" w:color="auto"/>
            </w:tcBorders>
            <w:vAlign w:val="center"/>
          </w:tcPr>
          <w:p w:rsidR="00AB0F73" w:rsidRPr="0060384A" w:rsidRDefault="00AB0F73" w:rsidP="00AB0F73">
            <w:pPr>
              <w:spacing w:after="0"/>
              <w:rPr>
                <w:rFonts w:ascii="Segoe UI Light" w:hAnsi="Segoe UI Light" w:cs="Arial"/>
              </w:rPr>
            </w:pPr>
            <w:r w:rsidRPr="0060384A">
              <w:rPr>
                <w:rFonts w:ascii="Segoe UI Light" w:hAnsi="Segoe UI Light" w:cs="Arial"/>
                <w:b/>
              </w:rPr>
              <w:t>Rudina 2</w:t>
            </w:r>
            <w:r w:rsidRPr="0060384A">
              <w:rPr>
                <w:rFonts w:ascii="Segoe UI Light" w:hAnsi="Segoe UI Light" w:cs="Arial"/>
              </w:rPr>
              <w:t>, naselje, prapovijest</w:t>
            </w:r>
          </w:p>
        </w:tc>
        <w:tc>
          <w:tcPr>
            <w:tcW w:w="3119" w:type="dxa"/>
            <w:tcBorders>
              <w:top w:val="single" w:sz="4" w:space="0" w:color="auto"/>
              <w:left w:val="single" w:sz="4" w:space="0" w:color="auto"/>
              <w:bottom w:val="single" w:sz="4" w:space="0" w:color="auto"/>
              <w:right w:val="single" w:sz="4" w:space="0" w:color="auto"/>
            </w:tcBorders>
            <w:vAlign w:val="center"/>
          </w:tcPr>
          <w:p w:rsidR="00AB0F73" w:rsidRPr="0060384A" w:rsidRDefault="00AB0F73" w:rsidP="00AB0F73">
            <w:pPr>
              <w:spacing w:after="0" w:line="240" w:lineRule="auto"/>
              <w:rPr>
                <w:rFonts w:ascii="Segoe UI Light" w:hAnsi="Segoe UI Light" w:cs="Arial"/>
              </w:rPr>
            </w:pPr>
            <w:r w:rsidRPr="0060384A">
              <w:rPr>
                <w:rFonts w:ascii="Segoe UI Light" w:hAnsi="Segoe UI Light" w:cs="Arial"/>
                <w:b/>
              </w:rPr>
              <w:t>Rijeka Koprivnička</w:t>
            </w:r>
            <w:r w:rsidRPr="0060384A">
              <w:rPr>
                <w:rFonts w:ascii="Segoe UI Light" w:hAnsi="Segoe UI Light" w:cs="Arial"/>
              </w:rPr>
              <w:t xml:space="preserve">, južno od naselja </w:t>
            </w:r>
          </w:p>
        </w:tc>
        <w:tc>
          <w:tcPr>
            <w:tcW w:w="1739" w:type="dxa"/>
            <w:tcBorders>
              <w:top w:val="single" w:sz="4" w:space="0" w:color="auto"/>
              <w:left w:val="single" w:sz="4" w:space="0" w:color="auto"/>
              <w:bottom w:val="single" w:sz="4" w:space="0" w:color="auto"/>
              <w:right w:val="double" w:sz="4" w:space="0" w:color="auto"/>
            </w:tcBorders>
            <w:vAlign w:val="center"/>
          </w:tcPr>
          <w:p w:rsidR="00AB0F73" w:rsidRPr="0060384A" w:rsidRDefault="00AB0F73" w:rsidP="00AB0F73">
            <w:pPr>
              <w:spacing w:after="0"/>
              <w:rPr>
                <w:rFonts w:ascii="Segoe UI Light" w:hAnsi="Segoe UI Light" w:cs="Arial"/>
                <w:b/>
              </w:rPr>
            </w:pPr>
            <w:r w:rsidRPr="0060384A">
              <w:rPr>
                <w:rFonts w:ascii="Segoe UI Light" w:hAnsi="Segoe UI Light" w:cs="Arial"/>
                <w:b/>
              </w:rPr>
              <w:t>E</w:t>
            </w:r>
          </w:p>
        </w:tc>
      </w:tr>
      <w:tr w:rsidR="00AB0F73" w:rsidRPr="0060384A" w:rsidTr="00AB0F73">
        <w:trPr>
          <w:jc w:val="center"/>
        </w:trPr>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5"/>
              </w:numPr>
              <w:spacing w:after="0"/>
              <w:rPr>
                <w:rFonts w:ascii="Segoe UI Light" w:hAnsi="Segoe UI Light" w:cs="Arial"/>
                <w:b/>
              </w:rPr>
            </w:pPr>
          </w:p>
        </w:tc>
        <w:tc>
          <w:tcPr>
            <w:tcW w:w="3928" w:type="dxa"/>
            <w:tcBorders>
              <w:top w:val="single" w:sz="4" w:space="0" w:color="auto"/>
              <w:left w:val="double" w:sz="4" w:space="0" w:color="auto"/>
              <w:bottom w:val="single" w:sz="4" w:space="0" w:color="auto"/>
              <w:right w:val="single" w:sz="4" w:space="0" w:color="auto"/>
            </w:tcBorders>
            <w:vAlign w:val="center"/>
          </w:tcPr>
          <w:p w:rsidR="00AB0F73" w:rsidRPr="0060384A" w:rsidRDefault="00AB0F73" w:rsidP="00AB0F73">
            <w:pPr>
              <w:spacing w:after="0"/>
              <w:rPr>
                <w:rFonts w:ascii="Segoe UI Light" w:hAnsi="Segoe UI Light" w:cs="Arial"/>
              </w:rPr>
            </w:pPr>
            <w:r w:rsidRPr="0060384A">
              <w:rPr>
                <w:rFonts w:ascii="Segoe UI Light" w:hAnsi="Segoe UI Light" w:cs="Arial"/>
                <w:b/>
              </w:rPr>
              <w:t>Ograde</w:t>
            </w:r>
            <w:r w:rsidRPr="0060384A">
              <w:rPr>
                <w:rFonts w:ascii="Segoe UI Light" w:hAnsi="Segoe UI Light" w:cs="Arial"/>
              </w:rPr>
              <w:t>, keramika, prapovijest</w:t>
            </w:r>
          </w:p>
        </w:tc>
        <w:tc>
          <w:tcPr>
            <w:tcW w:w="3119" w:type="dxa"/>
            <w:tcBorders>
              <w:top w:val="single" w:sz="4" w:space="0" w:color="auto"/>
              <w:left w:val="single" w:sz="4" w:space="0" w:color="auto"/>
              <w:bottom w:val="single" w:sz="4" w:space="0" w:color="auto"/>
              <w:right w:val="single" w:sz="4" w:space="0" w:color="auto"/>
            </w:tcBorders>
            <w:vAlign w:val="center"/>
          </w:tcPr>
          <w:p w:rsidR="00AB0F73" w:rsidRPr="0060384A" w:rsidRDefault="00AB0F73" w:rsidP="00AB0F73">
            <w:pPr>
              <w:spacing w:after="0" w:line="240" w:lineRule="auto"/>
              <w:rPr>
                <w:rFonts w:ascii="Segoe UI Light" w:hAnsi="Segoe UI Light" w:cs="Arial"/>
              </w:rPr>
            </w:pPr>
            <w:r w:rsidRPr="0060384A">
              <w:rPr>
                <w:rFonts w:ascii="Segoe UI Light" w:hAnsi="Segoe UI Light" w:cs="Arial"/>
                <w:b/>
              </w:rPr>
              <w:t>Sokolovac</w:t>
            </w:r>
            <w:r w:rsidRPr="0060384A">
              <w:rPr>
                <w:rFonts w:ascii="Segoe UI Light" w:hAnsi="Segoe UI Light" w:cs="Arial"/>
              </w:rPr>
              <w:t>, južno od naselja, uz prugu</w:t>
            </w:r>
          </w:p>
        </w:tc>
        <w:tc>
          <w:tcPr>
            <w:tcW w:w="1739" w:type="dxa"/>
            <w:tcBorders>
              <w:top w:val="single" w:sz="4" w:space="0" w:color="auto"/>
              <w:left w:val="single" w:sz="4" w:space="0" w:color="auto"/>
              <w:bottom w:val="single" w:sz="4" w:space="0" w:color="auto"/>
              <w:right w:val="double" w:sz="4" w:space="0" w:color="auto"/>
            </w:tcBorders>
            <w:vAlign w:val="center"/>
          </w:tcPr>
          <w:p w:rsidR="00AB0F73" w:rsidRPr="0060384A" w:rsidRDefault="00AB0F73" w:rsidP="00AB0F73">
            <w:pPr>
              <w:spacing w:after="0"/>
              <w:rPr>
                <w:rFonts w:ascii="Segoe UI Light" w:hAnsi="Segoe UI Light" w:cs="Arial"/>
                <w:b/>
              </w:rPr>
            </w:pPr>
            <w:r w:rsidRPr="0060384A">
              <w:rPr>
                <w:rFonts w:ascii="Segoe UI Light" w:hAnsi="Segoe UI Light" w:cs="Arial"/>
                <w:b/>
              </w:rPr>
              <w:t>E</w:t>
            </w:r>
          </w:p>
        </w:tc>
      </w:tr>
      <w:tr w:rsidR="00AB0F73" w:rsidRPr="0060384A" w:rsidTr="00AB0F73">
        <w:trPr>
          <w:jc w:val="center"/>
        </w:trPr>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5"/>
              </w:numPr>
              <w:spacing w:after="0"/>
              <w:rPr>
                <w:rFonts w:ascii="Segoe UI Light" w:hAnsi="Segoe UI Light" w:cs="Arial"/>
                <w:b/>
              </w:rPr>
            </w:pPr>
          </w:p>
        </w:tc>
        <w:tc>
          <w:tcPr>
            <w:tcW w:w="3928" w:type="dxa"/>
            <w:tcBorders>
              <w:top w:val="single" w:sz="4" w:space="0" w:color="auto"/>
              <w:left w:val="double" w:sz="4" w:space="0" w:color="auto"/>
              <w:bottom w:val="single" w:sz="4" w:space="0" w:color="auto"/>
              <w:right w:val="single" w:sz="4" w:space="0" w:color="auto"/>
            </w:tcBorders>
            <w:vAlign w:val="center"/>
          </w:tcPr>
          <w:p w:rsidR="00AB0F73" w:rsidRPr="0060384A" w:rsidRDefault="00AB0F73" w:rsidP="00AB0F73">
            <w:pPr>
              <w:spacing w:after="0"/>
              <w:rPr>
                <w:rFonts w:ascii="Segoe UI Light" w:hAnsi="Segoe UI Light" w:cs="Arial"/>
              </w:rPr>
            </w:pPr>
            <w:r w:rsidRPr="0060384A">
              <w:rPr>
                <w:rFonts w:ascii="Segoe UI Light" w:hAnsi="Segoe UI Light" w:cs="Arial"/>
                <w:b/>
              </w:rPr>
              <w:t>Sokolovac</w:t>
            </w:r>
            <w:r w:rsidRPr="0060384A">
              <w:rPr>
                <w:rFonts w:ascii="Segoe UI Light" w:hAnsi="Segoe UI Light" w:cs="Arial"/>
              </w:rPr>
              <w:t>, keramika, srednji vijek</w:t>
            </w:r>
          </w:p>
        </w:tc>
        <w:tc>
          <w:tcPr>
            <w:tcW w:w="3119" w:type="dxa"/>
            <w:tcBorders>
              <w:top w:val="single" w:sz="4" w:space="0" w:color="auto"/>
              <w:left w:val="single" w:sz="4" w:space="0" w:color="auto"/>
              <w:bottom w:val="single" w:sz="4" w:space="0" w:color="auto"/>
              <w:right w:val="single" w:sz="4" w:space="0" w:color="auto"/>
            </w:tcBorders>
            <w:vAlign w:val="center"/>
          </w:tcPr>
          <w:p w:rsidR="00AB0F73" w:rsidRPr="0060384A" w:rsidRDefault="00AB0F73" w:rsidP="00AB0F73">
            <w:pPr>
              <w:spacing w:after="0" w:line="240" w:lineRule="auto"/>
              <w:rPr>
                <w:rFonts w:ascii="Segoe UI Light" w:hAnsi="Segoe UI Light" w:cs="Arial"/>
              </w:rPr>
            </w:pPr>
            <w:r w:rsidRPr="0060384A">
              <w:rPr>
                <w:rFonts w:ascii="Segoe UI Light" w:hAnsi="Segoe UI Light" w:cs="Arial"/>
                <w:b/>
              </w:rPr>
              <w:t>Sokolovac</w:t>
            </w:r>
            <w:r w:rsidRPr="0060384A">
              <w:rPr>
                <w:rFonts w:ascii="Segoe UI Light" w:hAnsi="Segoe UI Light" w:cs="Arial"/>
              </w:rPr>
              <w:t>, zapadno od naselja</w:t>
            </w:r>
          </w:p>
        </w:tc>
        <w:tc>
          <w:tcPr>
            <w:tcW w:w="1739" w:type="dxa"/>
            <w:tcBorders>
              <w:top w:val="single" w:sz="4" w:space="0" w:color="auto"/>
              <w:left w:val="single" w:sz="4" w:space="0" w:color="auto"/>
              <w:bottom w:val="single" w:sz="4" w:space="0" w:color="auto"/>
              <w:right w:val="double" w:sz="4" w:space="0" w:color="auto"/>
            </w:tcBorders>
            <w:vAlign w:val="center"/>
          </w:tcPr>
          <w:p w:rsidR="00AB0F73" w:rsidRPr="0060384A" w:rsidRDefault="00AB0F73" w:rsidP="00AB0F73">
            <w:pPr>
              <w:spacing w:after="0"/>
              <w:rPr>
                <w:rFonts w:ascii="Segoe UI Light" w:hAnsi="Segoe UI Light" w:cs="Arial"/>
                <w:b/>
              </w:rPr>
            </w:pPr>
            <w:r w:rsidRPr="0060384A">
              <w:rPr>
                <w:rFonts w:ascii="Segoe UI Light" w:hAnsi="Segoe UI Light" w:cs="Arial"/>
                <w:b/>
              </w:rPr>
              <w:t>E</w:t>
            </w:r>
          </w:p>
        </w:tc>
      </w:tr>
      <w:tr w:rsidR="00AB0F73" w:rsidRPr="0060384A" w:rsidTr="00AB0F73">
        <w:trPr>
          <w:jc w:val="center"/>
        </w:trPr>
        <w:tc>
          <w:tcPr>
            <w:tcW w:w="825" w:type="dxa"/>
            <w:tcBorders>
              <w:top w:val="sing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F02C51">
            <w:pPr>
              <w:numPr>
                <w:ilvl w:val="0"/>
                <w:numId w:val="25"/>
              </w:numPr>
              <w:spacing w:after="0"/>
              <w:rPr>
                <w:rFonts w:ascii="Segoe UI Light" w:hAnsi="Segoe UI Light" w:cs="Arial"/>
                <w:b/>
              </w:rPr>
            </w:pPr>
          </w:p>
        </w:tc>
        <w:tc>
          <w:tcPr>
            <w:tcW w:w="3928" w:type="dxa"/>
            <w:tcBorders>
              <w:top w:val="single" w:sz="4" w:space="0" w:color="auto"/>
              <w:left w:val="double" w:sz="4" w:space="0" w:color="auto"/>
              <w:bottom w:val="double" w:sz="4" w:space="0" w:color="auto"/>
              <w:right w:val="single" w:sz="4" w:space="0" w:color="auto"/>
            </w:tcBorders>
            <w:vAlign w:val="center"/>
          </w:tcPr>
          <w:p w:rsidR="00AB0F73" w:rsidRPr="0060384A" w:rsidRDefault="00AB0F73" w:rsidP="00AB0F73">
            <w:pPr>
              <w:spacing w:after="0"/>
              <w:rPr>
                <w:rFonts w:ascii="Segoe UI Light" w:hAnsi="Segoe UI Light" w:cs="Arial"/>
              </w:rPr>
            </w:pPr>
            <w:r w:rsidRPr="0060384A">
              <w:rPr>
                <w:rFonts w:ascii="Segoe UI Light" w:hAnsi="Segoe UI Light" w:cs="Arial"/>
                <w:b/>
              </w:rPr>
              <w:t>Potok Kraljevac</w:t>
            </w:r>
            <w:r w:rsidRPr="0060384A">
              <w:rPr>
                <w:rFonts w:ascii="Segoe UI Light" w:hAnsi="Segoe UI Light" w:cs="Arial"/>
              </w:rPr>
              <w:t>, keramika, prapovijest, srednji vijek</w:t>
            </w:r>
          </w:p>
        </w:tc>
        <w:tc>
          <w:tcPr>
            <w:tcW w:w="3119" w:type="dxa"/>
            <w:tcBorders>
              <w:top w:val="single" w:sz="4" w:space="0" w:color="auto"/>
              <w:left w:val="single" w:sz="4" w:space="0" w:color="auto"/>
              <w:bottom w:val="double" w:sz="4" w:space="0" w:color="auto"/>
              <w:right w:val="single" w:sz="4" w:space="0" w:color="auto"/>
            </w:tcBorders>
            <w:vAlign w:val="center"/>
          </w:tcPr>
          <w:p w:rsidR="00AB0F73" w:rsidRPr="0060384A" w:rsidRDefault="00AB0F73" w:rsidP="00AB0F73">
            <w:pPr>
              <w:spacing w:after="0" w:line="240" w:lineRule="auto"/>
              <w:rPr>
                <w:rFonts w:ascii="Segoe UI Light" w:hAnsi="Segoe UI Light" w:cs="Arial"/>
              </w:rPr>
            </w:pPr>
            <w:r w:rsidRPr="0060384A">
              <w:rPr>
                <w:rFonts w:ascii="Segoe UI Light" w:hAnsi="Segoe UI Light" w:cs="Arial"/>
                <w:b/>
              </w:rPr>
              <w:t>Velika Mučna</w:t>
            </w:r>
            <w:r w:rsidRPr="0060384A">
              <w:rPr>
                <w:rFonts w:ascii="Segoe UI Light" w:hAnsi="Segoe UI Light" w:cs="Arial"/>
              </w:rPr>
              <w:t>, zapadni dio naselja</w:t>
            </w:r>
          </w:p>
        </w:tc>
        <w:tc>
          <w:tcPr>
            <w:tcW w:w="1739" w:type="dxa"/>
            <w:tcBorders>
              <w:top w:val="single" w:sz="4" w:space="0" w:color="auto"/>
              <w:left w:val="single" w:sz="4" w:space="0" w:color="auto"/>
              <w:bottom w:val="double" w:sz="4" w:space="0" w:color="auto"/>
              <w:right w:val="double" w:sz="4" w:space="0" w:color="auto"/>
            </w:tcBorders>
            <w:vAlign w:val="center"/>
          </w:tcPr>
          <w:p w:rsidR="00AB0F73" w:rsidRPr="0060384A" w:rsidRDefault="00AB0F73" w:rsidP="00AB0F73">
            <w:pPr>
              <w:spacing w:after="0"/>
              <w:rPr>
                <w:rFonts w:ascii="Segoe UI Light" w:hAnsi="Segoe UI Light" w:cs="Arial"/>
                <w:b/>
              </w:rPr>
            </w:pPr>
            <w:r w:rsidRPr="0060384A">
              <w:rPr>
                <w:rFonts w:ascii="Segoe UI Light" w:hAnsi="Segoe UI Light" w:cs="Arial"/>
                <w:b/>
              </w:rPr>
              <w:t>E</w:t>
            </w:r>
          </w:p>
        </w:tc>
      </w:tr>
    </w:tbl>
    <w:p w:rsidR="00AB0F73" w:rsidRPr="0060384A" w:rsidRDefault="00AB0F73" w:rsidP="0019306A">
      <w:pPr>
        <w:spacing w:before="240" w:after="0"/>
        <w:rPr>
          <w:rFonts w:ascii="Segoe UI Light" w:hAnsi="Segoe UI Light" w:cs="Arial"/>
        </w:rPr>
      </w:pPr>
      <w:r w:rsidRPr="0060384A">
        <w:rPr>
          <w:rFonts w:ascii="Segoe UI Light" w:hAnsi="Segoe UI Light" w:cs="Arial"/>
        </w:rPr>
        <w:t>Unutar prostornih međa arheoloških lokaliteta i nalazišta ne dozvoljavaju se nikakvi građevinski zahvati izuzev prezentacije arheoloških nalaza, parternog uređenja i izvedbe propusta za važniju infrastrukturu, koji se trebaju izvoditi prema posebnim uvjetima i uz neprestani nadzor nadležnog Konzervatorskog odjela.</w:t>
      </w:r>
    </w:p>
    <w:p w:rsidR="00AB0F73" w:rsidRPr="0060384A" w:rsidRDefault="00AB0F73" w:rsidP="0060384A">
      <w:pPr>
        <w:spacing w:after="0"/>
        <w:rPr>
          <w:rFonts w:ascii="Segoe UI Light" w:hAnsi="Segoe UI Light" w:cs="Arial"/>
        </w:rPr>
      </w:pPr>
      <w:r w:rsidRPr="0060384A">
        <w:rPr>
          <w:rFonts w:ascii="Segoe UI Light" w:hAnsi="Segoe UI Light" w:cs="Arial"/>
        </w:rPr>
        <w:t>Ako se pri izvođenju građevinskih ili bilo kojih drugih radova koji se obavljaju na površini ili ispod površine tla naiđe na arheološko nalazište ili nalaze, osoba koja izvodi radove dužna je prekinuti radove i o nalazu bez odgađanja obavijestiti nadležni Konzervatorski odjel.</w:t>
      </w:r>
    </w:p>
    <w:p w:rsidR="00AB0F73" w:rsidRPr="0060384A" w:rsidRDefault="00AB0F73" w:rsidP="0060384A">
      <w:pPr>
        <w:spacing w:after="0"/>
        <w:rPr>
          <w:rFonts w:ascii="Segoe UI Light" w:hAnsi="Segoe UI Light" w:cs="Arial"/>
        </w:rPr>
      </w:pPr>
      <w:r w:rsidRPr="0060384A">
        <w:rPr>
          <w:rFonts w:ascii="Segoe UI Light" w:hAnsi="Segoe UI Light" w:cs="Arial"/>
        </w:rPr>
        <w:t>Arheološka iskapanja i istraživanja mogu se obavljati samo na temelju odobrenja koje rješenjem daje nadležni Konzervatorski odjel.</w:t>
      </w:r>
    </w:p>
    <w:p w:rsidR="00AB0F73" w:rsidRPr="0060384A" w:rsidRDefault="00AB0F73" w:rsidP="00AB0F73">
      <w:pPr>
        <w:rPr>
          <w:rFonts w:ascii="Segoe UI Light" w:hAnsi="Segoe UI Light" w:cs="Arial"/>
        </w:rPr>
      </w:pPr>
      <w:r w:rsidRPr="0060384A">
        <w:rPr>
          <w:rFonts w:ascii="Segoe UI Light" w:hAnsi="Segoe UI Light" w:cs="Arial"/>
        </w:rPr>
        <w:t>Prilikom izrade  tehničke dokumentacije za infrastrukturne sustave položene na površinu ili ispod površine tla, potrebno je provesti  terenska istraživanja radi utvrđivanja potencijalnih arheoloških lokaliteta, odnosno probna sondažna arheološka istraživanja radi potvrde  prezentnosti i opsega rasprostiranja arheološkog lokaliteta. Istraživanja je potrebno adekvatno dokumentirati i elaborirati. Elaborat zaštite arheološke baštine sastavni je dio tehničke dokumentacije za ishođenje akta kojim se dozvoljava gradnja infrastrukturnih sustava.</w:t>
      </w:r>
    </w:p>
    <w:p w:rsidR="00AB0F73" w:rsidRPr="0060384A" w:rsidRDefault="00AB0F73" w:rsidP="00AB0F73">
      <w:pPr>
        <w:spacing w:before="240"/>
        <w:rPr>
          <w:rFonts w:ascii="Segoe UI Light" w:hAnsi="Segoe UI Light" w:cs="Arial"/>
          <w:bCs/>
        </w:rPr>
      </w:pPr>
      <w:r w:rsidRPr="0060384A">
        <w:rPr>
          <w:rFonts w:ascii="Segoe UI Light" w:hAnsi="Segoe UI Light" w:cs="Arial"/>
          <w:bCs/>
        </w:rPr>
        <w:t>1.2. POVIJESNO – MEMORIJALNE CJELINE</w:t>
      </w:r>
    </w:p>
    <w:p w:rsidR="00AB0F73" w:rsidRPr="005C2CDF" w:rsidRDefault="00AB0F73" w:rsidP="00AB0F73">
      <w:pPr>
        <w:jc w:val="center"/>
        <w:rPr>
          <w:rFonts w:ascii="Segoe UI Light" w:hAnsi="Segoe UI Light" w:cs="Arial"/>
          <w:bCs/>
        </w:rPr>
      </w:pPr>
      <w:r w:rsidRPr="005C2CDF">
        <w:rPr>
          <w:rFonts w:ascii="Segoe UI Light" w:hAnsi="Segoe UI Light" w:cs="Arial"/>
          <w:bCs/>
        </w:rPr>
        <w:t>Članak 159.c</w:t>
      </w:r>
    </w:p>
    <w:p w:rsidR="00AB0F73" w:rsidRPr="0060384A" w:rsidRDefault="00AB0F73" w:rsidP="00AB0F73">
      <w:pPr>
        <w:spacing w:after="0" w:line="240" w:lineRule="auto"/>
        <w:jc w:val="both"/>
        <w:rPr>
          <w:rFonts w:ascii="Segoe UI Light" w:eastAsia="Times New Roman" w:hAnsi="Segoe UI Light" w:cs="Arial"/>
          <w:lang w:eastAsia="hr-HR"/>
        </w:rPr>
      </w:pPr>
      <w:r w:rsidRPr="0060384A">
        <w:rPr>
          <w:rFonts w:ascii="Segoe UI Light" w:hAnsi="Segoe UI Light" w:cs="Arial"/>
        </w:rPr>
        <w:t xml:space="preserve">Povijesno-memorijalne cjeline na području Općine </w:t>
      </w:r>
      <w:r w:rsidRPr="0060384A">
        <w:rPr>
          <w:rFonts w:ascii="Segoe UI Light" w:eastAsia="Times New Roman" w:hAnsi="Segoe UI Light" w:cs="Arial"/>
          <w:lang w:eastAsia="hr-HR"/>
        </w:rPr>
        <w:t>prikazane su u sljedećoj tablici:</w:t>
      </w:r>
    </w:p>
    <w:p w:rsidR="00AB0F73" w:rsidRPr="0060384A" w:rsidRDefault="00AB0F73" w:rsidP="00AB0F73">
      <w:pPr>
        <w:spacing w:after="0" w:line="240" w:lineRule="auto"/>
        <w:ind w:firstLine="708"/>
        <w:jc w:val="both"/>
        <w:rPr>
          <w:rFonts w:ascii="Segoe UI Light" w:eastAsia="Times New Roman" w:hAnsi="Segoe UI Light" w:cs="Arial"/>
          <w:lang w:eastAsia="hr-HR"/>
        </w:rPr>
      </w:pPr>
    </w:p>
    <w:tbl>
      <w:tblPr>
        <w:tblW w:w="9611" w:type="dxa"/>
        <w:tblLook w:val="01E0" w:firstRow="1" w:lastRow="1" w:firstColumn="1" w:lastColumn="1" w:noHBand="0" w:noVBand="0"/>
      </w:tblPr>
      <w:tblGrid>
        <w:gridCol w:w="825"/>
        <w:gridCol w:w="3961"/>
        <w:gridCol w:w="3119"/>
        <w:gridCol w:w="1706"/>
      </w:tblGrid>
      <w:tr w:rsidR="00AB0F73" w:rsidRPr="0060384A" w:rsidTr="00AB0F73">
        <w:tc>
          <w:tcPr>
            <w:tcW w:w="825"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imes New Roman" w:hAnsi="Segoe UI Light" w:cs="Arial"/>
                <w:lang w:eastAsia="hr-HR"/>
              </w:rPr>
            </w:pPr>
            <w:r w:rsidRPr="0060384A">
              <w:rPr>
                <w:rFonts w:ascii="Segoe UI Light" w:eastAsia="Times New Roman" w:hAnsi="Segoe UI Light" w:cs="Arial"/>
                <w:lang w:eastAsia="hr-HR"/>
              </w:rPr>
              <w:t>R.br.</w:t>
            </w:r>
          </w:p>
        </w:tc>
        <w:tc>
          <w:tcPr>
            <w:tcW w:w="3961"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imes New Roman" w:hAnsi="Segoe UI Light" w:cs="Arial"/>
                <w:lang w:eastAsia="hr-HR"/>
              </w:rPr>
            </w:pPr>
            <w:r w:rsidRPr="0060384A">
              <w:rPr>
                <w:rFonts w:ascii="Segoe UI Light" w:eastAsia="Times New Roman" w:hAnsi="Segoe UI Light" w:cs="Arial"/>
                <w:lang w:eastAsia="hr-HR"/>
              </w:rPr>
              <w:t>Kulturno dobro</w:t>
            </w:r>
          </w:p>
        </w:tc>
        <w:tc>
          <w:tcPr>
            <w:tcW w:w="3119"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imes New Roman" w:hAnsi="Segoe UI Light" w:cs="Arial"/>
                <w:lang w:eastAsia="hr-HR"/>
              </w:rPr>
            </w:pPr>
            <w:r w:rsidRPr="0060384A">
              <w:rPr>
                <w:rFonts w:ascii="Segoe UI Light" w:eastAsia="Times New Roman" w:hAnsi="Segoe UI Light" w:cs="Arial"/>
                <w:lang w:eastAsia="hr-HR"/>
              </w:rPr>
              <w:t>Naselje, pozicija</w:t>
            </w:r>
          </w:p>
        </w:tc>
        <w:tc>
          <w:tcPr>
            <w:tcW w:w="1706" w:type="dxa"/>
            <w:tcBorders>
              <w:top w:val="double" w:sz="4" w:space="0" w:color="auto"/>
              <w:left w:val="double" w:sz="4" w:space="0" w:color="auto"/>
              <w:bottom w:val="double" w:sz="4" w:space="0" w:color="auto"/>
              <w:right w:val="double" w:sz="4" w:space="0" w:color="auto"/>
            </w:tcBorders>
            <w:shd w:val="clear" w:color="auto" w:fill="auto"/>
          </w:tcPr>
          <w:p w:rsidR="00AB0F73" w:rsidRPr="0060384A" w:rsidRDefault="00AB0F73" w:rsidP="00AB0F73">
            <w:pPr>
              <w:spacing w:after="0" w:line="240" w:lineRule="auto"/>
              <w:rPr>
                <w:rFonts w:ascii="Segoe UI Light" w:eastAsia="Times New Roman" w:hAnsi="Segoe UI Light" w:cs="Arial"/>
                <w:lang w:eastAsia="hr-HR"/>
              </w:rPr>
            </w:pPr>
            <w:r w:rsidRPr="0060384A">
              <w:rPr>
                <w:rFonts w:ascii="Segoe UI Light" w:eastAsia="Times New Roman" w:hAnsi="Segoe UI Light" w:cs="Arial"/>
                <w:lang w:eastAsia="hr-HR"/>
              </w:rPr>
              <w:t>Status zaštite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6"/>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Groblje uz kapelu</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B0F73" w:rsidRPr="0060384A" w:rsidRDefault="00AB0F73" w:rsidP="00AB0F73">
            <w:pPr>
              <w:spacing w:after="0" w:line="240" w:lineRule="auto"/>
              <w:rPr>
                <w:rFonts w:ascii="Segoe UI Light" w:eastAsiaTheme="minorHAnsi" w:hAnsi="Segoe UI Light" w:cs="Arial"/>
              </w:rPr>
            </w:pPr>
            <w:r w:rsidRPr="0060384A">
              <w:rPr>
                <w:rFonts w:ascii="Segoe UI Light" w:eastAsiaTheme="minorHAnsi" w:hAnsi="Segoe UI Light" w:cs="Arial"/>
                <w:b/>
              </w:rPr>
              <w:t>Donja Velika</w:t>
            </w:r>
            <w:r w:rsidRPr="0060384A">
              <w:rPr>
                <w:rFonts w:ascii="Segoe UI Light" w:eastAsiaTheme="minorHAnsi" w:hAnsi="Segoe UI Light" w:cs="Arial"/>
              </w:rPr>
              <w:t>, sjeverno od naselja</w:t>
            </w:r>
          </w:p>
        </w:tc>
        <w:tc>
          <w:tcPr>
            <w:tcW w:w="1706"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6"/>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160" w:line="240" w:lineRule="auto"/>
              <w:rPr>
                <w:rFonts w:ascii="Segoe UI Light" w:eastAsiaTheme="minorHAnsi" w:hAnsi="Segoe UI Light" w:cs="Arial"/>
                <w:b/>
              </w:rPr>
            </w:pPr>
            <w:r w:rsidRPr="0060384A">
              <w:rPr>
                <w:rFonts w:ascii="Segoe UI Light" w:eastAsiaTheme="minorHAnsi" w:hAnsi="Segoe UI Light" w:cs="Arial"/>
                <w:b/>
              </w:rPr>
              <w:t xml:space="preserve">Groblje  </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B0F73" w:rsidRPr="0060384A" w:rsidRDefault="00AB0F73" w:rsidP="00AB0F73">
            <w:pPr>
              <w:spacing w:after="0" w:line="240" w:lineRule="auto"/>
              <w:rPr>
                <w:rFonts w:ascii="Segoe UI Light" w:eastAsiaTheme="minorHAnsi" w:hAnsi="Segoe UI Light" w:cs="Arial"/>
              </w:rPr>
            </w:pPr>
            <w:r w:rsidRPr="0060384A">
              <w:rPr>
                <w:rFonts w:ascii="Segoe UI Light" w:eastAsiaTheme="minorHAnsi" w:hAnsi="Segoe UI Light" w:cs="Arial"/>
                <w:b/>
              </w:rPr>
              <w:t>Grdak</w:t>
            </w:r>
            <w:r w:rsidRPr="0060384A">
              <w:rPr>
                <w:rFonts w:ascii="Segoe UI Light" w:eastAsiaTheme="minorHAnsi" w:hAnsi="Segoe UI Light" w:cs="Arial"/>
              </w:rPr>
              <w:t>, južno od naselja</w:t>
            </w:r>
          </w:p>
        </w:tc>
        <w:tc>
          <w:tcPr>
            <w:tcW w:w="1706"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6"/>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 xml:space="preserve">Groblje i kapela  </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B0F73" w:rsidRPr="0060384A" w:rsidRDefault="00AB0F73" w:rsidP="00AB0F73">
            <w:pPr>
              <w:spacing w:after="0" w:line="240" w:lineRule="auto"/>
              <w:rPr>
                <w:rFonts w:ascii="Segoe UI Light" w:eastAsiaTheme="minorHAnsi" w:hAnsi="Segoe UI Light" w:cs="Arial"/>
              </w:rPr>
            </w:pPr>
            <w:r w:rsidRPr="0060384A">
              <w:rPr>
                <w:rFonts w:ascii="Segoe UI Light" w:eastAsiaTheme="minorHAnsi" w:hAnsi="Segoe UI Light" w:cs="Arial"/>
                <w:b/>
              </w:rPr>
              <w:t>Lepavina</w:t>
            </w:r>
            <w:r w:rsidRPr="0060384A">
              <w:rPr>
                <w:rFonts w:ascii="Segoe UI Light" w:eastAsiaTheme="minorHAnsi" w:hAnsi="Segoe UI Light" w:cs="Arial"/>
              </w:rPr>
              <w:t>, uz manastir</w:t>
            </w:r>
          </w:p>
        </w:tc>
        <w:tc>
          <w:tcPr>
            <w:tcW w:w="1706"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Z - 3370</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6"/>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 xml:space="preserve">Groblje  </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B0F73" w:rsidRPr="0060384A" w:rsidRDefault="00AB0F73" w:rsidP="00AB0F73">
            <w:pPr>
              <w:spacing w:after="0" w:line="240" w:lineRule="auto"/>
              <w:rPr>
                <w:rFonts w:ascii="Segoe UI Light" w:eastAsiaTheme="minorHAnsi" w:hAnsi="Segoe UI Light" w:cs="Arial"/>
              </w:rPr>
            </w:pPr>
            <w:r w:rsidRPr="0060384A">
              <w:rPr>
                <w:rFonts w:ascii="Segoe UI Light" w:eastAsiaTheme="minorHAnsi" w:hAnsi="Segoe UI Light" w:cs="Arial"/>
                <w:b/>
              </w:rPr>
              <w:t>Lepavina</w:t>
            </w:r>
            <w:r w:rsidRPr="0060384A">
              <w:rPr>
                <w:rFonts w:ascii="Segoe UI Light" w:eastAsiaTheme="minorHAnsi" w:hAnsi="Segoe UI Light" w:cs="Arial"/>
              </w:rPr>
              <w:t>, zapadni dio naselja</w:t>
            </w:r>
          </w:p>
        </w:tc>
        <w:tc>
          <w:tcPr>
            <w:tcW w:w="1706"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6"/>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Groblje uz kapelu</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B0F73" w:rsidRPr="0060384A" w:rsidRDefault="00AB0F73" w:rsidP="00AB0F73">
            <w:pPr>
              <w:spacing w:after="0" w:line="240" w:lineRule="auto"/>
              <w:rPr>
                <w:rFonts w:ascii="Segoe UI Light" w:eastAsiaTheme="minorHAnsi" w:hAnsi="Segoe UI Light" w:cs="Arial"/>
              </w:rPr>
            </w:pPr>
            <w:r w:rsidRPr="0060384A">
              <w:rPr>
                <w:rFonts w:ascii="Segoe UI Light" w:eastAsiaTheme="minorHAnsi" w:hAnsi="Segoe UI Light" w:cs="Arial"/>
                <w:b/>
              </w:rPr>
              <w:t>Ladislav Sokolovački</w:t>
            </w:r>
            <w:r w:rsidRPr="0060384A">
              <w:rPr>
                <w:rFonts w:ascii="Segoe UI Light" w:eastAsiaTheme="minorHAnsi" w:hAnsi="Segoe UI Light" w:cs="Arial"/>
              </w:rPr>
              <w:t xml:space="preserve">, </w:t>
            </w:r>
          </w:p>
        </w:tc>
        <w:tc>
          <w:tcPr>
            <w:tcW w:w="1706"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6"/>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160" w:line="240" w:lineRule="auto"/>
              <w:rPr>
                <w:rFonts w:ascii="Segoe UI Light" w:eastAsiaTheme="minorHAnsi" w:hAnsi="Segoe UI Light" w:cs="Arial"/>
                <w:b/>
              </w:rPr>
            </w:pPr>
            <w:r w:rsidRPr="0060384A">
              <w:rPr>
                <w:rFonts w:ascii="Segoe UI Light" w:eastAsiaTheme="minorHAnsi" w:hAnsi="Segoe UI Light" w:cs="Arial"/>
                <w:b/>
              </w:rPr>
              <w:t xml:space="preserve">Groblje  </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B0F73" w:rsidRPr="0060384A" w:rsidRDefault="00AB0F73" w:rsidP="00AB0F73">
            <w:pPr>
              <w:spacing w:after="160" w:line="240" w:lineRule="auto"/>
              <w:rPr>
                <w:rFonts w:ascii="Segoe UI Light" w:eastAsiaTheme="minorHAnsi" w:hAnsi="Segoe UI Light" w:cs="Arial"/>
              </w:rPr>
            </w:pPr>
            <w:r w:rsidRPr="0060384A">
              <w:rPr>
                <w:rFonts w:ascii="Segoe UI Light" w:eastAsiaTheme="minorHAnsi" w:hAnsi="Segoe UI Light" w:cs="Arial"/>
                <w:b/>
              </w:rPr>
              <w:t>Mali Poganac</w:t>
            </w:r>
            <w:r w:rsidRPr="0060384A">
              <w:rPr>
                <w:rFonts w:ascii="Segoe UI Light" w:eastAsiaTheme="minorHAnsi" w:hAnsi="Segoe UI Light" w:cs="Arial"/>
              </w:rPr>
              <w:t>, uz kapelu</w:t>
            </w:r>
          </w:p>
        </w:tc>
        <w:tc>
          <w:tcPr>
            <w:tcW w:w="1706"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16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6"/>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 xml:space="preserve">Groblje  </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B0F73" w:rsidRPr="0060384A" w:rsidRDefault="00AB0F73" w:rsidP="00AB0F73">
            <w:pPr>
              <w:spacing w:after="0" w:line="240" w:lineRule="auto"/>
              <w:rPr>
                <w:rFonts w:ascii="Segoe UI Light" w:eastAsiaTheme="minorHAnsi" w:hAnsi="Segoe UI Light" w:cs="Arial"/>
              </w:rPr>
            </w:pPr>
            <w:r w:rsidRPr="0060384A">
              <w:rPr>
                <w:rFonts w:ascii="Segoe UI Light" w:eastAsiaTheme="minorHAnsi" w:hAnsi="Segoe UI Light" w:cs="Arial"/>
                <w:b/>
              </w:rPr>
              <w:t>Pešćenik</w:t>
            </w:r>
            <w:r w:rsidRPr="0060384A">
              <w:rPr>
                <w:rFonts w:ascii="Segoe UI Light" w:eastAsiaTheme="minorHAnsi" w:hAnsi="Segoe UI Light" w:cs="Arial"/>
              </w:rPr>
              <w:t>, južni dio naselja</w:t>
            </w:r>
          </w:p>
        </w:tc>
        <w:tc>
          <w:tcPr>
            <w:tcW w:w="1706"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6"/>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 xml:space="preserve">Groblje  </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B0F73" w:rsidRPr="0060384A" w:rsidRDefault="00AB0F73" w:rsidP="00AB0F73">
            <w:pPr>
              <w:spacing w:after="0" w:line="240" w:lineRule="auto"/>
              <w:rPr>
                <w:rFonts w:ascii="Segoe UI Light" w:eastAsiaTheme="minorHAnsi" w:hAnsi="Segoe UI Light" w:cs="Arial"/>
              </w:rPr>
            </w:pPr>
            <w:r w:rsidRPr="0060384A">
              <w:rPr>
                <w:rFonts w:ascii="Segoe UI Light" w:eastAsiaTheme="minorHAnsi" w:hAnsi="Segoe UI Light" w:cs="Arial"/>
                <w:b/>
              </w:rPr>
              <w:t>Rijeka Koprivnička</w:t>
            </w:r>
            <w:r w:rsidRPr="0060384A">
              <w:rPr>
                <w:rFonts w:ascii="Segoe UI Light" w:eastAsiaTheme="minorHAnsi" w:hAnsi="Segoe UI Light" w:cs="Arial"/>
              </w:rPr>
              <w:t>, južno od naselja</w:t>
            </w:r>
          </w:p>
        </w:tc>
        <w:tc>
          <w:tcPr>
            <w:tcW w:w="1706"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6"/>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Groblje</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B0F73" w:rsidRPr="0060384A" w:rsidRDefault="00AB0F73" w:rsidP="00AB0F73">
            <w:pPr>
              <w:spacing w:after="0" w:line="240" w:lineRule="auto"/>
              <w:rPr>
                <w:rFonts w:ascii="Segoe UI Light" w:eastAsiaTheme="minorHAnsi" w:hAnsi="Segoe UI Light" w:cs="Arial"/>
              </w:rPr>
            </w:pPr>
            <w:r w:rsidRPr="0060384A">
              <w:rPr>
                <w:rFonts w:ascii="Segoe UI Light" w:eastAsiaTheme="minorHAnsi" w:hAnsi="Segoe UI Light" w:cs="Arial"/>
                <w:b/>
              </w:rPr>
              <w:t>Sokolovac</w:t>
            </w:r>
            <w:r w:rsidRPr="0060384A">
              <w:rPr>
                <w:rFonts w:ascii="Segoe UI Light" w:eastAsiaTheme="minorHAnsi" w:hAnsi="Segoe UI Light" w:cs="Arial"/>
              </w:rPr>
              <w:t>, istočni rub naselja</w:t>
            </w:r>
          </w:p>
        </w:tc>
        <w:tc>
          <w:tcPr>
            <w:tcW w:w="1706"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6"/>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Groblje uz kapelu</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B0F73" w:rsidRPr="0060384A" w:rsidRDefault="00AB0F73" w:rsidP="00AB0F73">
            <w:pPr>
              <w:spacing w:after="0" w:line="240" w:lineRule="auto"/>
              <w:rPr>
                <w:rFonts w:ascii="Segoe UI Light" w:eastAsiaTheme="minorHAnsi" w:hAnsi="Segoe UI Light" w:cs="Arial"/>
              </w:rPr>
            </w:pPr>
            <w:r w:rsidRPr="0060384A">
              <w:rPr>
                <w:rFonts w:ascii="Segoe UI Light" w:eastAsiaTheme="minorHAnsi" w:hAnsi="Segoe UI Light" w:cs="Arial"/>
                <w:b/>
              </w:rPr>
              <w:t>Srijem</w:t>
            </w:r>
            <w:r w:rsidRPr="0060384A">
              <w:rPr>
                <w:rFonts w:ascii="Segoe UI Light" w:eastAsiaTheme="minorHAnsi" w:hAnsi="Segoe UI Light" w:cs="Arial"/>
              </w:rPr>
              <w:t>, zapadno od naselja</w:t>
            </w:r>
          </w:p>
        </w:tc>
        <w:tc>
          <w:tcPr>
            <w:tcW w:w="1706"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6"/>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Groblje uz crkvu</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B0F73" w:rsidRPr="0060384A" w:rsidRDefault="00AB0F73" w:rsidP="00AB0F73">
            <w:pPr>
              <w:spacing w:after="0" w:line="240" w:lineRule="auto"/>
              <w:rPr>
                <w:rFonts w:ascii="Segoe UI Light" w:eastAsiaTheme="minorHAnsi" w:hAnsi="Segoe UI Light" w:cs="Arial"/>
              </w:rPr>
            </w:pPr>
            <w:r w:rsidRPr="0060384A">
              <w:rPr>
                <w:rFonts w:ascii="Segoe UI Light" w:eastAsiaTheme="minorHAnsi" w:hAnsi="Segoe UI Light" w:cs="Arial"/>
                <w:b/>
              </w:rPr>
              <w:t>Široko Selo</w:t>
            </w:r>
            <w:r w:rsidRPr="0060384A">
              <w:rPr>
                <w:rFonts w:ascii="Segoe UI Light" w:eastAsiaTheme="minorHAnsi" w:hAnsi="Segoe UI Light" w:cs="Arial"/>
              </w:rPr>
              <w:t>, istočni dio naselja</w:t>
            </w:r>
          </w:p>
        </w:tc>
        <w:tc>
          <w:tcPr>
            <w:tcW w:w="1706"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6"/>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 xml:space="preserve">Groblje  </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B0F73" w:rsidRPr="0060384A" w:rsidRDefault="00AB0F73" w:rsidP="00AB0F73">
            <w:pPr>
              <w:spacing w:after="0" w:line="240" w:lineRule="auto"/>
              <w:rPr>
                <w:rFonts w:ascii="Segoe UI Light" w:eastAsiaTheme="minorHAnsi" w:hAnsi="Segoe UI Light" w:cs="Arial"/>
              </w:rPr>
            </w:pPr>
            <w:r w:rsidRPr="0060384A">
              <w:rPr>
                <w:rFonts w:ascii="Segoe UI Light" w:eastAsiaTheme="minorHAnsi" w:hAnsi="Segoe UI Light" w:cs="Arial"/>
                <w:b/>
              </w:rPr>
              <w:t>Velika Branjska</w:t>
            </w:r>
            <w:r w:rsidRPr="0060384A">
              <w:rPr>
                <w:rFonts w:ascii="Segoe UI Light" w:eastAsiaTheme="minorHAnsi" w:hAnsi="Segoe UI Light" w:cs="Arial"/>
              </w:rPr>
              <w:t xml:space="preserve">, središnji dio naselja </w:t>
            </w:r>
          </w:p>
        </w:tc>
        <w:tc>
          <w:tcPr>
            <w:tcW w:w="1706"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6"/>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 xml:space="preserve">Groblje </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B0F73" w:rsidRPr="0060384A" w:rsidRDefault="00AB0F73" w:rsidP="00AB0F73">
            <w:pPr>
              <w:spacing w:after="0" w:line="240" w:lineRule="auto"/>
              <w:rPr>
                <w:rFonts w:ascii="Segoe UI Light" w:eastAsiaTheme="minorHAnsi" w:hAnsi="Segoe UI Light" w:cs="Arial"/>
              </w:rPr>
            </w:pPr>
            <w:r w:rsidRPr="0060384A">
              <w:rPr>
                <w:rFonts w:ascii="Segoe UI Light" w:eastAsiaTheme="minorHAnsi" w:hAnsi="Segoe UI Light" w:cs="Arial"/>
                <w:b/>
              </w:rPr>
              <w:t>Vrhovac Sokolovački</w:t>
            </w:r>
            <w:r w:rsidRPr="0060384A">
              <w:rPr>
                <w:rFonts w:ascii="Segoe UI Light" w:eastAsiaTheme="minorHAnsi" w:hAnsi="Segoe UI Light" w:cs="Arial"/>
              </w:rPr>
              <w:t>, južno od naselja</w:t>
            </w:r>
          </w:p>
        </w:tc>
        <w:tc>
          <w:tcPr>
            <w:tcW w:w="1706"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6"/>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 xml:space="preserve">Groblje </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b/>
              </w:rPr>
              <w:t>Jankovac</w:t>
            </w:r>
            <w:r w:rsidRPr="0060384A">
              <w:rPr>
                <w:rFonts w:ascii="Segoe UI Light" w:eastAsiaTheme="minorHAnsi" w:hAnsi="Segoe UI Light"/>
              </w:rPr>
              <w:t>, u središtu naselja</w:t>
            </w:r>
          </w:p>
        </w:tc>
        <w:tc>
          <w:tcPr>
            <w:tcW w:w="1706"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E</w:t>
            </w:r>
          </w:p>
        </w:tc>
      </w:tr>
      <w:tr w:rsidR="00AB0F73" w:rsidRPr="0060384A" w:rsidTr="00AB0F73">
        <w:tc>
          <w:tcPr>
            <w:tcW w:w="825" w:type="dxa"/>
            <w:tcBorders>
              <w:top w:val="sing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F02C51">
            <w:pPr>
              <w:numPr>
                <w:ilvl w:val="0"/>
                <w:numId w:val="26"/>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doub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Groblje</w:t>
            </w:r>
          </w:p>
        </w:tc>
        <w:tc>
          <w:tcPr>
            <w:tcW w:w="3119" w:type="dxa"/>
            <w:tcBorders>
              <w:top w:val="single" w:sz="4" w:space="0" w:color="auto"/>
              <w:left w:val="single" w:sz="4" w:space="0" w:color="auto"/>
              <w:bottom w:val="double" w:sz="4" w:space="0" w:color="auto"/>
              <w:right w:val="single" w:sz="4" w:space="0" w:color="auto"/>
            </w:tcBorders>
            <w:shd w:val="clear" w:color="auto" w:fill="auto"/>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b/>
              </w:rPr>
              <w:t>Miličani</w:t>
            </w:r>
            <w:r w:rsidRPr="0060384A">
              <w:rPr>
                <w:rFonts w:ascii="Segoe UI Light" w:eastAsiaTheme="minorHAnsi" w:hAnsi="Segoe UI Light"/>
              </w:rPr>
              <w:t>, sjeverni dio naselja</w:t>
            </w:r>
          </w:p>
        </w:tc>
        <w:tc>
          <w:tcPr>
            <w:tcW w:w="1706" w:type="dxa"/>
            <w:tcBorders>
              <w:top w:val="single" w:sz="4" w:space="0" w:color="auto"/>
              <w:left w:val="sing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E</w:t>
            </w:r>
          </w:p>
        </w:tc>
      </w:tr>
    </w:tbl>
    <w:p w:rsidR="00AB0F73" w:rsidRPr="0060384A" w:rsidRDefault="00AB0F73" w:rsidP="0060384A">
      <w:pPr>
        <w:spacing w:before="240" w:after="0"/>
        <w:rPr>
          <w:rFonts w:ascii="Segoe UI Light" w:hAnsi="Segoe UI Light" w:cs="Arial"/>
        </w:rPr>
      </w:pPr>
      <w:r w:rsidRPr="0060384A">
        <w:rPr>
          <w:rFonts w:ascii="Segoe UI Light" w:hAnsi="Segoe UI Light" w:cs="Arial"/>
        </w:rPr>
        <w:t>Radi zaštite povijesno-memorijalne cjeline:</w:t>
      </w:r>
    </w:p>
    <w:p w:rsidR="00AB0F73" w:rsidRPr="0060384A" w:rsidRDefault="00AB0F73" w:rsidP="00F02C51">
      <w:pPr>
        <w:numPr>
          <w:ilvl w:val="0"/>
          <w:numId w:val="27"/>
        </w:numPr>
        <w:rPr>
          <w:rFonts w:ascii="Segoe UI Light" w:hAnsi="Segoe UI Light" w:cs="Arial"/>
        </w:rPr>
      </w:pPr>
      <w:r w:rsidRPr="0060384A">
        <w:rPr>
          <w:rFonts w:ascii="Segoe UI Light" w:hAnsi="Segoe UI Light" w:cs="Arial"/>
        </w:rPr>
        <w:t>kontaktna zona oko groblja, izvan utvrđenih građevinskih područja, ne smije se izgrađivati, odnosno dozvoljena je samo gradnja parkirališnih površina isključivo u funkciji groblja,</w:t>
      </w:r>
    </w:p>
    <w:p w:rsidR="00AB0F73" w:rsidRPr="0060384A" w:rsidRDefault="00AB0F73" w:rsidP="00F02C51">
      <w:pPr>
        <w:numPr>
          <w:ilvl w:val="0"/>
          <w:numId w:val="27"/>
        </w:numPr>
        <w:rPr>
          <w:rFonts w:ascii="Segoe UI Light" w:hAnsi="Segoe UI Light" w:cs="Arial"/>
        </w:rPr>
      </w:pPr>
      <w:r w:rsidRPr="0060384A">
        <w:rPr>
          <w:rFonts w:ascii="Segoe UI Light" w:hAnsi="Segoe UI Light" w:cs="Arial"/>
        </w:rPr>
        <w:t>unutar groblja potrebno je održavati karakteristično pejsažno uređenje.</w:t>
      </w:r>
    </w:p>
    <w:p w:rsidR="00AB0F73" w:rsidRPr="0060384A" w:rsidRDefault="00AB0F73" w:rsidP="00AB0F73">
      <w:pPr>
        <w:rPr>
          <w:rFonts w:ascii="Segoe UI Light" w:hAnsi="Segoe UI Light" w:cs="Arial"/>
          <w:b/>
        </w:rPr>
      </w:pPr>
      <w:r w:rsidRPr="0060384A">
        <w:rPr>
          <w:rFonts w:ascii="Segoe UI Light" w:hAnsi="Segoe UI Light" w:cs="Arial"/>
          <w:b/>
        </w:rPr>
        <w:t>2.  Pojedinačna kulturna dobra i njihovi sklopovi</w:t>
      </w:r>
    </w:p>
    <w:p w:rsidR="00AB0F73" w:rsidRPr="005C2CDF" w:rsidRDefault="00AB0F73" w:rsidP="003760D8">
      <w:pPr>
        <w:jc w:val="center"/>
        <w:rPr>
          <w:rFonts w:ascii="Segoe UI Light" w:hAnsi="Segoe UI Light" w:cs="Arial"/>
          <w:bCs/>
        </w:rPr>
      </w:pPr>
      <w:r w:rsidRPr="005C2CDF">
        <w:rPr>
          <w:rFonts w:ascii="Segoe UI Light" w:hAnsi="Segoe UI Light" w:cs="Arial"/>
          <w:bCs/>
        </w:rPr>
        <w:t>Članak 159.d</w:t>
      </w:r>
    </w:p>
    <w:p w:rsidR="00AB0F73" w:rsidRPr="0060384A" w:rsidRDefault="00AB0F73" w:rsidP="00AB0F73">
      <w:pPr>
        <w:rPr>
          <w:rFonts w:ascii="Segoe UI Light" w:hAnsi="Segoe UI Light" w:cs="Arial"/>
        </w:rPr>
      </w:pPr>
      <w:r w:rsidRPr="0060384A">
        <w:rPr>
          <w:rFonts w:ascii="Segoe UI Light" w:hAnsi="Segoe UI Light" w:cs="Arial"/>
        </w:rPr>
        <w:t>Mjerama zaštite za pojedinačna kulturna dobra i njihove sklopove ovim Prostornim planom određuje se:</w:t>
      </w:r>
    </w:p>
    <w:p w:rsidR="00AB0F73" w:rsidRPr="0060384A" w:rsidRDefault="00AB0F73" w:rsidP="00F02C51">
      <w:pPr>
        <w:numPr>
          <w:ilvl w:val="0"/>
          <w:numId w:val="30"/>
        </w:numPr>
        <w:rPr>
          <w:rFonts w:ascii="Segoe UI Light" w:hAnsi="Segoe UI Light" w:cs="Arial"/>
        </w:rPr>
      </w:pPr>
      <w:r w:rsidRPr="0060384A">
        <w:rPr>
          <w:rFonts w:ascii="Segoe UI Light" w:hAnsi="Segoe UI Light" w:cs="Arial"/>
        </w:rPr>
        <w:t>zaštita povijesnih struktura i izvornih graditeljskih sklopova za sva zaštićena (Z), preventivno zaštićena (P) kulturna dobra i evidentirana dobra od lokalnog značaja (E),</w:t>
      </w:r>
    </w:p>
    <w:p w:rsidR="00AB0F73" w:rsidRPr="0060384A" w:rsidRDefault="00AB0F73" w:rsidP="00F02C51">
      <w:pPr>
        <w:numPr>
          <w:ilvl w:val="0"/>
          <w:numId w:val="30"/>
        </w:numPr>
        <w:rPr>
          <w:rFonts w:ascii="Segoe UI Light" w:hAnsi="Segoe UI Light" w:cs="Arial"/>
        </w:rPr>
      </w:pPr>
      <w:r w:rsidRPr="0060384A">
        <w:rPr>
          <w:rFonts w:ascii="Segoe UI Light" w:hAnsi="Segoe UI Light" w:cs="Arial"/>
        </w:rPr>
        <w:t>zaštita ambijentalnih vrijednosti, tipologije, gabarita i oblikovanja dobara lokalnog značaja,</w:t>
      </w:r>
    </w:p>
    <w:p w:rsidR="00AB0F73" w:rsidRPr="0060384A" w:rsidRDefault="00AB0F73" w:rsidP="00F02C51">
      <w:pPr>
        <w:numPr>
          <w:ilvl w:val="0"/>
          <w:numId w:val="30"/>
        </w:numPr>
        <w:rPr>
          <w:rFonts w:ascii="Segoe UI Light" w:hAnsi="Segoe UI Light" w:cs="Arial"/>
        </w:rPr>
      </w:pPr>
      <w:r w:rsidRPr="0060384A">
        <w:rPr>
          <w:rFonts w:ascii="Segoe UI Light" w:hAnsi="Segoe UI Light" w:cs="Arial"/>
        </w:rPr>
        <w:t>čuvanje i održavanje povijesne opreme prostora i spomen obilježja te njihova sanacija i rekonstrukcija prema izvornim oblicima.</w:t>
      </w:r>
    </w:p>
    <w:p w:rsidR="00AB0F73" w:rsidRPr="0060384A" w:rsidRDefault="00AB0F73" w:rsidP="00AB0F73">
      <w:pPr>
        <w:rPr>
          <w:rFonts w:ascii="Segoe UI Light" w:hAnsi="Segoe UI Light" w:cs="Arial"/>
        </w:rPr>
      </w:pPr>
      <w:r w:rsidRPr="0060384A">
        <w:rPr>
          <w:rFonts w:ascii="Segoe UI Light" w:hAnsi="Segoe UI Light" w:cs="Arial"/>
        </w:rPr>
        <w:t>2.2.  SAKRALNE GRAĐEVINE</w:t>
      </w:r>
    </w:p>
    <w:p w:rsidR="00AB0F73" w:rsidRPr="005C2CDF" w:rsidRDefault="00AB0F73" w:rsidP="003760D8">
      <w:pPr>
        <w:jc w:val="center"/>
        <w:rPr>
          <w:rFonts w:ascii="Segoe UI Light" w:hAnsi="Segoe UI Light" w:cs="Arial"/>
          <w:bCs/>
        </w:rPr>
      </w:pPr>
      <w:r w:rsidRPr="005C2CDF">
        <w:rPr>
          <w:rFonts w:ascii="Segoe UI Light" w:hAnsi="Segoe UI Light" w:cs="Arial"/>
          <w:bCs/>
        </w:rPr>
        <w:t>Članak 159.e</w:t>
      </w:r>
    </w:p>
    <w:p w:rsidR="00AB0F73" w:rsidRPr="0060384A" w:rsidRDefault="00AB0F73" w:rsidP="00AB0F73">
      <w:pPr>
        <w:rPr>
          <w:rFonts w:ascii="Segoe UI Light" w:hAnsi="Segoe UI Light" w:cs="Arial"/>
          <w:b/>
          <w:lang w:val="pl-PL"/>
        </w:rPr>
      </w:pPr>
      <w:r w:rsidRPr="0060384A">
        <w:rPr>
          <w:rFonts w:ascii="Segoe UI Light" w:hAnsi="Segoe UI Light" w:cs="Arial"/>
          <w:b/>
          <w:lang w:val="pl-PL"/>
        </w:rPr>
        <w:t>Crkve</w:t>
      </w:r>
    </w:p>
    <w:p w:rsidR="00AB0F73" w:rsidRPr="0060384A" w:rsidRDefault="001849F9" w:rsidP="00AB0F73">
      <w:pPr>
        <w:rPr>
          <w:rFonts w:ascii="Segoe UI Light" w:hAnsi="Segoe UI Light" w:cs="Arial"/>
        </w:rPr>
      </w:pPr>
      <w:r>
        <w:rPr>
          <w:rFonts w:ascii="Segoe UI Light" w:hAnsi="Segoe UI Light" w:cs="Arial"/>
        </w:rPr>
        <w:t xml:space="preserve">Crkve na području Općine </w:t>
      </w:r>
      <w:r w:rsidR="00AB0F73" w:rsidRPr="0060384A">
        <w:rPr>
          <w:rFonts w:ascii="Segoe UI Light" w:hAnsi="Segoe UI Light" w:cs="Arial"/>
        </w:rPr>
        <w:t xml:space="preserve">prikazane su u sljedećoj tablici: </w:t>
      </w:r>
    </w:p>
    <w:tbl>
      <w:tblPr>
        <w:tblW w:w="9464" w:type="dxa"/>
        <w:tblLook w:val="01E0" w:firstRow="1" w:lastRow="1" w:firstColumn="1" w:lastColumn="1" w:noHBand="0" w:noVBand="0"/>
      </w:tblPr>
      <w:tblGrid>
        <w:gridCol w:w="825"/>
        <w:gridCol w:w="3961"/>
        <w:gridCol w:w="3119"/>
        <w:gridCol w:w="1559"/>
      </w:tblGrid>
      <w:tr w:rsidR="00AB0F73" w:rsidRPr="0060384A" w:rsidTr="00AB0F73">
        <w:tc>
          <w:tcPr>
            <w:tcW w:w="825"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hAnsi="Segoe UI Light" w:cs="Arial"/>
              </w:rPr>
            </w:pPr>
            <w:r w:rsidRPr="0060384A">
              <w:rPr>
                <w:rFonts w:ascii="Segoe UI Light" w:hAnsi="Segoe UI Light" w:cs="Arial"/>
              </w:rPr>
              <w:t>R.br.</w:t>
            </w:r>
          </w:p>
        </w:tc>
        <w:tc>
          <w:tcPr>
            <w:tcW w:w="3961"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hAnsi="Segoe UI Light" w:cs="Arial"/>
              </w:rPr>
            </w:pPr>
            <w:r w:rsidRPr="0060384A">
              <w:rPr>
                <w:rFonts w:ascii="Segoe UI Light" w:hAnsi="Segoe UI Light" w:cs="Arial"/>
              </w:rPr>
              <w:t>Kulturno dobro</w:t>
            </w:r>
          </w:p>
        </w:tc>
        <w:tc>
          <w:tcPr>
            <w:tcW w:w="3119"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hAnsi="Segoe UI Light" w:cs="Arial"/>
              </w:rPr>
            </w:pPr>
            <w:r w:rsidRPr="0060384A">
              <w:rPr>
                <w:rFonts w:ascii="Segoe UI Light" w:hAnsi="Segoe UI Light" w:cs="Arial"/>
              </w:rPr>
              <w:t>Naselje, pozicija</w:t>
            </w:r>
          </w:p>
        </w:tc>
        <w:tc>
          <w:tcPr>
            <w:tcW w:w="1559" w:type="dxa"/>
            <w:tcBorders>
              <w:top w:val="double" w:sz="4" w:space="0" w:color="auto"/>
              <w:left w:val="double" w:sz="4" w:space="0" w:color="auto"/>
              <w:bottom w:val="double" w:sz="4" w:space="0" w:color="auto"/>
              <w:right w:val="double" w:sz="4" w:space="0" w:color="auto"/>
            </w:tcBorders>
            <w:shd w:val="clear" w:color="auto" w:fill="auto"/>
          </w:tcPr>
          <w:p w:rsidR="00AB0F73" w:rsidRPr="0060384A" w:rsidRDefault="00AB0F73" w:rsidP="00AB0F73">
            <w:pPr>
              <w:spacing w:after="0" w:line="240" w:lineRule="auto"/>
              <w:rPr>
                <w:rFonts w:ascii="Segoe UI Light" w:hAnsi="Segoe UI Light" w:cs="Arial"/>
              </w:rPr>
            </w:pPr>
            <w:r w:rsidRPr="0060384A">
              <w:rPr>
                <w:rFonts w:ascii="Segoe UI Light" w:hAnsi="Segoe UI Light" w:cs="Arial"/>
              </w:rPr>
              <w:t>Status zaštite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8"/>
              </w:numPr>
              <w:spacing w:after="0"/>
              <w:rPr>
                <w:rFonts w:ascii="Segoe UI Light" w:hAnsi="Segoe UI Light" w:cs="Arial"/>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rPr>
                <w:rFonts w:ascii="Segoe UI Light" w:hAnsi="Segoe UI Light" w:cs="Arial"/>
                <w:b/>
              </w:rPr>
            </w:pPr>
            <w:r w:rsidRPr="0060384A">
              <w:rPr>
                <w:rFonts w:ascii="Segoe UI Light" w:hAnsi="Segoe UI Light" w:cs="Arial"/>
                <w:b/>
              </w:rPr>
              <w:t>Manastir i Crkva Vavedenja Presvete Bogorodice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hAnsi="Segoe UI Light" w:cs="Arial"/>
              </w:rPr>
            </w:pPr>
            <w:r w:rsidRPr="0060384A">
              <w:rPr>
                <w:rFonts w:ascii="Segoe UI Light" w:hAnsi="Segoe UI Light" w:cs="Arial"/>
                <w:b/>
              </w:rPr>
              <w:t>Lepavina</w:t>
            </w:r>
            <w:r w:rsidRPr="0060384A">
              <w:rPr>
                <w:rFonts w:ascii="Segoe UI Light" w:hAnsi="Segoe UI Light" w:cs="Arial"/>
              </w:rPr>
              <w:t>, južno od naselja</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hAnsi="Segoe UI Light" w:cs="Arial"/>
                <w:b/>
              </w:rPr>
            </w:pPr>
            <w:r w:rsidRPr="0060384A">
              <w:rPr>
                <w:rFonts w:ascii="Segoe UI Light" w:hAnsi="Segoe UI Light" w:cs="Arial"/>
                <w:b/>
              </w:rPr>
              <w:t>Z - 3370</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8"/>
              </w:numPr>
              <w:spacing w:after="0"/>
              <w:rPr>
                <w:rFonts w:ascii="Segoe UI Light" w:hAnsi="Segoe UI Light" w:cs="Arial"/>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rPr>
                <w:rFonts w:ascii="Segoe UI Light" w:hAnsi="Segoe UI Light" w:cs="Arial"/>
                <w:b/>
              </w:rPr>
            </w:pPr>
            <w:r w:rsidRPr="0060384A">
              <w:rPr>
                <w:rFonts w:ascii="Segoe UI Light" w:hAnsi="Segoe UI Light" w:cs="Arial"/>
                <w:b/>
              </w:rPr>
              <w:t>Crkva sv. Arhanđela Stevana</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hAnsi="Segoe UI Light" w:cs="Arial"/>
              </w:rPr>
            </w:pPr>
            <w:r w:rsidRPr="0060384A">
              <w:rPr>
                <w:rFonts w:ascii="Segoe UI Light" w:hAnsi="Segoe UI Light" w:cs="Arial"/>
                <w:b/>
              </w:rPr>
              <w:t>Mali Poganac</w:t>
            </w:r>
            <w:r w:rsidRPr="0060384A">
              <w:rPr>
                <w:rFonts w:ascii="Segoe UI Light" w:hAnsi="Segoe UI Light" w:cs="Arial"/>
              </w:rPr>
              <w:t>, Botinovac, sjeverni dio naselja</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hAnsi="Segoe UI Light" w:cs="Arial"/>
                <w:b/>
              </w:rPr>
            </w:pPr>
            <w:r w:rsidRPr="0060384A">
              <w:rPr>
                <w:rFonts w:ascii="Segoe UI Light" w:hAnsi="Segoe UI Light" w:cs="Arial"/>
                <w:b/>
              </w:rPr>
              <w:t>Z – 3928</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8"/>
              </w:numPr>
              <w:spacing w:after="0"/>
              <w:rPr>
                <w:rFonts w:ascii="Segoe UI Light" w:hAnsi="Segoe UI Light" w:cs="Arial"/>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rPr>
                <w:rFonts w:ascii="Segoe UI Light" w:hAnsi="Segoe UI Light" w:cs="Arial"/>
                <w:b/>
              </w:rPr>
            </w:pPr>
            <w:r w:rsidRPr="0060384A">
              <w:rPr>
                <w:rFonts w:ascii="Segoe UI Light" w:hAnsi="Segoe UI Light" w:cs="Arial"/>
                <w:b/>
              </w:rPr>
              <w:t>Crkva sv. Ilije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hAnsi="Segoe UI Light" w:cs="Arial"/>
                <w:b/>
              </w:rPr>
            </w:pPr>
            <w:r w:rsidRPr="0060384A">
              <w:rPr>
                <w:rFonts w:ascii="Segoe UI Light" w:hAnsi="Segoe UI Light" w:cs="Arial"/>
                <w:b/>
              </w:rPr>
              <w:t>Široko Selo</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hAnsi="Segoe UI Light" w:cs="Arial"/>
                <w:b/>
                <w:bCs/>
              </w:rPr>
            </w:pPr>
            <w:r w:rsidRPr="0060384A">
              <w:rPr>
                <w:rFonts w:ascii="Segoe UI Light" w:hAnsi="Segoe UI Light" w:cs="Arial"/>
                <w:b/>
                <w:bCs/>
              </w:rPr>
              <w:t>Z – 3927</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8"/>
              </w:numPr>
              <w:spacing w:after="0"/>
              <w:rPr>
                <w:rFonts w:ascii="Segoe UI Light" w:hAnsi="Segoe UI Light" w:cs="Arial"/>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rPr>
                <w:rFonts w:ascii="Segoe UI Light" w:hAnsi="Segoe UI Light" w:cs="Arial"/>
                <w:b/>
              </w:rPr>
            </w:pPr>
            <w:r w:rsidRPr="0060384A">
              <w:rPr>
                <w:rFonts w:ascii="Segoe UI Light" w:hAnsi="Segoe UI Light" w:cs="Arial"/>
                <w:b/>
              </w:rPr>
              <w:t>Crkva sv. Arhangela Mihajla</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hAnsi="Segoe UI Light" w:cs="Arial"/>
                <w:b/>
              </w:rPr>
            </w:pPr>
            <w:r w:rsidRPr="0060384A">
              <w:rPr>
                <w:rFonts w:ascii="Segoe UI Light" w:hAnsi="Segoe UI Light" w:cs="Arial"/>
                <w:b/>
              </w:rPr>
              <w:t>Velika Mučna</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hAnsi="Segoe UI Light" w:cs="Arial"/>
                <w:b/>
              </w:rPr>
            </w:pPr>
            <w:r w:rsidRPr="0060384A">
              <w:rPr>
                <w:rFonts w:ascii="Segoe UI Light" w:hAnsi="Segoe UI Light" w:cs="Arial"/>
                <w:b/>
              </w:rPr>
              <w:t>Z - 3039</w:t>
            </w:r>
          </w:p>
        </w:tc>
      </w:tr>
      <w:tr w:rsidR="00AB0F73" w:rsidRPr="0060384A" w:rsidTr="00AB0F73">
        <w:tc>
          <w:tcPr>
            <w:tcW w:w="825" w:type="dxa"/>
            <w:tcBorders>
              <w:top w:val="sing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F02C51">
            <w:pPr>
              <w:numPr>
                <w:ilvl w:val="0"/>
                <w:numId w:val="28"/>
              </w:numPr>
              <w:spacing w:after="0"/>
              <w:rPr>
                <w:rFonts w:ascii="Segoe UI Light" w:hAnsi="Segoe UI Light" w:cs="Arial"/>
              </w:rPr>
            </w:pPr>
          </w:p>
        </w:tc>
        <w:tc>
          <w:tcPr>
            <w:tcW w:w="3961" w:type="dxa"/>
            <w:tcBorders>
              <w:top w:val="single" w:sz="4" w:space="0" w:color="auto"/>
              <w:left w:val="double" w:sz="4" w:space="0" w:color="auto"/>
              <w:bottom w:val="double" w:sz="4" w:space="0" w:color="auto"/>
              <w:right w:val="single" w:sz="4" w:space="0" w:color="auto"/>
            </w:tcBorders>
            <w:shd w:val="clear" w:color="auto" w:fill="auto"/>
            <w:vAlign w:val="center"/>
          </w:tcPr>
          <w:p w:rsidR="00AB0F73" w:rsidRPr="0060384A" w:rsidRDefault="00AB0F73" w:rsidP="00AB0F73">
            <w:pPr>
              <w:spacing w:after="0"/>
              <w:rPr>
                <w:rFonts w:ascii="Segoe UI Light" w:hAnsi="Segoe UI Light" w:cs="Arial"/>
                <w:b/>
              </w:rPr>
            </w:pPr>
            <w:r w:rsidRPr="0060384A">
              <w:rPr>
                <w:rFonts w:ascii="Segoe UI Light" w:hAnsi="Segoe UI Light" w:cs="Arial"/>
                <w:b/>
              </w:rPr>
              <w:t>Crkva sv. Vida</w:t>
            </w:r>
          </w:p>
        </w:tc>
        <w:tc>
          <w:tcPr>
            <w:tcW w:w="3119" w:type="dxa"/>
            <w:tcBorders>
              <w:top w:val="single" w:sz="4" w:space="0" w:color="auto"/>
              <w:left w:val="single" w:sz="4" w:space="0" w:color="auto"/>
              <w:bottom w:val="doub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hAnsi="Segoe UI Light" w:cs="Arial"/>
                <w:b/>
              </w:rPr>
            </w:pPr>
            <w:r w:rsidRPr="0060384A">
              <w:rPr>
                <w:rFonts w:ascii="Segoe UI Light" w:hAnsi="Segoe UI Light" w:cs="Arial"/>
                <w:b/>
              </w:rPr>
              <w:t>Srijem</w:t>
            </w:r>
          </w:p>
        </w:tc>
        <w:tc>
          <w:tcPr>
            <w:tcW w:w="1559" w:type="dxa"/>
            <w:tcBorders>
              <w:top w:val="single" w:sz="4" w:space="0" w:color="auto"/>
              <w:left w:val="sing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hAnsi="Segoe UI Light" w:cs="Arial"/>
                <w:b/>
              </w:rPr>
            </w:pPr>
            <w:r w:rsidRPr="0060384A">
              <w:rPr>
                <w:rFonts w:ascii="Segoe UI Light" w:hAnsi="Segoe UI Light" w:cs="Arial"/>
                <w:b/>
                <w:bCs/>
              </w:rPr>
              <w:t>E</w:t>
            </w:r>
          </w:p>
        </w:tc>
      </w:tr>
    </w:tbl>
    <w:p w:rsidR="00AB0F73" w:rsidRPr="0060384A" w:rsidRDefault="00AB0F73" w:rsidP="00AB0F73">
      <w:pPr>
        <w:spacing w:before="240"/>
        <w:rPr>
          <w:rFonts w:ascii="Segoe UI Light" w:hAnsi="Segoe UI Light" w:cs="Arial"/>
        </w:rPr>
      </w:pPr>
      <w:r w:rsidRPr="0060384A">
        <w:rPr>
          <w:rFonts w:ascii="Segoe UI Light" w:hAnsi="Segoe UI Light" w:cs="Arial"/>
        </w:rPr>
        <w:t>Kapele i kapele poklonci</w:t>
      </w:r>
    </w:p>
    <w:p w:rsidR="00AB0F73" w:rsidRPr="0060384A" w:rsidRDefault="00AB0F73" w:rsidP="00AB0F73">
      <w:pPr>
        <w:rPr>
          <w:rFonts w:ascii="Segoe UI Light" w:hAnsi="Segoe UI Light" w:cs="Arial"/>
        </w:rPr>
      </w:pPr>
      <w:r w:rsidRPr="0060384A">
        <w:rPr>
          <w:rFonts w:ascii="Segoe UI Light" w:hAnsi="Segoe UI Light" w:cs="Arial"/>
        </w:rPr>
        <w:t>Kapele i kapele-poklonci na području Općine prikazane su u sljedećoj tablici:</w:t>
      </w:r>
      <w:r w:rsidRPr="0060384A">
        <w:rPr>
          <w:rFonts w:ascii="Segoe UI Light" w:hAnsi="Segoe UI Light" w:cs="Arial"/>
          <w:b/>
        </w:rPr>
        <w:t xml:space="preserve"> </w:t>
      </w:r>
    </w:p>
    <w:tbl>
      <w:tblPr>
        <w:tblW w:w="9464" w:type="dxa"/>
        <w:tblLook w:val="01E0" w:firstRow="1" w:lastRow="1" w:firstColumn="1" w:lastColumn="1" w:noHBand="0" w:noVBand="0"/>
      </w:tblPr>
      <w:tblGrid>
        <w:gridCol w:w="825"/>
        <w:gridCol w:w="3961"/>
        <w:gridCol w:w="3119"/>
        <w:gridCol w:w="1559"/>
      </w:tblGrid>
      <w:tr w:rsidR="0060384A" w:rsidRPr="0060384A" w:rsidTr="00AB0F73">
        <w:tc>
          <w:tcPr>
            <w:tcW w:w="825"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imes New Roman" w:hAnsi="Segoe UI Light" w:cs="Arial"/>
                <w:lang w:eastAsia="hr-HR"/>
              </w:rPr>
            </w:pPr>
            <w:r w:rsidRPr="0060384A">
              <w:rPr>
                <w:rFonts w:ascii="Segoe UI Light" w:eastAsia="Times New Roman" w:hAnsi="Segoe UI Light" w:cs="Arial"/>
                <w:lang w:eastAsia="hr-HR"/>
              </w:rPr>
              <w:lastRenderedPageBreak/>
              <w:t>R.br.</w:t>
            </w:r>
          </w:p>
        </w:tc>
        <w:tc>
          <w:tcPr>
            <w:tcW w:w="3961"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imes New Roman" w:hAnsi="Segoe UI Light" w:cs="Arial"/>
                <w:lang w:eastAsia="hr-HR"/>
              </w:rPr>
            </w:pPr>
            <w:r w:rsidRPr="0060384A">
              <w:rPr>
                <w:rFonts w:ascii="Segoe UI Light" w:eastAsia="Times New Roman" w:hAnsi="Segoe UI Light" w:cs="Arial"/>
                <w:lang w:eastAsia="hr-HR"/>
              </w:rPr>
              <w:t>Kulturno dobro</w:t>
            </w:r>
          </w:p>
        </w:tc>
        <w:tc>
          <w:tcPr>
            <w:tcW w:w="3119"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imes New Roman" w:hAnsi="Segoe UI Light" w:cs="Arial"/>
                <w:lang w:eastAsia="hr-HR"/>
              </w:rPr>
            </w:pPr>
            <w:r w:rsidRPr="0060384A">
              <w:rPr>
                <w:rFonts w:ascii="Segoe UI Light" w:eastAsia="Times New Roman" w:hAnsi="Segoe UI Light" w:cs="Arial"/>
                <w:lang w:eastAsia="hr-HR"/>
              </w:rPr>
              <w:t>Naselje, pozicija</w:t>
            </w:r>
          </w:p>
        </w:tc>
        <w:tc>
          <w:tcPr>
            <w:tcW w:w="1559"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imes New Roman" w:hAnsi="Segoe UI Light" w:cs="Arial"/>
                <w:lang w:eastAsia="hr-HR"/>
              </w:rPr>
            </w:pPr>
            <w:r w:rsidRPr="0060384A">
              <w:rPr>
                <w:rFonts w:ascii="Segoe UI Light" w:eastAsia="Times New Roman" w:hAnsi="Segoe UI Light" w:cs="Arial"/>
                <w:lang w:eastAsia="hr-HR"/>
              </w:rPr>
              <w:t>Status zaštite</w:t>
            </w:r>
          </w:p>
        </w:tc>
      </w:tr>
      <w:tr w:rsidR="0060384A"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9"/>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Kapela Uznesenja BDM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b/>
              </w:rPr>
              <w:t>Donja Velika</w:t>
            </w:r>
            <w:r w:rsidRPr="0060384A">
              <w:rPr>
                <w:rFonts w:ascii="Segoe UI Light" w:eastAsiaTheme="minorHAnsi" w:hAnsi="Segoe UI Light"/>
              </w:rPr>
              <w:t xml:space="preserve">, sjeverno od naselja </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E</w:t>
            </w:r>
          </w:p>
        </w:tc>
      </w:tr>
      <w:tr w:rsidR="0060384A"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9"/>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Kapela sv. Ladislava</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b/>
              </w:rPr>
              <w:t>Ladislav Sokolovački</w:t>
            </w:r>
            <w:r w:rsidRPr="0060384A">
              <w:rPr>
                <w:rFonts w:ascii="Segoe UI Light" w:eastAsiaTheme="minorHAnsi" w:hAnsi="Segoe UI Light"/>
              </w:rPr>
              <w:t>, istočno od naselja</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bCs/>
              </w:rPr>
            </w:pPr>
            <w:r w:rsidRPr="0060384A">
              <w:rPr>
                <w:rFonts w:ascii="Segoe UI Light" w:eastAsiaTheme="minorHAnsi" w:hAnsi="Segoe UI Light"/>
                <w:b/>
                <w:bCs/>
              </w:rPr>
              <w:t>E</w:t>
            </w:r>
          </w:p>
        </w:tc>
      </w:tr>
      <w:tr w:rsidR="0060384A"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9"/>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Kapela sv. Petra i Pavla</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b/>
              </w:rPr>
              <w:t>Mala Branjska</w:t>
            </w:r>
            <w:r w:rsidRPr="0060384A">
              <w:rPr>
                <w:rFonts w:ascii="Segoe UI Light" w:eastAsiaTheme="minorHAnsi" w:hAnsi="Segoe UI Light"/>
              </w:rPr>
              <w:t>, u središtu naselja</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bCs/>
              </w:rPr>
            </w:pPr>
            <w:r w:rsidRPr="0060384A">
              <w:rPr>
                <w:rFonts w:ascii="Segoe UI Light" w:eastAsiaTheme="minorHAnsi" w:hAnsi="Segoe UI Light"/>
                <w:b/>
                <w:bCs/>
              </w:rPr>
              <w:t>E</w:t>
            </w:r>
          </w:p>
        </w:tc>
      </w:tr>
      <w:tr w:rsidR="0060384A"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9"/>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Kapela BDM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b/>
              </w:rPr>
              <w:t>Pešćenik</w:t>
            </w:r>
            <w:r w:rsidRPr="0060384A">
              <w:rPr>
                <w:rFonts w:ascii="Segoe UI Light" w:eastAsiaTheme="minorHAnsi" w:hAnsi="Segoe UI Light"/>
              </w:rPr>
              <w:t>, u središtu naselja</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bCs/>
              </w:rPr>
              <w:t>E</w:t>
            </w:r>
          </w:p>
        </w:tc>
      </w:tr>
      <w:tr w:rsidR="0060384A"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29"/>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Kapela sv. Križa</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Sokolovac</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bCs/>
              </w:rPr>
              <w:t>E</w:t>
            </w:r>
          </w:p>
        </w:tc>
      </w:tr>
      <w:tr w:rsidR="0060384A" w:rsidRPr="0060384A" w:rsidTr="00AB0F73">
        <w:tc>
          <w:tcPr>
            <w:tcW w:w="825" w:type="dxa"/>
            <w:tcBorders>
              <w:top w:val="sing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F02C51">
            <w:pPr>
              <w:numPr>
                <w:ilvl w:val="0"/>
                <w:numId w:val="29"/>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doub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Kapela Ranjenog Krista</w:t>
            </w:r>
          </w:p>
        </w:tc>
        <w:tc>
          <w:tcPr>
            <w:tcW w:w="3119" w:type="dxa"/>
            <w:tcBorders>
              <w:top w:val="single" w:sz="4" w:space="0" w:color="auto"/>
              <w:left w:val="single" w:sz="4" w:space="0" w:color="auto"/>
              <w:bottom w:val="doub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Vrhovac Sokolovački</w:t>
            </w:r>
          </w:p>
        </w:tc>
        <w:tc>
          <w:tcPr>
            <w:tcW w:w="1559" w:type="dxa"/>
            <w:tcBorders>
              <w:top w:val="single" w:sz="4" w:space="0" w:color="auto"/>
              <w:left w:val="sing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bCs/>
              </w:rPr>
            </w:pPr>
            <w:r w:rsidRPr="0060384A">
              <w:rPr>
                <w:rFonts w:ascii="Segoe UI Light" w:eastAsiaTheme="minorHAnsi" w:hAnsi="Segoe UI Light"/>
                <w:b/>
                <w:bCs/>
              </w:rPr>
              <w:t>E</w:t>
            </w:r>
          </w:p>
        </w:tc>
      </w:tr>
    </w:tbl>
    <w:p w:rsidR="00AB0F73" w:rsidRPr="0060384A" w:rsidRDefault="00AB0F73" w:rsidP="0060384A">
      <w:pPr>
        <w:spacing w:before="240" w:after="0"/>
        <w:rPr>
          <w:rFonts w:ascii="Segoe UI Light" w:hAnsi="Segoe UI Light" w:cs="Arial"/>
          <w:b/>
        </w:rPr>
      </w:pPr>
      <w:r w:rsidRPr="0060384A">
        <w:rPr>
          <w:rFonts w:ascii="Segoe UI Light" w:hAnsi="Segoe UI Light" w:cs="Arial"/>
          <w:b/>
        </w:rPr>
        <w:t>2.2.  CIVILNE GRAĐEVINE</w:t>
      </w:r>
    </w:p>
    <w:p w:rsidR="00AB0F73" w:rsidRPr="005C2CDF" w:rsidRDefault="00AB0F73" w:rsidP="003760D8">
      <w:pPr>
        <w:spacing w:after="0"/>
        <w:jc w:val="center"/>
        <w:rPr>
          <w:rFonts w:ascii="Segoe UI Light" w:hAnsi="Segoe UI Light" w:cs="Arial"/>
          <w:bCs/>
        </w:rPr>
      </w:pPr>
      <w:r w:rsidRPr="005C2CDF">
        <w:rPr>
          <w:rFonts w:ascii="Segoe UI Light" w:hAnsi="Segoe UI Light" w:cs="Arial"/>
          <w:bCs/>
        </w:rPr>
        <w:t>Članak 159.f</w:t>
      </w:r>
    </w:p>
    <w:p w:rsidR="00AB0F73" w:rsidRPr="0060384A" w:rsidRDefault="00AB0F73" w:rsidP="00AB0F73">
      <w:pPr>
        <w:spacing w:after="0"/>
        <w:rPr>
          <w:rFonts w:ascii="Segoe UI Light" w:hAnsi="Segoe UI Light" w:cs="Arial"/>
        </w:rPr>
      </w:pPr>
      <w:r w:rsidRPr="0060384A">
        <w:rPr>
          <w:rFonts w:ascii="Segoe UI Light" w:hAnsi="Segoe UI Light" w:cs="Arial"/>
        </w:rPr>
        <w:t>Stambene građevine</w:t>
      </w:r>
    </w:p>
    <w:p w:rsidR="00AB0F73" w:rsidRPr="0060384A" w:rsidRDefault="00AB0F73" w:rsidP="00AB0F73">
      <w:pPr>
        <w:spacing w:after="0"/>
        <w:rPr>
          <w:rFonts w:ascii="Segoe UI Light" w:hAnsi="Segoe UI Light" w:cs="Arial"/>
        </w:rPr>
      </w:pPr>
      <w:r w:rsidRPr="0060384A">
        <w:rPr>
          <w:rFonts w:ascii="Segoe UI Light" w:hAnsi="Segoe UI Light" w:cs="Arial"/>
        </w:rPr>
        <w:t>Stambene građevine na području Općine prikazane su u sljedećoj tablici*:</w:t>
      </w:r>
    </w:p>
    <w:p w:rsidR="00AB0F73" w:rsidRPr="0060384A" w:rsidRDefault="00AB0F73" w:rsidP="00AB0F73">
      <w:pPr>
        <w:spacing w:after="0"/>
        <w:rPr>
          <w:rFonts w:ascii="Segoe UI Light" w:hAnsi="Segoe UI Light" w:cs="Arial"/>
        </w:rPr>
      </w:pPr>
    </w:p>
    <w:tbl>
      <w:tblPr>
        <w:tblW w:w="9464" w:type="dxa"/>
        <w:tblLook w:val="01E0" w:firstRow="1" w:lastRow="1" w:firstColumn="1" w:lastColumn="1" w:noHBand="0" w:noVBand="0"/>
      </w:tblPr>
      <w:tblGrid>
        <w:gridCol w:w="825"/>
        <w:gridCol w:w="3961"/>
        <w:gridCol w:w="3119"/>
        <w:gridCol w:w="1559"/>
      </w:tblGrid>
      <w:tr w:rsidR="00AB0F73" w:rsidRPr="0060384A" w:rsidTr="00AB0F73">
        <w:tc>
          <w:tcPr>
            <w:tcW w:w="825"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imes New Roman" w:hAnsi="Segoe UI Light" w:cs="Arial"/>
                <w:lang w:eastAsia="hr-HR"/>
              </w:rPr>
            </w:pPr>
            <w:r w:rsidRPr="0060384A">
              <w:rPr>
                <w:rFonts w:ascii="Segoe UI Light" w:eastAsia="Times New Roman" w:hAnsi="Segoe UI Light" w:cs="Arial"/>
                <w:lang w:eastAsia="hr-HR"/>
              </w:rPr>
              <w:t>R.br.</w:t>
            </w:r>
          </w:p>
        </w:tc>
        <w:tc>
          <w:tcPr>
            <w:tcW w:w="3961"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imes New Roman" w:hAnsi="Segoe UI Light" w:cs="Arial"/>
                <w:lang w:eastAsia="hr-HR"/>
              </w:rPr>
            </w:pPr>
            <w:r w:rsidRPr="0060384A">
              <w:rPr>
                <w:rFonts w:ascii="Segoe UI Light" w:eastAsia="Times New Roman" w:hAnsi="Segoe UI Light" w:cs="Arial"/>
                <w:lang w:eastAsia="hr-HR"/>
              </w:rPr>
              <w:t>Kulturno dobro</w:t>
            </w:r>
          </w:p>
        </w:tc>
        <w:tc>
          <w:tcPr>
            <w:tcW w:w="3119"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imes New Roman" w:hAnsi="Segoe UI Light" w:cs="Arial"/>
                <w:lang w:eastAsia="hr-HR"/>
              </w:rPr>
            </w:pPr>
            <w:r w:rsidRPr="0060384A">
              <w:rPr>
                <w:rFonts w:ascii="Segoe UI Light" w:eastAsia="Times New Roman" w:hAnsi="Segoe UI Light" w:cs="Arial"/>
                <w:lang w:eastAsia="hr-HR"/>
              </w:rPr>
              <w:t>Naselje, pozicija</w:t>
            </w:r>
          </w:p>
        </w:tc>
        <w:tc>
          <w:tcPr>
            <w:tcW w:w="1559" w:type="dxa"/>
            <w:tcBorders>
              <w:top w:val="double" w:sz="4" w:space="0" w:color="auto"/>
              <w:left w:val="double" w:sz="4" w:space="0" w:color="auto"/>
              <w:bottom w:val="double" w:sz="4" w:space="0" w:color="auto"/>
              <w:right w:val="double" w:sz="4" w:space="0" w:color="auto"/>
            </w:tcBorders>
            <w:shd w:val="clear" w:color="auto" w:fill="auto"/>
            <w:vAlign w:val="bottom"/>
          </w:tcPr>
          <w:p w:rsidR="00AB0F73" w:rsidRPr="0060384A" w:rsidRDefault="00AB0F73" w:rsidP="00AB0F73">
            <w:pPr>
              <w:spacing w:after="0" w:line="240" w:lineRule="auto"/>
              <w:rPr>
                <w:rFonts w:ascii="Segoe UI Light" w:eastAsia="Times New Roman" w:hAnsi="Segoe UI Light" w:cs="Arial"/>
                <w:lang w:eastAsia="hr-HR"/>
              </w:rPr>
            </w:pPr>
            <w:r w:rsidRPr="0060384A">
              <w:rPr>
                <w:rFonts w:ascii="Segoe UI Light" w:eastAsia="Times New Roman" w:hAnsi="Segoe UI Light" w:cs="Arial"/>
                <w:lang w:eastAsia="hr-HR"/>
              </w:rPr>
              <w:t>Status zaštite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Brđani Sokolovački broj 21, 26</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Donja Velika broj 3, 13, 16, 27, 36, 37, 38, 39</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sa mlinom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Gornja Velika broj 53, na potoku</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Donji Maslarac broj 19, 24, 26, 34, 48</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Gornja Velika broj 11, 17, 23, 24, 46</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Gornji Maslarac broj 3</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Grdak, broj 11, 19, 24, 25, 26</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16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Hudovljan broj 7, 18, 22, 36, 41, 49</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Stara stambena građevina sa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Jankovac, kod broj 28</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 xml:space="preserve">Ladislav Sokolovački broj 4, 5, 10, 33, 52, 56, 20, 22 </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 xml:space="preserve">Manastir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Lepavina</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Z - 3370</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Mala Mučna broj 19, 33, 35, 39, 117</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Stara stambena građevina sa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160" w:line="240" w:lineRule="auto"/>
              <w:rPr>
                <w:rFonts w:ascii="Segoe UI Light" w:eastAsiaTheme="minorHAnsi" w:hAnsi="Segoe UI Light"/>
              </w:rPr>
            </w:pPr>
            <w:r w:rsidRPr="0060384A">
              <w:rPr>
                <w:rFonts w:ascii="Segoe UI Light" w:eastAsiaTheme="minorHAnsi" w:hAnsi="Segoe UI Light"/>
              </w:rPr>
              <w:t>Mali Grabičani broj 2</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Mali Poganac, broj 12, 14, 20, 22</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160" w:line="240" w:lineRule="auto"/>
              <w:rPr>
                <w:rFonts w:ascii="Segoe UI Light" w:eastAsiaTheme="minorHAnsi" w:hAnsi="Segoe UI Light"/>
              </w:rPr>
            </w:pPr>
            <w:r w:rsidRPr="0060384A">
              <w:rPr>
                <w:rFonts w:ascii="Segoe UI Light" w:eastAsiaTheme="minorHAnsi" w:hAnsi="Segoe UI Light"/>
              </w:rPr>
              <w:t>Miličani broj 2, 30, 32, 37, 38</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Paunovac broj 6, 7, 13, 15, 33, 35, 62</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keepNext/>
              <w:keepLines/>
              <w:spacing w:after="0" w:line="240" w:lineRule="auto"/>
              <w:outlineLvl w:val="0"/>
              <w:rPr>
                <w:rFonts w:ascii="Segoe UI Light" w:eastAsiaTheme="majorEastAsia" w:hAnsi="Segoe UI Light" w:cs="Arial"/>
                <w:b/>
              </w:rPr>
            </w:pPr>
            <w:r w:rsidRPr="0060384A">
              <w:rPr>
                <w:rFonts w:ascii="Segoe UI Light" w:eastAsiaTheme="majorEastAsia" w:hAnsi="Segoe UI Light" w:cs="Arial"/>
                <w:b/>
                <w:bCs/>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Pešćenik broj 4, 6, 8, 13, 20, 21, 25, 29</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keepNext/>
              <w:keepLines/>
              <w:spacing w:after="0" w:line="240" w:lineRule="auto"/>
              <w:outlineLvl w:val="0"/>
              <w:rPr>
                <w:rFonts w:ascii="Segoe UI Light" w:eastAsiaTheme="majorEastAsia" w:hAnsi="Segoe UI Light" w:cs="Arial"/>
                <w:b/>
              </w:rPr>
            </w:pPr>
            <w:r w:rsidRPr="0060384A">
              <w:rPr>
                <w:rFonts w:ascii="Segoe UI Light" w:eastAsiaTheme="majorEastAsia" w:hAnsi="Segoe UI Light" w:cs="Arial"/>
                <w:b/>
                <w:bCs/>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Prnjavor Lepavinski, broj 23</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16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 xml:space="preserve">Rijeka Koprivnička, zaselak Dukići broj 10, 12, 13, </w:t>
            </w:r>
          </w:p>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 xml:space="preserve">Marini broj 41, 66, </w:t>
            </w:r>
          </w:p>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 xml:space="preserve">Vitanovići broj 4, 26, 34e, </w:t>
            </w:r>
          </w:p>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Žarići broj 6</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Rovištanci broj 26, 28, 30, 35</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160" w:line="240" w:lineRule="auto"/>
              <w:rPr>
                <w:rFonts w:ascii="Segoe UI Light" w:eastAsiaTheme="minorHAnsi" w:hAnsi="Segoe UI Light"/>
              </w:rPr>
            </w:pPr>
            <w:r w:rsidRPr="0060384A">
              <w:rPr>
                <w:rFonts w:ascii="Segoe UI Light" w:eastAsiaTheme="minorHAnsi" w:hAnsi="Segoe UI Light"/>
              </w:rPr>
              <w:t>Sokolovac, Koprivnička ulica broj 6, 22, 26, 28, 50, 57</w:t>
            </w:r>
          </w:p>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 xml:space="preserve">Kolodvorska ulica broj 22, Križevačka ulica broj 30 </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 xml:space="preserve">Srijem brij 8, 23, 32, 71, 77, 85 </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Široko Selo broj 3, 18</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Stara stambena građevina sa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Trnovac Sokolovački broj 24, 26</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Velika Branjska broj 12</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sa mlinom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Velika Mučna broj 15, na potoku Kraljevcu</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 xml:space="preserve">Velika Mučna broj 3, 18, 22, 26, 28, 73, 74, 77 </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Veliki Botinovac broj 1a, 3, 20</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F02C51">
            <w:pPr>
              <w:numPr>
                <w:ilvl w:val="0"/>
                <w:numId w:val="31"/>
              </w:numPr>
              <w:spacing w:after="0" w:line="240" w:lineRule="auto"/>
              <w:jc w:val="center"/>
              <w:rPr>
                <w:rFonts w:ascii="Segoe UI Light" w:eastAsia="Times New Roman" w:hAnsi="Segoe UI Light" w:cs="Arial"/>
                <w:lang w:eastAsia="hr-HR"/>
              </w:rPr>
            </w:pPr>
          </w:p>
        </w:tc>
        <w:tc>
          <w:tcPr>
            <w:tcW w:w="3961" w:type="dxa"/>
            <w:tcBorders>
              <w:top w:val="single" w:sz="4" w:space="0" w:color="auto"/>
              <w:left w:val="double" w:sz="4" w:space="0" w:color="auto"/>
              <w:bottom w:val="doub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Stambena građevina s gospodarstvom i bunarom</w:t>
            </w:r>
          </w:p>
        </w:tc>
        <w:tc>
          <w:tcPr>
            <w:tcW w:w="3119" w:type="dxa"/>
            <w:tcBorders>
              <w:top w:val="single" w:sz="4" w:space="0" w:color="auto"/>
              <w:left w:val="single" w:sz="4" w:space="0" w:color="auto"/>
              <w:bottom w:val="doub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Vrhovac Sokolovački broj 12, 18, 20</w:t>
            </w:r>
          </w:p>
        </w:tc>
        <w:tc>
          <w:tcPr>
            <w:tcW w:w="1559" w:type="dxa"/>
            <w:tcBorders>
              <w:top w:val="single" w:sz="4" w:space="0" w:color="auto"/>
              <w:left w:val="single" w:sz="4" w:space="0" w:color="auto"/>
              <w:bottom w:val="double" w:sz="4" w:space="0" w:color="auto"/>
              <w:right w:val="double" w:sz="4" w:space="0" w:color="auto"/>
            </w:tcBorders>
            <w:shd w:val="clear" w:color="auto" w:fill="auto"/>
            <w:vAlign w:val="center"/>
          </w:tcPr>
          <w:p w:rsidR="00AB0F73" w:rsidRPr="0060384A" w:rsidRDefault="00AB0F73" w:rsidP="00AB0F73">
            <w:pPr>
              <w:spacing w:after="160" w:line="240" w:lineRule="auto"/>
              <w:rPr>
                <w:rFonts w:ascii="Segoe UI Light" w:eastAsiaTheme="minorHAnsi" w:hAnsi="Segoe UI Light" w:cs="Arial"/>
                <w:b/>
              </w:rPr>
            </w:pPr>
            <w:r w:rsidRPr="0060384A">
              <w:rPr>
                <w:rFonts w:ascii="Segoe UI Light" w:eastAsiaTheme="minorHAnsi" w:hAnsi="Segoe UI Light" w:cs="Arial"/>
                <w:b/>
              </w:rPr>
              <w:t>E</w:t>
            </w:r>
          </w:p>
        </w:tc>
      </w:tr>
    </w:tbl>
    <w:p w:rsidR="00AB0F73" w:rsidRPr="0060384A" w:rsidRDefault="00AB0F73" w:rsidP="00AB0F73">
      <w:pPr>
        <w:spacing w:before="240"/>
        <w:rPr>
          <w:rFonts w:ascii="Segoe UI Light" w:hAnsi="Segoe UI Light" w:cs="Arial"/>
        </w:rPr>
      </w:pPr>
      <w:r w:rsidRPr="0060384A">
        <w:rPr>
          <w:rFonts w:ascii="Segoe UI Light" w:hAnsi="Segoe UI Light" w:cs="Arial"/>
        </w:rPr>
        <w:t>*</w:t>
      </w:r>
      <w:r w:rsidRPr="0060384A">
        <w:rPr>
          <w:rFonts w:ascii="Segoe UI Light" w:hAnsi="Segoe UI Light" w:cs="Arial"/>
          <w:b/>
        </w:rPr>
        <w:t>E</w:t>
      </w:r>
      <w:r w:rsidRPr="0060384A">
        <w:rPr>
          <w:rFonts w:ascii="Segoe UI Light" w:hAnsi="Segoe UI Light" w:cs="Arial"/>
        </w:rPr>
        <w:t xml:space="preserve"> – evidentirano nije označeno na kartografskom prikazu (ostaci tradicijske arhitekture samo identificirani za pregled stanja sačuvane tradicijske izgradnje).</w:t>
      </w:r>
    </w:p>
    <w:p w:rsidR="00AB0F73" w:rsidRPr="0060384A" w:rsidRDefault="00AB0F73" w:rsidP="001849F9">
      <w:pPr>
        <w:rPr>
          <w:rFonts w:ascii="Segoe UI Light" w:hAnsi="Segoe UI Light" w:cs="Arial"/>
        </w:rPr>
      </w:pPr>
      <w:r w:rsidRPr="0060384A">
        <w:rPr>
          <w:rFonts w:ascii="Segoe UI Light" w:hAnsi="Segoe UI Light" w:cs="Arial"/>
        </w:rPr>
        <w:t>Stambene građevine ugrožene su i svedene na ostatke, potrebno je hitno djelovati kako bi se zadržao kulturološki kontinuitet.</w:t>
      </w:r>
    </w:p>
    <w:p w:rsidR="00AB0F73" w:rsidRPr="0060384A" w:rsidRDefault="00AB0F73" w:rsidP="00AB0F73">
      <w:pPr>
        <w:spacing w:after="0"/>
        <w:rPr>
          <w:rFonts w:ascii="Segoe UI Light" w:hAnsi="Segoe UI Light" w:cs="Arial"/>
          <w:b/>
        </w:rPr>
      </w:pPr>
      <w:r w:rsidRPr="0060384A">
        <w:rPr>
          <w:rFonts w:ascii="Segoe UI Light" w:hAnsi="Segoe UI Light" w:cs="Arial"/>
          <w:b/>
        </w:rPr>
        <w:t>2.3. POVIJESNA OPREMA NASELJA</w:t>
      </w:r>
    </w:p>
    <w:p w:rsidR="00AB0F73" w:rsidRPr="005C2CDF" w:rsidRDefault="00AB0F73" w:rsidP="003760D8">
      <w:pPr>
        <w:spacing w:before="240"/>
        <w:jc w:val="center"/>
        <w:rPr>
          <w:rFonts w:ascii="Segoe UI Light" w:hAnsi="Segoe UI Light" w:cs="Arial"/>
          <w:bCs/>
        </w:rPr>
      </w:pPr>
      <w:r w:rsidRPr="005C2CDF">
        <w:rPr>
          <w:rFonts w:ascii="Segoe UI Light" w:hAnsi="Segoe UI Light" w:cs="Arial"/>
          <w:bCs/>
        </w:rPr>
        <w:t>Članak 159.g</w:t>
      </w:r>
    </w:p>
    <w:p w:rsidR="00AB0F73" w:rsidRPr="0060384A" w:rsidRDefault="00AB0F73" w:rsidP="00AB0F73">
      <w:pPr>
        <w:rPr>
          <w:rFonts w:ascii="Segoe UI Light" w:hAnsi="Segoe UI Light" w:cs="Arial"/>
        </w:rPr>
      </w:pPr>
      <w:r w:rsidRPr="0060384A">
        <w:rPr>
          <w:rFonts w:ascii="Segoe UI Light" w:hAnsi="Segoe UI Light" w:cs="Arial"/>
        </w:rPr>
        <w:t>Povijesna oprema naselja na području Općine prikazana je u sljedećoj tablici:</w:t>
      </w:r>
    </w:p>
    <w:tbl>
      <w:tblPr>
        <w:tblW w:w="9464" w:type="dxa"/>
        <w:tblLook w:val="01E0" w:firstRow="1" w:lastRow="1" w:firstColumn="1" w:lastColumn="1" w:noHBand="0" w:noVBand="0"/>
      </w:tblPr>
      <w:tblGrid>
        <w:gridCol w:w="825"/>
        <w:gridCol w:w="3961"/>
        <w:gridCol w:w="3119"/>
        <w:gridCol w:w="1559"/>
      </w:tblGrid>
      <w:tr w:rsidR="00AB0F73" w:rsidRPr="0060384A" w:rsidTr="00AB0F73">
        <w:tc>
          <w:tcPr>
            <w:tcW w:w="825"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imes New Roman" w:hAnsi="Segoe UI Light" w:cs="Arial"/>
                <w:lang w:val="pl-PL" w:eastAsia="hr-HR"/>
              </w:rPr>
            </w:pPr>
            <w:r w:rsidRPr="0060384A">
              <w:rPr>
                <w:rFonts w:ascii="Segoe UI Light" w:eastAsia="Times New Roman" w:hAnsi="Segoe UI Light" w:cs="Arial"/>
                <w:lang w:val="pl-PL" w:eastAsia="hr-HR"/>
              </w:rPr>
              <w:t>R.br.</w:t>
            </w:r>
          </w:p>
        </w:tc>
        <w:tc>
          <w:tcPr>
            <w:tcW w:w="3961"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imes New Roman" w:hAnsi="Segoe UI Light" w:cs="Arial"/>
                <w:lang w:val="pl-PL" w:eastAsia="hr-HR"/>
              </w:rPr>
            </w:pPr>
            <w:r w:rsidRPr="0060384A">
              <w:rPr>
                <w:rFonts w:ascii="Segoe UI Light" w:eastAsia="Times New Roman" w:hAnsi="Segoe UI Light" w:cs="Arial"/>
                <w:lang w:val="pl-PL" w:eastAsia="hr-HR"/>
              </w:rPr>
              <w:t>Kulturno dobro</w:t>
            </w:r>
          </w:p>
        </w:tc>
        <w:tc>
          <w:tcPr>
            <w:tcW w:w="3119"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imes New Roman" w:hAnsi="Segoe UI Light" w:cs="Arial"/>
                <w:lang w:val="pl-PL" w:eastAsia="hr-HR"/>
              </w:rPr>
            </w:pPr>
            <w:r w:rsidRPr="0060384A">
              <w:rPr>
                <w:rFonts w:ascii="Segoe UI Light" w:eastAsia="Times New Roman" w:hAnsi="Segoe UI Light" w:cs="Arial"/>
                <w:lang w:eastAsia="hr-HR"/>
              </w:rPr>
              <w:t>Naselje, pozicija</w:t>
            </w:r>
          </w:p>
        </w:tc>
        <w:tc>
          <w:tcPr>
            <w:tcW w:w="1559"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imes New Roman" w:hAnsi="Segoe UI Light" w:cs="Arial"/>
                <w:lang w:eastAsia="hr-HR"/>
              </w:rPr>
            </w:pPr>
            <w:r w:rsidRPr="0060384A">
              <w:rPr>
                <w:rFonts w:ascii="Segoe UI Light" w:eastAsia="Times New Roman" w:hAnsi="Segoe UI Light" w:cs="Arial"/>
                <w:lang w:eastAsia="hr-HR"/>
              </w:rPr>
              <w:t>Status zaštite</w:t>
            </w:r>
          </w:p>
        </w:tc>
      </w:tr>
      <w:tr w:rsidR="00AB0F73" w:rsidRPr="0060384A" w:rsidTr="00AB0F73">
        <w:tc>
          <w:tcPr>
            <w:tcW w:w="825" w:type="dxa"/>
            <w:tcBorders>
              <w:top w:val="doub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doub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Kapela poklonac</w:t>
            </w:r>
          </w:p>
        </w:tc>
        <w:tc>
          <w:tcPr>
            <w:tcW w:w="3119" w:type="dxa"/>
            <w:tcBorders>
              <w:top w:val="doub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Brđani Sokolovački, na raskrižju</w:t>
            </w:r>
          </w:p>
        </w:tc>
        <w:tc>
          <w:tcPr>
            <w:tcW w:w="1559" w:type="dxa"/>
            <w:tcBorders>
              <w:top w:val="doub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Raspelo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Donji Maslarac</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Raspelo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 xml:space="preserve">Donja Velika, kod broj 41 </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Raspelo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Domaji</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Raspelo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Gornja Velika</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Raspelo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Hudovljan prekoputa  broja 45</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Raspelo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 xml:space="preserve">Jankovac, na raskrižju prema kapeli </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Raspelo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Ladislav Sokolovački, na raskrižju u naselju</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Kameni križ</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Lepavina, na raskrižju u naselju odvojak prema manastiru</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16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Zdenac</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Lepavina, uz manastir</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Z - 3370</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Raspelo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Mala Mučna,  na raskrižju u naselju</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2 raspela</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Mali Poganac, na raskrižjima uz cestu za Rijeku Koprivničku</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2 raspela</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Miličani, u zaseoku Horvati i u naselju</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Raspelo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Paunovac, na raskrižju u naselju</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bCs/>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2 raspela</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 xml:space="preserve">Pešćenik, sjeverni rub naselja i uz kapelu </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Raspelo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Prnjavor Lepavinski, južni rub naselja</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Raspelo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Srijem</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Raspelo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Rovištanci, kod broja 29</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Raspelo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Trnovac Sokolovački, na raskrižju u naselju</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rPr>
            </w:pPr>
            <w:r w:rsidRPr="0060384A">
              <w:rPr>
                <w:rFonts w:ascii="Segoe UI Light" w:eastAsiaTheme="minorHAnsi" w:hAnsi="Segoe UI Light" w:cs="Arial"/>
                <w:b/>
              </w:rPr>
              <w:t>E</w:t>
            </w:r>
          </w:p>
        </w:tc>
      </w:tr>
      <w:tr w:rsidR="00AB0F73" w:rsidRPr="0060384A" w:rsidTr="00AB0F73">
        <w:tc>
          <w:tcPr>
            <w:tcW w:w="825"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Raspelo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 xml:space="preserve">Velika Mučna, na raskrižju uz glavnu cestu </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bCs/>
              </w:rPr>
            </w:pPr>
            <w:r w:rsidRPr="0060384A">
              <w:rPr>
                <w:rFonts w:ascii="Segoe UI Light" w:eastAsiaTheme="minorHAnsi" w:hAnsi="Segoe UI Light" w:cs="Arial"/>
                <w:b/>
                <w:bCs/>
              </w:rPr>
              <w:t>E</w:t>
            </w:r>
          </w:p>
        </w:tc>
      </w:tr>
      <w:tr w:rsidR="00AB0F73" w:rsidRPr="0060384A" w:rsidTr="00AB0F73">
        <w:tc>
          <w:tcPr>
            <w:tcW w:w="825" w:type="dxa"/>
            <w:tcBorders>
              <w:top w:val="single" w:sz="4" w:space="0" w:color="auto"/>
              <w:left w:val="double" w:sz="4" w:space="0" w:color="auto"/>
              <w:bottom w:val="double" w:sz="4" w:space="0" w:color="auto"/>
              <w:right w:val="double" w:sz="4" w:space="0" w:color="auto"/>
            </w:tcBorders>
            <w:shd w:val="clear" w:color="auto" w:fill="auto"/>
            <w:vAlign w:val="center"/>
          </w:tcPr>
          <w:p w:rsidR="00AB0F73" w:rsidRPr="0060384A" w:rsidRDefault="00AB0F73" w:rsidP="00F02C51">
            <w:pPr>
              <w:numPr>
                <w:ilvl w:val="0"/>
                <w:numId w:val="32"/>
              </w:numPr>
              <w:spacing w:after="0" w:line="360" w:lineRule="auto"/>
              <w:jc w:val="both"/>
              <w:rPr>
                <w:rFonts w:ascii="Segoe UI Light" w:eastAsia="Times New Roman" w:hAnsi="Segoe UI Light" w:cs="Arial"/>
                <w:lang w:val="pl-PL" w:eastAsia="hr-HR"/>
              </w:rPr>
            </w:pPr>
          </w:p>
        </w:tc>
        <w:tc>
          <w:tcPr>
            <w:tcW w:w="3961" w:type="dxa"/>
            <w:tcBorders>
              <w:top w:val="single" w:sz="4" w:space="0" w:color="auto"/>
              <w:left w:val="double" w:sz="4" w:space="0" w:color="auto"/>
              <w:bottom w:val="doub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b/>
              </w:rPr>
            </w:pPr>
            <w:r w:rsidRPr="0060384A">
              <w:rPr>
                <w:rFonts w:ascii="Segoe UI Light" w:eastAsiaTheme="minorHAnsi" w:hAnsi="Segoe UI Light"/>
                <w:b/>
              </w:rPr>
              <w:t>Kapela poklonac</w:t>
            </w:r>
          </w:p>
        </w:tc>
        <w:tc>
          <w:tcPr>
            <w:tcW w:w="3119" w:type="dxa"/>
            <w:tcBorders>
              <w:top w:val="single" w:sz="4" w:space="0" w:color="auto"/>
              <w:left w:val="single" w:sz="4" w:space="0" w:color="auto"/>
              <w:bottom w:val="double" w:sz="4" w:space="0" w:color="auto"/>
              <w:right w:val="sing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rPr>
            </w:pPr>
            <w:r w:rsidRPr="0060384A">
              <w:rPr>
                <w:rFonts w:ascii="Segoe UI Light" w:eastAsiaTheme="minorHAnsi" w:hAnsi="Segoe UI Light"/>
              </w:rPr>
              <w:t xml:space="preserve">Velika Branjska, na raskrižju u naselju </w:t>
            </w:r>
          </w:p>
        </w:tc>
        <w:tc>
          <w:tcPr>
            <w:tcW w:w="1559" w:type="dxa"/>
            <w:tcBorders>
              <w:top w:val="single" w:sz="4" w:space="0" w:color="auto"/>
              <w:left w:val="single" w:sz="4" w:space="0" w:color="auto"/>
              <w:bottom w:val="double" w:sz="4" w:space="0" w:color="auto"/>
              <w:right w:val="double" w:sz="4" w:space="0" w:color="auto"/>
            </w:tcBorders>
            <w:shd w:val="clear" w:color="auto" w:fill="auto"/>
            <w:vAlign w:val="center"/>
          </w:tcPr>
          <w:p w:rsidR="00AB0F73" w:rsidRPr="0060384A" w:rsidRDefault="00AB0F73" w:rsidP="00AB0F73">
            <w:pPr>
              <w:spacing w:after="0" w:line="240" w:lineRule="auto"/>
              <w:rPr>
                <w:rFonts w:ascii="Segoe UI Light" w:eastAsiaTheme="minorHAnsi" w:hAnsi="Segoe UI Light" w:cs="Arial"/>
                <w:b/>
                <w:bCs/>
              </w:rPr>
            </w:pPr>
            <w:r w:rsidRPr="0060384A">
              <w:rPr>
                <w:rFonts w:ascii="Segoe UI Light" w:eastAsiaTheme="minorHAnsi" w:hAnsi="Segoe UI Light" w:cs="Arial"/>
                <w:b/>
              </w:rPr>
              <w:t>E</w:t>
            </w:r>
          </w:p>
        </w:tc>
      </w:tr>
    </w:tbl>
    <w:p w:rsidR="00AB0F73" w:rsidRPr="007B71AB" w:rsidRDefault="00AB0F73" w:rsidP="00387F00">
      <w:pPr>
        <w:autoSpaceDE w:val="0"/>
        <w:autoSpaceDN w:val="0"/>
        <w:adjustRightInd w:val="0"/>
        <w:spacing w:before="240" w:after="0" w:line="240" w:lineRule="auto"/>
        <w:rPr>
          <w:rFonts w:ascii="Segoe UI Light" w:hAnsi="Segoe UI Light" w:cs="Arial"/>
          <w:b/>
        </w:rPr>
      </w:pPr>
      <w:r w:rsidRPr="007B71AB">
        <w:rPr>
          <w:rFonts w:ascii="Segoe UI Light" w:hAnsi="Segoe UI Light" w:cs="Arial"/>
          <w:b/>
        </w:rPr>
        <w:t>2.4. SPOMEN OBILJEŽJA</w:t>
      </w:r>
    </w:p>
    <w:p w:rsidR="00AB0F73" w:rsidRPr="005C2CDF" w:rsidRDefault="00AB0F73" w:rsidP="003760D8">
      <w:pPr>
        <w:autoSpaceDE w:val="0"/>
        <w:autoSpaceDN w:val="0"/>
        <w:adjustRightInd w:val="0"/>
        <w:spacing w:before="240" w:line="240" w:lineRule="auto"/>
        <w:jc w:val="center"/>
        <w:rPr>
          <w:rFonts w:ascii="Segoe UI Light" w:hAnsi="Segoe UI Light" w:cs="Arial"/>
          <w:bCs/>
        </w:rPr>
      </w:pPr>
      <w:r w:rsidRPr="005C2CDF">
        <w:rPr>
          <w:rFonts w:ascii="Segoe UI Light" w:hAnsi="Segoe UI Light" w:cs="Arial"/>
          <w:bCs/>
        </w:rPr>
        <w:t>Članak 159.h</w:t>
      </w:r>
    </w:p>
    <w:p w:rsidR="00AB0F73" w:rsidRPr="00387F00" w:rsidRDefault="00AB0F73" w:rsidP="001849F9">
      <w:pPr>
        <w:autoSpaceDE w:val="0"/>
        <w:autoSpaceDN w:val="0"/>
        <w:adjustRightInd w:val="0"/>
        <w:spacing w:line="240" w:lineRule="auto"/>
        <w:rPr>
          <w:rFonts w:ascii="Segoe UI Light" w:hAnsi="Segoe UI Light" w:cs="Arial"/>
        </w:rPr>
      </w:pPr>
      <w:r w:rsidRPr="00387F00">
        <w:rPr>
          <w:rFonts w:ascii="Segoe UI Light" w:hAnsi="Segoe UI Light" w:cs="Arial"/>
        </w:rPr>
        <w:t>Spomen obilježja na području Općine prikazana su u sljedećoj tablici:</w:t>
      </w:r>
    </w:p>
    <w:tbl>
      <w:tblPr>
        <w:tblW w:w="9498" w:type="dxa"/>
        <w:tblInd w:w="-34" w:type="dxa"/>
        <w:tblLook w:val="01E0" w:firstRow="1" w:lastRow="1" w:firstColumn="1" w:lastColumn="1" w:noHBand="0" w:noVBand="0"/>
      </w:tblPr>
      <w:tblGrid>
        <w:gridCol w:w="851"/>
        <w:gridCol w:w="3969"/>
        <w:gridCol w:w="3119"/>
        <w:gridCol w:w="1559"/>
      </w:tblGrid>
      <w:tr w:rsidR="00AB0F73" w:rsidRPr="00387F00" w:rsidTr="00AB0F73">
        <w:tc>
          <w:tcPr>
            <w:tcW w:w="851"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387F00" w:rsidRDefault="00AB0F73" w:rsidP="00AB0F73">
            <w:pPr>
              <w:spacing w:after="0" w:line="240" w:lineRule="auto"/>
              <w:rPr>
                <w:rFonts w:ascii="Segoe UI Light" w:eastAsia="Times New Roman" w:hAnsi="Segoe UI Light" w:cs="Arial"/>
                <w:lang w:val="pl-PL" w:eastAsia="hr-HR"/>
              </w:rPr>
            </w:pPr>
            <w:r w:rsidRPr="00387F00">
              <w:rPr>
                <w:rFonts w:ascii="Segoe UI Light" w:eastAsia="Times New Roman" w:hAnsi="Segoe UI Light" w:cs="Arial"/>
                <w:lang w:val="pl-PL" w:eastAsia="hr-HR"/>
              </w:rPr>
              <w:t>R.br.</w:t>
            </w:r>
          </w:p>
        </w:tc>
        <w:tc>
          <w:tcPr>
            <w:tcW w:w="3969"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387F00" w:rsidRDefault="00AB0F73" w:rsidP="00AB0F73">
            <w:pPr>
              <w:spacing w:after="0" w:line="240" w:lineRule="auto"/>
              <w:rPr>
                <w:rFonts w:ascii="Segoe UI Light" w:eastAsia="Times New Roman" w:hAnsi="Segoe UI Light" w:cs="Arial"/>
                <w:lang w:val="pl-PL" w:eastAsia="hr-HR"/>
              </w:rPr>
            </w:pPr>
            <w:r w:rsidRPr="00387F00">
              <w:rPr>
                <w:rFonts w:ascii="Segoe UI Light" w:eastAsia="Times New Roman" w:hAnsi="Segoe UI Light" w:cs="Arial"/>
                <w:lang w:val="pl-PL" w:eastAsia="hr-HR"/>
              </w:rPr>
              <w:t>Kulturno dobro</w:t>
            </w:r>
          </w:p>
        </w:tc>
        <w:tc>
          <w:tcPr>
            <w:tcW w:w="3119"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387F00" w:rsidRDefault="00AB0F73" w:rsidP="00AB0F73">
            <w:pPr>
              <w:spacing w:after="0" w:line="240" w:lineRule="auto"/>
              <w:rPr>
                <w:rFonts w:ascii="Segoe UI Light" w:eastAsia="Times New Roman" w:hAnsi="Segoe UI Light" w:cs="Arial"/>
                <w:lang w:val="pl-PL" w:eastAsia="hr-HR"/>
              </w:rPr>
            </w:pPr>
            <w:r w:rsidRPr="00387F00">
              <w:rPr>
                <w:rFonts w:ascii="Segoe UI Light" w:eastAsia="Times New Roman" w:hAnsi="Segoe UI Light" w:cs="Arial"/>
                <w:lang w:eastAsia="hr-HR"/>
              </w:rPr>
              <w:t>Naselje, pozicija</w:t>
            </w:r>
          </w:p>
        </w:tc>
        <w:tc>
          <w:tcPr>
            <w:tcW w:w="1559"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387F00" w:rsidRDefault="00AB0F73" w:rsidP="00AB0F73">
            <w:pPr>
              <w:spacing w:after="0" w:line="240" w:lineRule="auto"/>
              <w:rPr>
                <w:rFonts w:ascii="Segoe UI Light" w:eastAsia="Times New Roman" w:hAnsi="Segoe UI Light" w:cs="Arial"/>
                <w:lang w:eastAsia="hr-HR"/>
              </w:rPr>
            </w:pPr>
            <w:r w:rsidRPr="00387F00">
              <w:rPr>
                <w:rFonts w:ascii="Segoe UI Light" w:eastAsia="Times New Roman" w:hAnsi="Segoe UI Light" w:cs="Arial"/>
                <w:lang w:eastAsia="hr-HR"/>
              </w:rPr>
              <w:t>Status zaštite</w:t>
            </w:r>
          </w:p>
        </w:tc>
      </w:tr>
      <w:tr w:rsidR="00AB0F73" w:rsidRPr="00387F00" w:rsidTr="00AB0F73">
        <w:tc>
          <w:tcPr>
            <w:tcW w:w="851"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387F00" w:rsidRDefault="00AB0F73" w:rsidP="00F02C51">
            <w:pPr>
              <w:numPr>
                <w:ilvl w:val="0"/>
                <w:numId w:val="45"/>
              </w:numPr>
              <w:spacing w:after="0" w:line="240" w:lineRule="auto"/>
              <w:jc w:val="center"/>
              <w:rPr>
                <w:rFonts w:ascii="Segoe UI Light" w:eastAsia="Times New Roman" w:hAnsi="Segoe UI Light" w:cs="Arial"/>
                <w:lang w:val="pl-PL" w:eastAsia="hr-HR"/>
              </w:rPr>
            </w:pPr>
          </w:p>
        </w:tc>
        <w:tc>
          <w:tcPr>
            <w:tcW w:w="3969"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387F00" w:rsidRDefault="00AB0F73" w:rsidP="00AB0F73">
            <w:pPr>
              <w:spacing w:after="0" w:line="240" w:lineRule="auto"/>
              <w:rPr>
                <w:rFonts w:ascii="Segoe UI Light" w:hAnsi="Segoe UI Light"/>
                <w:b/>
              </w:rPr>
            </w:pPr>
            <w:r w:rsidRPr="00387F00">
              <w:rPr>
                <w:rFonts w:ascii="Segoe UI Light" w:hAnsi="Segoe UI Light"/>
                <w:b/>
              </w:rPr>
              <w:t>Spomen obilježje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387F00" w:rsidRDefault="00AB0F73" w:rsidP="00AB0F73">
            <w:pPr>
              <w:spacing w:after="0" w:line="240" w:lineRule="auto"/>
              <w:rPr>
                <w:rFonts w:ascii="Segoe UI Light" w:hAnsi="Segoe UI Light"/>
              </w:rPr>
            </w:pPr>
            <w:r w:rsidRPr="00387F00">
              <w:rPr>
                <w:rFonts w:ascii="Segoe UI Light" w:hAnsi="Segoe UI Light"/>
              </w:rPr>
              <w:t>Lepavina, na raskrižju prema M. Grabičanima</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387F00" w:rsidRDefault="00AB0F73" w:rsidP="00AB0F73">
            <w:pPr>
              <w:spacing w:after="0" w:line="240" w:lineRule="auto"/>
              <w:rPr>
                <w:rFonts w:ascii="Segoe UI Light" w:eastAsia="Times New Roman" w:hAnsi="Segoe UI Light" w:cs="Arial"/>
                <w:b/>
                <w:lang w:val="pl-PL" w:eastAsia="hr-HR"/>
              </w:rPr>
            </w:pPr>
            <w:r w:rsidRPr="00387F00">
              <w:rPr>
                <w:rFonts w:ascii="Segoe UI Light" w:eastAsia="Times New Roman" w:hAnsi="Segoe UI Light" w:cs="Arial"/>
                <w:b/>
                <w:lang w:val="pl-PL" w:eastAsia="hr-HR"/>
              </w:rPr>
              <w:t>E</w:t>
            </w:r>
          </w:p>
        </w:tc>
      </w:tr>
      <w:tr w:rsidR="00AB0F73" w:rsidRPr="00387F00" w:rsidTr="00AB0F73">
        <w:tc>
          <w:tcPr>
            <w:tcW w:w="851"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387F00" w:rsidRDefault="00AB0F73" w:rsidP="00F02C51">
            <w:pPr>
              <w:numPr>
                <w:ilvl w:val="0"/>
                <w:numId w:val="45"/>
              </w:numPr>
              <w:spacing w:after="0" w:line="240" w:lineRule="auto"/>
              <w:jc w:val="center"/>
              <w:rPr>
                <w:rFonts w:ascii="Segoe UI Light" w:eastAsia="Times New Roman" w:hAnsi="Segoe UI Light" w:cs="Arial"/>
                <w:lang w:val="pl-PL" w:eastAsia="hr-HR"/>
              </w:rPr>
            </w:pPr>
          </w:p>
        </w:tc>
        <w:tc>
          <w:tcPr>
            <w:tcW w:w="3969"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387F00" w:rsidRDefault="00AB0F73" w:rsidP="00AB0F73">
            <w:pPr>
              <w:spacing w:after="0" w:line="240" w:lineRule="auto"/>
              <w:rPr>
                <w:rFonts w:ascii="Segoe UI Light" w:hAnsi="Segoe UI Light"/>
                <w:b/>
              </w:rPr>
            </w:pPr>
            <w:r w:rsidRPr="00387F00">
              <w:rPr>
                <w:rFonts w:ascii="Segoe UI Light" w:hAnsi="Segoe UI Light"/>
                <w:b/>
              </w:rPr>
              <w:t>Spomen obilježje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387F00" w:rsidRDefault="00AB0F73" w:rsidP="00AB0F73">
            <w:pPr>
              <w:spacing w:after="0" w:line="240" w:lineRule="auto"/>
              <w:rPr>
                <w:rFonts w:ascii="Segoe UI Light" w:hAnsi="Segoe UI Light"/>
              </w:rPr>
            </w:pPr>
            <w:r w:rsidRPr="00387F00">
              <w:rPr>
                <w:rFonts w:ascii="Segoe UI Light" w:hAnsi="Segoe UI Light"/>
              </w:rPr>
              <w:t>Mala Mučna, kod škole</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387F00" w:rsidRDefault="00AB0F73" w:rsidP="00AB0F73">
            <w:pPr>
              <w:spacing w:after="0" w:line="240" w:lineRule="auto"/>
              <w:rPr>
                <w:rFonts w:ascii="Segoe UI Light" w:eastAsia="Times New Roman" w:hAnsi="Segoe UI Light" w:cs="Arial"/>
                <w:b/>
                <w:lang w:val="pl-PL" w:eastAsia="hr-HR"/>
              </w:rPr>
            </w:pPr>
            <w:r w:rsidRPr="00387F00">
              <w:rPr>
                <w:rFonts w:ascii="Segoe UI Light" w:eastAsia="Times New Roman" w:hAnsi="Segoe UI Light" w:cs="Arial"/>
                <w:b/>
                <w:lang w:val="pl-PL" w:eastAsia="hr-HR"/>
              </w:rPr>
              <w:t>E</w:t>
            </w:r>
          </w:p>
        </w:tc>
      </w:tr>
      <w:tr w:rsidR="00AB0F73" w:rsidRPr="00387F00" w:rsidTr="00AB0F73">
        <w:tc>
          <w:tcPr>
            <w:tcW w:w="851"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387F00" w:rsidRDefault="00AB0F73" w:rsidP="00F02C51">
            <w:pPr>
              <w:numPr>
                <w:ilvl w:val="0"/>
                <w:numId w:val="45"/>
              </w:numPr>
              <w:spacing w:after="0" w:line="240" w:lineRule="auto"/>
              <w:jc w:val="center"/>
              <w:rPr>
                <w:rFonts w:ascii="Segoe UI Light" w:eastAsia="Times New Roman" w:hAnsi="Segoe UI Light" w:cs="Arial"/>
                <w:lang w:val="pl-PL" w:eastAsia="hr-HR"/>
              </w:rPr>
            </w:pPr>
          </w:p>
        </w:tc>
        <w:tc>
          <w:tcPr>
            <w:tcW w:w="3969"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387F00" w:rsidRDefault="00AB0F73" w:rsidP="00AB0F73">
            <w:pPr>
              <w:spacing w:after="0" w:line="240" w:lineRule="auto"/>
              <w:rPr>
                <w:rFonts w:ascii="Segoe UI Light" w:hAnsi="Segoe UI Light"/>
                <w:b/>
              </w:rPr>
            </w:pPr>
            <w:r w:rsidRPr="00387F00">
              <w:rPr>
                <w:rFonts w:ascii="Segoe UI Light" w:hAnsi="Segoe UI Light"/>
                <w:b/>
              </w:rPr>
              <w:t>Spomen obilježje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387F00" w:rsidRDefault="00AB0F73" w:rsidP="00AB0F73">
            <w:pPr>
              <w:spacing w:after="0" w:line="240" w:lineRule="auto"/>
              <w:rPr>
                <w:rFonts w:ascii="Segoe UI Light" w:hAnsi="Segoe UI Light"/>
              </w:rPr>
            </w:pPr>
            <w:r w:rsidRPr="00387F00">
              <w:rPr>
                <w:rFonts w:ascii="Segoe UI Light" w:hAnsi="Segoe UI Light"/>
              </w:rPr>
              <w:t xml:space="preserve">Mali Poganac, na raskrižju </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387F00" w:rsidRDefault="00AB0F73" w:rsidP="00AB0F73">
            <w:pPr>
              <w:spacing w:after="0" w:line="240" w:lineRule="auto"/>
              <w:rPr>
                <w:rFonts w:ascii="Segoe UI Light" w:eastAsia="Times New Roman" w:hAnsi="Segoe UI Light" w:cs="Arial"/>
                <w:b/>
                <w:lang w:val="pl-PL" w:eastAsia="hr-HR"/>
              </w:rPr>
            </w:pPr>
            <w:r w:rsidRPr="00387F00">
              <w:rPr>
                <w:rFonts w:ascii="Segoe UI Light" w:eastAsia="Times New Roman" w:hAnsi="Segoe UI Light" w:cs="Arial"/>
                <w:b/>
                <w:lang w:val="pl-PL" w:eastAsia="hr-HR"/>
              </w:rPr>
              <w:t>E</w:t>
            </w:r>
          </w:p>
        </w:tc>
      </w:tr>
      <w:tr w:rsidR="00AB0F73" w:rsidRPr="00387F00" w:rsidTr="00AB0F73">
        <w:tc>
          <w:tcPr>
            <w:tcW w:w="851"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387F00" w:rsidRDefault="00AB0F73" w:rsidP="00F02C51">
            <w:pPr>
              <w:numPr>
                <w:ilvl w:val="0"/>
                <w:numId w:val="45"/>
              </w:numPr>
              <w:spacing w:after="0" w:line="240" w:lineRule="auto"/>
              <w:jc w:val="center"/>
              <w:rPr>
                <w:rFonts w:ascii="Segoe UI Light" w:eastAsia="Times New Roman" w:hAnsi="Segoe UI Light" w:cs="Arial"/>
                <w:lang w:val="pl-PL" w:eastAsia="hr-HR"/>
              </w:rPr>
            </w:pPr>
          </w:p>
        </w:tc>
        <w:tc>
          <w:tcPr>
            <w:tcW w:w="3969"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387F00" w:rsidRDefault="00AB0F73" w:rsidP="00AB0F73">
            <w:pPr>
              <w:spacing w:after="0" w:line="240" w:lineRule="auto"/>
              <w:rPr>
                <w:rFonts w:ascii="Segoe UI Light" w:hAnsi="Segoe UI Light"/>
                <w:b/>
              </w:rPr>
            </w:pPr>
            <w:r w:rsidRPr="00387F00">
              <w:rPr>
                <w:rFonts w:ascii="Segoe UI Light" w:hAnsi="Segoe UI Light"/>
                <w:b/>
              </w:rPr>
              <w:t>Spomen obilježje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387F00" w:rsidRDefault="00AB0F73" w:rsidP="00AB0F73">
            <w:pPr>
              <w:spacing w:after="0" w:line="240" w:lineRule="auto"/>
              <w:rPr>
                <w:rFonts w:ascii="Segoe UI Light" w:hAnsi="Segoe UI Light"/>
              </w:rPr>
            </w:pPr>
            <w:r w:rsidRPr="00387F00">
              <w:rPr>
                <w:rFonts w:ascii="Segoe UI Light" w:hAnsi="Segoe UI Light"/>
              </w:rPr>
              <w:t>Sokolovac</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387F00" w:rsidRDefault="00AB0F73" w:rsidP="00AB0F73">
            <w:pPr>
              <w:spacing w:after="0" w:line="240" w:lineRule="auto"/>
              <w:rPr>
                <w:rFonts w:ascii="Segoe UI Light" w:eastAsia="Times New Roman" w:hAnsi="Segoe UI Light" w:cs="Arial"/>
                <w:b/>
                <w:lang w:val="pl-PL" w:eastAsia="hr-HR"/>
              </w:rPr>
            </w:pPr>
            <w:r w:rsidRPr="00387F00">
              <w:rPr>
                <w:rFonts w:ascii="Segoe UI Light" w:eastAsia="Times New Roman" w:hAnsi="Segoe UI Light" w:cs="Arial"/>
                <w:b/>
                <w:lang w:val="pl-PL" w:eastAsia="hr-HR"/>
              </w:rPr>
              <w:t>E</w:t>
            </w:r>
          </w:p>
        </w:tc>
      </w:tr>
      <w:tr w:rsidR="00AB0F73" w:rsidRPr="00387F00" w:rsidTr="00AB0F73">
        <w:tc>
          <w:tcPr>
            <w:tcW w:w="851" w:type="dxa"/>
            <w:tcBorders>
              <w:top w:val="single" w:sz="4" w:space="0" w:color="auto"/>
              <w:left w:val="double" w:sz="4" w:space="0" w:color="auto"/>
              <w:bottom w:val="single" w:sz="4" w:space="0" w:color="auto"/>
              <w:right w:val="double" w:sz="4" w:space="0" w:color="auto"/>
            </w:tcBorders>
            <w:shd w:val="clear" w:color="auto" w:fill="auto"/>
            <w:vAlign w:val="center"/>
          </w:tcPr>
          <w:p w:rsidR="00AB0F73" w:rsidRPr="00387F00" w:rsidRDefault="00AB0F73" w:rsidP="00F02C51">
            <w:pPr>
              <w:numPr>
                <w:ilvl w:val="0"/>
                <w:numId w:val="45"/>
              </w:numPr>
              <w:spacing w:after="0" w:line="240" w:lineRule="auto"/>
              <w:jc w:val="center"/>
              <w:rPr>
                <w:rFonts w:ascii="Segoe UI Light" w:eastAsia="Times New Roman" w:hAnsi="Segoe UI Light" w:cs="Arial"/>
                <w:lang w:val="pl-PL" w:eastAsia="hr-HR"/>
              </w:rPr>
            </w:pPr>
          </w:p>
        </w:tc>
        <w:tc>
          <w:tcPr>
            <w:tcW w:w="3969" w:type="dxa"/>
            <w:tcBorders>
              <w:top w:val="single" w:sz="4" w:space="0" w:color="auto"/>
              <w:left w:val="double" w:sz="4" w:space="0" w:color="auto"/>
              <w:bottom w:val="single" w:sz="4" w:space="0" w:color="auto"/>
              <w:right w:val="single" w:sz="4" w:space="0" w:color="auto"/>
            </w:tcBorders>
            <w:shd w:val="clear" w:color="auto" w:fill="auto"/>
            <w:vAlign w:val="center"/>
          </w:tcPr>
          <w:p w:rsidR="00AB0F73" w:rsidRPr="00387F00" w:rsidRDefault="00AB0F73" w:rsidP="00AB0F73">
            <w:pPr>
              <w:spacing w:after="0" w:line="240" w:lineRule="auto"/>
              <w:rPr>
                <w:rFonts w:ascii="Segoe UI Light" w:hAnsi="Segoe UI Light"/>
                <w:b/>
              </w:rPr>
            </w:pPr>
            <w:r w:rsidRPr="00387F00">
              <w:rPr>
                <w:rFonts w:ascii="Segoe UI Light" w:hAnsi="Segoe UI Light"/>
                <w:b/>
              </w:rPr>
              <w:t>Spomen obilježje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B0F73" w:rsidRPr="00387F00" w:rsidRDefault="00AB0F73" w:rsidP="00AB0F73">
            <w:pPr>
              <w:spacing w:after="0" w:line="240" w:lineRule="auto"/>
              <w:rPr>
                <w:rFonts w:ascii="Segoe UI Light" w:hAnsi="Segoe UI Light"/>
              </w:rPr>
            </w:pPr>
            <w:r w:rsidRPr="00387F00">
              <w:rPr>
                <w:rFonts w:ascii="Segoe UI Light" w:hAnsi="Segoe UI Light"/>
              </w:rPr>
              <w:t>Široko Selo, uz crkvu</w:t>
            </w:r>
          </w:p>
        </w:tc>
        <w:tc>
          <w:tcPr>
            <w:tcW w:w="1559" w:type="dxa"/>
            <w:tcBorders>
              <w:top w:val="single" w:sz="4" w:space="0" w:color="auto"/>
              <w:left w:val="single" w:sz="4" w:space="0" w:color="auto"/>
              <w:bottom w:val="single" w:sz="4" w:space="0" w:color="auto"/>
              <w:right w:val="double" w:sz="4" w:space="0" w:color="auto"/>
            </w:tcBorders>
            <w:shd w:val="clear" w:color="auto" w:fill="auto"/>
            <w:vAlign w:val="center"/>
          </w:tcPr>
          <w:p w:rsidR="00AB0F73" w:rsidRPr="00387F00" w:rsidRDefault="00AB0F73" w:rsidP="00AB0F73">
            <w:pPr>
              <w:spacing w:after="0" w:line="240" w:lineRule="auto"/>
              <w:rPr>
                <w:rFonts w:ascii="Segoe UI Light" w:eastAsia="Times New Roman" w:hAnsi="Segoe UI Light" w:cs="Arial"/>
                <w:b/>
                <w:lang w:val="pl-PL" w:eastAsia="hr-HR"/>
              </w:rPr>
            </w:pPr>
            <w:r w:rsidRPr="00387F00">
              <w:rPr>
                <w:rFonts w:ascii="Segoe UI Light" w:eastAsia="Times New Roman" w:hAnsi="Segoe UI Light" w:cs="Arial"/>
                <w:b/>
                <w:lang w:val="pl-PL" w:eastAsia="hr-HR"/>
              </w:rPr>
              <w:t>E</w:t>
            </w:r>
          </w:p>
        </w:tc>
      </w:tr>
      <w:tr w:rsidR="00AB0F73" w:rsidRPr="00387F00" w:rsidTr="00AB0F73">
        <w:tc>
          <w:tcPr>
            <w:tcW w:w="851" w:type="dxa"/>
            <w:tcBorders>
              <w:top w:val="single" w:sz="4" w:space="0" w:color="auto"/>
              <w:left w:val="double" w:sz="4" w:space="0" w:color="auto"/>
              <w:bottom w:val="double" w:sz="4" w:space="0" w:color="auto"/>
              <w:right w:val="double" w:sz="4" w:space="0" w:color="auto"/>
            </w:tcBorders>
            <w:shd w:val="clear" w:color="auto" w:fill="auto"/>
            <w:vAlign w:val="center"/>
          </w:tcPr>
          <w:p w:rsidR="00AB0F73" w:rsidRPr="00387F00" w:rsidRDefault="00AB0F73" w:rsidP="00F02C51">
            <w:pPr>
              <w:numPr>
                <w:ilvl w:val="0"/>
                <w:numId w:val="45"/>
              </w:numPr>
              <w:spacing w:after="0" w:line="240" w:lineRule="auto"/>
              <w:jc w:val="center"/>
              <w:rPr>
                <w:rFonts w:ascii="Segoe UI Light" w:eastAsia="Times New Roman" w:hAnsi="Segoe UI Light" w:cs="Arial"/>
                <w:lang w:val="pl-PL" w:eastAsia="hr-HR"/>
              </w:rPr>
            </w:pPr>
          </w:p>
        </w:tc>
        <w:tc>
          <w:tcPr>
            <w:tcW w:w="3969" w:type="dxa"/>
            <w:tcBorders>
              <w:top w:val="single" w:sz="4" w:space="0" w:color="auto"/>
              <w:left w:val="double" w:sz="4" w:space="0" w:color="auto"/>
              <w:bottom w:val="double" w:sz="4" w:space="0" w:color="auto"/>
              <w:right w:val="single" w:sz="4" w:space="0" w:color="auto"/>
            </w:tcBorders>
            <w:shd w:val="clear" w:color="auto" w:fill="auto"/>
            <w:vAlign w:val="center"/>
          </w:tcPr>
          <w:p w:rsidR="00AB0F73" w:rsidRPr="00387F00" w:rsidRDefault="00AB0F73" w:rsidP="00AB0F73">
            <w:pPr>
              <w:spacing w:after="0" w:line="240" w:lineRule="auto"/>
              <w:rPr>
                <w:rFonts w:ascii="Segoe UI Light" w:hAnsi="Segoe UI Light"/>
                <w:b/>
              </w:rPr>
            </w:pPr>
            <w:r w:rsidRPr="00387F00">
              <w:rPr>
                <w:rFonts w:ascii="Segoe UI Light" w:hAnsi="Segoe UI Light"/>
                <w:b/>
              </w:rPr>
              <w:t>Spomen obilježje</w:t>
            </w:r>
          </w:p>
        </w:tc>
        <w:tc>
          <w:tcPr>
            <w:tcW w:w="3119" w:type="dxa"/>
            <w:tcBorders>
              <w:top w:val="single" w:sz="4" w:space="0" w:color="auto"/>
              <w:left w:val="single" w:sz="4" w:space="0" w:color="auto"/>
              <w:bottom w:val="double" w:sz="4" w:space="0" w:color="auto"/>
              <w:right w:val="single" w:sz="4" w:space="0" w:color="auto"/>
            </w:tcBorders>
            <w:shd w:val="clear" w:color="auto" w:fill="auto"/>
            <w:vAlign w:val="center"/>
          </w:tcPr>
          <w:p w:rsidR="00AB0F73" w:rsidRPr="00387F00" w:rsidRDefault="00AB0F73" w:rsidP="00AB0F73">
            <w:pPr>
              <w:spacing w:after="0" w:line="240" w:lineRule="auto"/>
              <w:rPr>
                <w:rFonts w:ascii="Segoe UI Light" w:hAnsi="Segoe UI Light" w:cs="Arial"/>
              </w:rPr>
            </w:pPr>
            <w:r w:rsidRPr="00387F00">
              <w:rPr>
                <w:rFonts w:ascii="Segoe UI Light" w:hAnsi="Segoe UI Light" w:cs="Arial"/>
              </w:rPr>
              <w:t>Velika Mučna, uz glavnu cestu</w:t>
            </w:r>
          </w:p>
        </w:tc>
        <w:tc>
          <w:tcPr>
            <w:tcW w:w="1559" w:type="dxa"/>
            <w:tcBorders>
              <w:top w:val="single" w:sz="4" w:space="0" w:color="auto"/>
              <w:left w:val="single" w:sz="4" w:space="0" w:color="auto"/>
              <w:bottom w:val="double" w:sz="4" w:space="0" w:color="auto"/>
              <w:right w:val="double" w:sz="4" w:space="0" w:color="auto"/>
            </w:tcBorders>
            <w:shd w:val="clear" w:color="auto" w:fill="auto"/>
            <w:vAlign w:val="center"/>
          </w:tcPr>
          <w:p w:rsidR="00AB0F73" w:rsidRPr="00387F00" w:rsidRDefault="00AB0F73" w:rsidP="00AB0F73">
            <w:pPr>
              <w:spacing w:after="0" w:line="240" w:lineRule="auto"/>
              <w:rPr>
                <w:rFonts w:ascii="Segoe UI Light" w:eastAsia="Times New Roman" w:hAnsi="Segoe UI Light" w:cs="Arial"/>
                <w:b/>
                <w:lang w:val="pl-PL" w:eastAsia="hr-HR"/>
              </w:rPr>
            </w:pPr>
            <w:r w:rsidRPr="00387F00">
              <w:rPr>
                <w:rFonts w:ascii="Segoe UI Light" w:eastAsia="Times New Roman" w:hAnsi="Segoe UI Light" w:cs="Arial"/>
                <w:b/>
                <w:lang w:val="pl-PL" w:eastAsia="hr-HR"/>
              </w:rPr>
              <w:t>E</w:t>
            </w:r>
          </w:p>
        </w:tc>
      </w:tr>
    </w:tbl>
    <w:p w:rsidR="00AB0F73" w:rsidRPr="007B71AB" w:rsidRDefault="00AB0F73" w:rsidP="00AB0F73">
      <w:pPr>
        <w:spacing w:before="240" w:after="0"/>
        <w:rPr>
          <w:rFonts w:ascii="Segoe UI Light" w:hAnsi="Segoe UI Light" w:cs="Arial"/>
          <w:b/>
          <w:u w:val="single"/>
        </w:rPr>
      </w:pPr>
      <w:r w:rsidRPr="007B71AB">
        <w:rPr>
          <w:rFonts w:ascii="Segoe UI Light" w:hAnsi="Segoe UI Light" w:cs="Arial"/>
          <w:b/>
          <w:u w:val="single"/>
        </w:rPr>
        <w:lastRenderedPageBreak/>
        <w:t>(B)  POKRETNA   KULTURNA   DOBRA</w:t>
      </w:r>
    </w:p>
    <w:p w:rsidR="00387F00" w:rsidRDefault="00387F00" w:rsidP="00387F00">
      <w:pPr>
        <w:spacing w:before="240" w:after="0"/>
        <w:jc w:val="center"/>
        <w:rPr>
          <w:rFonts w:ascii="Segoe UI Light" w:hAnsi="Segoe UI Light" w:cs="Arial"/>
          <w:b/>
        </w:rPr>
      </w:pPr>
      <w:r w:rsidRPr="00B0216E">
        <w:rPr>
          <w:rFonts w:ascii="Segoe UI Light" w:hAnsi="Segoe UI Light" w:cs="Arial"/>
          <w:b/>
        </w:rPr>
        <w:t xml:space="preserve">Članak </w:t>
      </w:r>
      <w:r w:rsidR="008C0A80">
        <w:rPr>
          <w:rFonts w:ascii="Segoe UI Light" w:hAnsi="Segoe UI Light" w:cs="Arial"/>
          <w:b/>
        </w:rPr>
        <w:t>7</w:t>
      </w:r>
      <w:r w:rsidR="00990749">
        <w:rPr>
          <w:rFonts w:ascii="Segoe UI Light" w:hAnsi="Segoe UI Light" w:cs="Arial"/>
          <w:b/>
        </w:rPr>
        <w:t>0</w:t>
      </w:r>
      <w:r w:rsidRPr="00B0216E">
        <w:rPr>
          <w:rFonts w:ascii="Segoe UI Light" w:hAnsi="Segoe UI Light" w:cs="Arial"/>
          <w:b/>
        </w:rPr>
        <w:t>.</w:t>
      </w:r>
    </w:p>
    <w:p w:rsidR="00387F00" w:rsidRPr="00E93568" w:rsidRDefault="00387F00" w:rsidP="00387F00">
      <w:pPr>
        <w:autoSpaceDE w:val="0"/>
        <w:autoSpaceDN w:val="0"/>
        <w:adjustRightInd w:val="0"/>
        <w:jc w:val="both"/>
        <w:rPr>
          <w:rFonts w:ascii="Segoe UI Light" w:hAnsi="Segoe UI Light" w:cs="Arial"/>
        </w:rPr>
      </w:pPr>
      <w:r w:rsidRPr="00E93568">
        <w:rPr>
          <w:rFonts w:ascii="Segoe UI Light" w:hAnsi="Segoe UI Light" w:cs="Arial"/>
        </w:rPr>
        <w:t xml:space="preserve">Članak </w:t>
      </w:r>
      <w:r>
        <w:rPr>
          <w:rFonts w:ascii="Segoe UI Light" w:hAnsi="Segoe UI Light" w:cs="Arial"/>
        </w:rPr>
        <w:t>160</w:t>
      </w:r>
      <w:r w:rsidRPr="00E93568">
        <w:rPr>
          <w:rFonts w:ascii="Segoe UI Light" w:hAnsi="Segoe UI Light" w:cs="Arial"/>
        </w:rPr>
        <w:t>. mijenja se i glasi:</w:t>
      </w:r>
    </w:p>
    <w:p w:rsidR="00AB0F73" w:rsidRPr="00387F00" w:rsidRDefault="00387F00" w:rsidP="00AB0F73">
      <w:pPr>
        <w:spacing w:before="240"/>
        <w:rPr>
          <w:rFonts w:ascii="Segoe UI Light" w:hAnsi="Segoe UI Light" w:cs="Arial"/>
        </w:rPr>
      </w:pPr>
      <w:r w:rsidRPr="00387F00">
        <w:rPr>
          <w:rFonts w:ascii="Segoe UI Light" w:hAnsi="Segoe UI Light" w:cs="Arial"/>
        </w:rPr>
        <w:t>„</w:t>
      </w:r>
      <w:r w:rsidR="00AB0F73" w:rsidRPr="00387F00">
        <w:rPr>
          <w:rFonts w:ascii="Segoe UI Light" w:hAnsi="Segoe UI Light" w:cs="Arial"/>
        </w:rPr>
        <w:t>Pokretna kulturna dobra na području Općine prikazana su u sljedećoj tablici:</w:t>
      </w:r>
    </w:p>
    <w:tbl>
      <w:tblPr>
        <w:tblW w:w="9498" w:type="dxa"/>
        <w:tblInd w:w="-34" w:type="dxa"/>
        <w:tblLook w:val="01E0" w:firstRow="1" w:lastRow="1" w:firstColumn="1" w:lastColumn="1" w:noHBand="0" w:noVBand="0"/>
      </w:tblPr>
      <w:tblGrid>
        <w:gridCol w:w="832"/>
        <w:gridCol w:w="3988"/>
        <w:gridCol w:w="3119"/>
        <w:gridCol w:w="1559"/>
      </w:tblGrid>
      <w:tr w:rsidR="00AB0F73" w:rsidRPr="00387F00" w:rsidTr="00AB0F73">
        <w:tc>
          <w:tcPr>
            <w:tcW w:w="832"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387F00" w:rsidRDefault="00AB0F73" w:rsidP="00AB0F73">
            <w:pPr>
              <w:spacing w:after="0" w:line="240" w:lineRule="auto"/>
              <w:jc w:val="center"/>
              <w:rPr>
                <w:rFonts w:ascii="Segoe UI Light" w:hAnsi="Segoe UI Light" w:cs="Arial"/>
                <w:lang w:val="pl-PL"/>
              </w:rPr>
            </w:pPr>
            <w:r w:rsidRPr="00387F00">
              <w:rPr>
                <w:rFonts w:ascii="Segoe UI Light" w:hAnsi="Segoe UI Light" w:cs="Arial"/>
                <w:lang w:val="pl-PL"/>
              </w:rPr>
              <w:t>R.br.</w:t>
            </w:r>
          </w:p>
        </w:tc>
        <w:tc>
          <w:tcPr>
            <w:tcW w:w="3988"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387F00" w:rsidRDefault="00AB0F73" w:rsidP="00AB0F73">
            <w:pPr>
              <w:spacing w:after="0" w:line="240" w:lineRule="auto"/>
              <w:jc w:val="center"/>
              <w:rPr>
                <w:rFonts w:ascii="Segoe UI Light" w:hAnsi="Segoe UI Light" w:cs="Arial"/>
                <w:lang w:val="pl-PL"/>
              </w:rPr>
            </w:pPr>
            <w:r w:rsidRPr="00387F00">
              <w:rPr>
                <w:rFonts w:ascii="Segoe UI Light" w:hAnsi="Segoe UI Light" w:cs="Arial"/>
                <w:lang w:val="pl-PL"/>
              </w:rPr>
              <w:t>Kulturno dobro</w:t>
            </w:r>
          </w:p>
        </w:tc>
        <w:tc>
          <w:tcPr>
            <w:tcW w:w="3119"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387F00" w:rsidRDefault="00AB0F73" w:rsidP="00AB0F73">
            <w:pPr>
              <w:spacing w:after="0" w:line="240" w:lineRule="auto"/>
              <w:jc w:val="center"/>
              <w:rPr>
                <w:rFonts w:ascii="Segoe UI Light" w:hAnsi="Segoe UI Light" w:cs="Arial"/>
                <w:lang w:val="pl-PL"/>
              </w:rPr>
            </w:pPr>
            <w:r w:rsidRPr="00387F00">
              <w:rPr>
                <w:rFonts w:ascii="Segoe UI Light" w:hAnsi="Segoe UI Light" w:cs="Arial"/>
              </w:rPr>
              <w:t>Naselje, pozicija</w:t>
            </w:r>
          </w:p>
        </w:tc>
        <w:tc>
          <w:tcPr>
            <w:tcW w:w="1559" w:type="dxa"/>
            <w:tcBorders>
              <w:top w:val="double" w:sz="4" w:space="0" w:color="auto"/>
              <w:left w:val="double" w:sz="4" w:space="0" w:color="auto"/>
              <w:bottom w:val="double" w:sz="4" w:space="0" w:color="auto"/>
              <w:right w:val="double" w:sz="4" w:space="0" w:color="auto"/>
            </w:tcBorders>
            <w:shd w:val="clear" w:color="auto" w:fill="auto"/>
            <w:vAlign w:val="center"/>
          </w:tcPr>
          <w:p w:rsidR="00AB0F73" w:rsidRPr="00387F00" w:rsidRDefault="00AB0F73" w:rsidP="00AB0F73">
            <w:pPr>
              <w:spacing w:after="0" w:line="240" w:lineRule="auto"/>
              <w:jc w:val="center"/>
              <w:rPr>
                <w:rFonts w:ascii="Segoe UI Light" w:hAnsi="Segoe UI Light" w:cs="Arial"/>
              </w:rPr>
            </w:pPr>
            <w:r w:rsidRPr="00387F00">
              <w:rPr>
                <w:rFonts w:ascii="Segoe UI Light" w:hAnsi="Segoe UI Light" w:cs="Arial"/>
              </w:rPr>
              <w:t>Status zaštite</w:t>
            </w:r>
          </w:p>
        </w:tc>
      </w:tr>
      <w:tr w:rsidR="00AB0F73" w:rsidRPr="00387F00" w:rsidTr="00AB0F73">
        <w:tc>
          <w:tcPr>
            <w:tcW w:w="832" w:type="dxa"/>
            <w:tcBorders>
              <w:top w:val="single" w:sz="4" w:space="0" w:color="auto"/>
              <w:left w:val="double" w:sz="4" w:space="0" w:color="auto"/>
              <w:bottom w:val="double" w:sz="4" w:space="0" w:color="auto"/>
              <w:right w:val="double" w:sz="4" w:space="0" w:color="auto"/>
            </w:tcBorders>
            <w:shd w:val="clear" w:color="auto" w:fill="auto"/>
            <w:vAlign w:val="center"/>
          </w:tcPr>
          <w:p w:rsidR="00AB0F73" w:rsidRPr="00387F00" w:rsidRDefault="00AB0F73" w:rsidP="00AB0F73">
            <w:pPr>
              <w:spacing w:after="0"/>
              <w:jc w:val="center"/>
              <w:rPr>
                <w:rFonts w:ascii="Segoe UI Light" w:hAnsi="Segoe UI Light" w:cs="Arial"/>
                <w:lang w:val="pl-PL"/>
              </w:rPr>
            </w:pPr>
            <w:r w:rsidRPr="00387F00">
              <w:rPr>
                <w:rFonts w:ascii="Segoe UI Light" w:hAnsi="Segoe UI Light" w:cs="Arial"/>
                <w:lang w:val="pl-PL"/>
              </w:rPr>
              <w:t>1.</w:t>
            </w:r>
          </w:p>
        </w:tc>
        <w:tc>
          <w:tcPr>
            <w:tcW w:w="3988" w:type="dxa"/>
            <w:tcBorders>
              <w:top w:val="single" w:sz="4" w:space="0" w:color="auto"/>
              <w:left w:val="double" w:sz="4" w:space="0" w:color="auto"/>
              <w:bottom w:val="double" w:sz="4" w:space="0" w:color="auto"/>
              <w:right w:val="single" w:sz="4" w:space="0" w:color="auto"/>
            </w:tcBorders>
            <w:shd w:val="clear" w:color="auto" w:fill="auto"/>
            <w:vAlign w:val="center"/>
          </w:tcPr>
          <w:p w:rsidR="00AB0F73" w:rsidRPr="00387F00" w:rsidRDefault="00AB0F73" w:rsidP="00AB0F73">
            <w:pPr>
              <w:spacing w:after="0"/>
              <w:rPr>
                <w:rFonts w:ascii="Segoe UI Light" w:hAnsi="Segoe UI Light" w:cs="Arial"/>
                <w:lang w:val="pl-PL"/>
              </w:rPr>
            </w:pPr>
            <w:r w:rsidRPr="00387F00">
              <w:rPr>
                <w:rFonts w:ascii="Segoe UI Light" w:hAnsi="Segoe UI Light" w:cs="Arial"/>
                <w:b/>
                <w:lang w:val="pl-PL"/>
              </w:rPr>
              <w:t>Sakralni inventar crkve sv. Vida</w:t>
            </w:r>
          </w:p>
          <w:p w:rsidR="00AB0F73" w:rsidRPr="00387F00" w:rsidRDefault="00AB0F73" w:rsidP="00AB0F73">
            <w:pPr>
              <w:spacing w:after="0"/>
              <w:rPr>
                <w:rFonts w:ascii="Segoe UI Light" w:hAnsi="Segoe UI Light" w:cs="Arial"/>
                <w:lang w:val="pl-PL"/>
              </w:rPr>
            </w:pPr>
          </w:p>
        </w:tc>
        <w:tc>
          <w:tcPr>
            <w:tcW w:w="3119" w:type="dxa"/>
            <w:tcBorders>
              <w:top w:val="single" w:sz="4" w:space="0" w:color="auto"/>
              <w:left w:val="single" w:sz="4" w:space="0" w:color="auto"/>
              <w:bottom w:val="double" w:sz="4" w:space="0" w:color="auto"/>
              <w:right w:val="single" w:sz="4" w:space="0" w:color="auto"/>
            </w:tcBorders>
            <w:shd w:val="clear" w:color="auto" w:fill="auto"/>
            <w:vAlign w:val="center"/>
          </w:tcPr>
          <w:p w:rsidR="00AB0F73" w:rsidRPr="00387F00" w:rsidRDefault="00AB0F73" w:rsidP="00AB0F73">
            <w:pPr>
              <w:spacing w:after="0"/>
              <w:rPr>
                <w:rFonts w:ascii="Segoe UI Light" w:hAnsi="Segoe UI Light" w:cs="Arial"/>
                <w:lang w:val="pl-PL"/>
              </w:rPr>
            </w:pPr>
            <w:r w:rsidRPr="00387F00">
              <w:rPr>
                <w:rFonts w:ascii="Segoe UI Light" w:hAnsi="Segoe UI Light" w:cs="Arial"/>
                <w:lang w:val="pl-PL"/>
              </w:rPr>
              <w:t>Srijem</w:t>
            </w:r>
          </w:p>
        </w:tc>
        <w:tc>
          <w:tcPr>
            <w:tcW w:w="1559" w:type="dxa"/>
            <w:tcBorders>
              <w:top w:val="single" w:sz="4" w:space="0" w:color="auto"/>
              <w:left w:val="single" w:sz="4" w:space="0" w:color="auto"/>
              <w:bottom w:val="double" w:sz="4" w:space="0" w:color="auto"/>
              <w:right w:val="double" w:sz="4" w:space="0" w:color="auto"/>
            </w:tcBorders>
            <w:shd w:val="clear" w:color="auto" w:fill="auto"/>
            <w:vAlign w:val="center"/>
          </w:tcPr>
          <w:p w:rsidR="00AB0F73" w:rsidRPr="00387F00" w:rsidRDefault="00AB0F73" w:rsidP="00AB0F73">
            <w:pPr>
              <w:spacing w:after="0" w:line="240" w:lineRule="auto"/>
              <w:rPr>
                <w:rFonts w:ascii="Segoe UI Light" w:hAnsi="Segoe UI Light" w:cs="Arial"/>
                <w:b/>
                <w:lang w:val="pl-PL"/>
              </w:rPr>
            </w:pPr>
            <w:r w:rsidRPr="00387F00">
              <w:rPr>
                <w:rFonts w:ascii="Segoe UI Light" w:hAnsi="Segoe UI Light" w:cs="Arial"/>
                <w:b/>
                <w:lang w:val="pl-PL"/>
              </w:rPr>
              <w:t>P – 4 800</w:t>
            </w:r>
          </w:p>
          <w:p w:rsidR="00AB0F73" w:rsidRPr="00387F00" w:rsidRDefault="00AB0F73" w:rsidP="00AB0F73">
            <w:pPr>
              <w:spacing w:after="0" w:line="240" w:lineRule="auto"/>
              <w:rPr>
                <w:rFonts w:ascii="Segoe UI Light" w:hAnsi="Segoe UI Light" w:cs="Arial"/>
                <w:lang w:val="pl-PL"/>
              </w:rPr>
            </w:pPr>
            <w:r w:rsidRPr="00387F00">
              <w:rPr>
                <w:rFonts w:ascii="Segoe UI Light" w:hAnsi="Segoe UI Light" w:cs="Arial"/>
                <w:lang w:val="pl-PL"/>
              </w:rPr>
              <w:t>07.08.2014 –</w:t>
            </w:r>
          </w:p>
          <w:p w:rsidR="00AB0F73" w:rsidRPr="00387F00" w:rsidRDefault="00AB0F73" w:rsidP="00AB0F73">
            <w:pPr>
              <w:spacing w:after="0" w:line="240" w:lineRule="auto"/>
              <w:rPr>
                <w:rFonts w:ascii="Segoe UI Light" w:hAnsi="Segoe UI Light" w:cs="Arial"/>
                <w:lang w:val="pl-PL"/>
              </w:rPr>
            </w:pPr>
            <w:r w:rsidRPr="00387F00">
              <w:rPr>
                <w:rFonts w:ascii="Segoe UI Light" w:hAnsi="Segoe UI Light" w:cs="Arial"/>
                <w:lang w:val="pl-PL"/>
              </w:rPr>
              <w:t>07.08.2017.</w:t>
            </w:r>
          </w:p>
        </w:tc>
      </w:tr>
    </w:tbl>
    <w:p w:rsidR="00AB0F73" w:rsidRDefault="00AB0F73" w:rsidP="00AB0F73">
      <w:pPr>
        <w:spacing w:before="240" w:after="0"/>
        <w:rPr>
          <w:rFonts w:ascii="Segoe UI Light" w:hAnsi="Segoe UI Light" w:cs="Arial"/>
        </w:rPr>
      </w:pPr>
      <w:r w:rsidRPr="00387F00">
        <w:rPr>
          <w:rFonts w:ascii="Segoe UI Light" w:hAnsi="Segoe UI Light" w:cs="Arial"/>
        </w:rPr>
        <w:t>Za pokretna kulturna dobra nadležni Konzervatorski odjel utvrđuje sustav mjera zaštite koji sadrži opće i posebne uvjete za očuvanje, održavanje i namjenu pokretnog kulturnog dobra.</w:t>
      </w:r>
      <w:r w:rsidR="00387F00">
        <w:rPr>
          <w:rFonts w:ascii="Segoe UI Light" w:hAnsi="Segoe UI Light" w:cs="Arial"/>
        </w:rPr>
        <w:t>“.</w:t>
      </w:r>
    </w:p>
    <w:p w:rsidR="00387F00" w:rsidRDefault="00387F00" w:rsidP="00387F00">
      <w:pPr>
        <w:spacing w:before="240" w:after="0"/>
        <w:jc w:val="center"/>
        <w:rPr>
          <w:rFonts w:ascii="Segoe UI Light" w:hAnsi="Segoe UI Light" w:cs="Arial"/>
          <w:b/>
        </w:rPr>
      </w:pPr>
      <w:r w:rsidRPr="00B0216E">
        <w:rPr>
          <w:rFonts w:ascii="Segoe UI Light" w:hAnsi="Segoe UI Light" w:cs="Arial"/>
          <w:b/>
        </w:rPr>
        <w:t xml:space="preserve">Članak </w:t>
      </w:r>
      <w:r w:rsidR="008C0A80">
        <w:rPr>
          <w:rFonts w:ascii="Segoe UI Light" w:hAnsi="Segoe UI Light" w:cs="Arial"/>
          <w:b/>
        </w:rPr>
        <w:t>7</w:t>
      </w:r>
      <w:r w:rsidR="00990749">
        <w:rPr>
          <w:rFonts w:ascii="Segoe UI Light" w:hAnsi="Segoe UI Light" w:cs="Arial"/>
          <w:b/>
        </w:rPr>
        <w:t>1</w:t>
      </w:r>
      <w:r w:rsidRPr="00B0216E">
        <w:rPr>
          <w:rFonts w:ascii="Segoe UI Light" w:hAnsi="Segoe UI Light" w:cs="Arial"/>
          <w:b/>
        </w:rPr>
        <w:t>.</w:t>
      </w:r>
    </w:p>
    <w:p w:rsidR="00387F00" w:rsidRPr="00E93568" w:rsidRDefault="00387F00" w:rsidP="00387F00">
      <w:pPr>
        <w:autoSpaceDE w:val="0"/>
        <w:autoSpaceDN w:val="0"/>
        <w:adjustRightInd w:val="0"/>
        <w:jc w:val="both"/>
        <w:rPr>
          <w:rFonts w:ascii="Segoe UI Light" w:hAnsi="Segoe UI Light" w:cs="Arial"/>
        </w:rPr>
      </w:pPr>
      <w:r w:rsidRPr="00E93568">
        <w:rPr>
          <w:rFonts w:ascii="Segoe UI Light" w:hAnsi="Segoe UI Light" w:cs="Arial"/>
        </w:rPr>
        <w:t xml:space="preserve">Članak </w:t>
      </w:r>
      <w:r>
        <w:rPr>
          <w:rFonts w:ascii="Segoe UI Light" w:hAnsi="Segoe UI Light" w:cs="Arial"/>
        </w:rPr>
        <w:t>161</w:t>
      </w:r>
      <w:r w:rsidRPr="00E93568">
        <w:rPr>
          <w:rFonts w:ascii="Segoe UI Light" w:hAnsi="Segoe UI Light" w:cs="Arial"/>
        </w:rPr>
        <w:t>. mijenja se i glasi:</w:t>
      </w:r>
    </w:p>
    <w:p w:rsidR="00AB0F73" w:rsidRPr="00387F00" w:rsidRDefault="00387F00" w:rsidP="00AB0F73">
      <w:pPr>
        <w:autoSpaceDE w:val="0"/>
        <w:autoSpaceDN w:val="0"/>
        <w:adjustRightInd w:val="0"/>
        <w:jc w:val="both"/>
        <w:rPr>
          <w:rFonts w:ascii="Segoe UI Light" w:hAnsi="Segoe UI Light" w:cs="Arial"/>
        </w:rPr>
      </w:pPr>
      <w:r w:rsidRPr="00387F00">
        <w:rPr>
          <w:rFonts w:ascii="Segoe UI Light" w:hAnsi="Segoe UI Light" w:cs="Arial"/>
        </w:rPr>
        <w:t>„</w:t>
      </w:r>
      <w:r w:rsidR="00AB0F73" w:rsidRPr="00387F00">
        <w:rPr>
          <w:rFonts w:ascii="Segoe UI Light" w:hAnsi="Segoe UI Light" w:cs="Arial"/>
        </w:rPr>
        <w:t xml:space="preserve">Sve zahvate na nepokretnim kulturnim dobrima i na području prostornih međa kulturnog dobra navedenim u prethodnim člancima ove Odluke, treba provoditi prema </w:t>
      </w:r>
      <w:r w:rsidR="00AB0F73" w:rsidRPr="00387F00">
        <w:rPr>
          <w:rFonts w:ascii="Segoe UI Light" w:hAnsi="Segoe UI Light" w:cs="Arial"/>
          <w:b/>
        </w:rPr>
        <w:t>posebnim uvjetima zaštite kulturnog dobra</w:t>
      </w:r>
      <w:r w:rsidR="00AB0F73" w:rsidRPr="00387F00">
        <w:rPr>
          <w:rFonts w:ascii="Segoe UI Light" w:hAnsi="Segoe UI Light" w:cs="Arial"/>
        </w:rPr>
        <w:t xml:space="preserve"> koje izdaje nadležni Konzervatorski odjel:</w:t>
      </w:r>
    </w:p>
    <w:p w:rsidR="00AB0F73" w:rsidRPr="00387F00" w:rsidRDefault="00AB0F73" w:rsidP="00F02C51">
      <w:pPr>
        <w:numPr>
          <w:ilvl w:val="0"/>
          <w:numId w:val="34"/>
        </w:numPr>
        <w:autoSpaceDE w:val="0"/>
        <w:autoSpaceDN w:val="0"/>
        <w:adjustRightInd w:val="0"/>
        <w:spacing w:after="0"/>
        <w:jc w:val="both"/>
        <w:rPr>
          <w:rFonts w:ascii="Segoe UI Light" w:hAnsi="Segoe UI Light" w:cs="Arial"/>
        </w:rPr>
      </w:pPr>
      <w:r w:rsidRPr="00387F00">
        <w:rPr>
          <w:rFonts w:ascii="Segoe UI Light" w:hAnsi="Segoe UI Light" w:cs="Arial"/>
        </w:rPr>
        <w:t>prije ili tijekom izdavanja lokacijske dozvole, prije pokretanja postupka za izdavanje građevinske dozvole (zahtjev podnosi nadležno upravno tijelo za izdavanje dozvole i/ili može podnijeti zainteresirana osoba ili investitor) i</w:t>
      </w:r>
    </w:p>
    <w:p w:rsidR="00AB0F73" w:rsidRPr="00387F00" w:rsidRDefault="00AB0F73" w:rsidP="00F02C51">
      <w:pPr>
        <w:numPr>
          <w:ilvl w:val="0"/>
          <w:numId w:val="34"/>
        </w:numPr>
        <w:autoSpaceDE w:val="0"/>
        <w:autoSpaceDN w:val="0"/>
        <w:adjustRightInd w:val="0"/>
        <w:jc w:val="both"/>
        <w:rPr>
          <w:rFonts w:ascii="Segoe UI Light" w:hAnsi="Segoe UI Light" w:cs="Arial"/>
        </w:rPr>
      </w:pPr>
      <w:r w:rsidRPr="00387F00">
        <w:rPr>
          <w:rFonts w:ascii="Segoe UI Light" w:hAnsi="Segoe UI Light" w:cs="Arial"/>
        </w:rPr>
        <w:t>prije građenja jednostavnih i drugih građevina i radova za koje nije potrebno ishoditi građevinsku dozvolu (investitor pribavlja prije započinjanja radova).</w:t>
      </w:r>
    </w:p>
    <w:p w:rsidR="00AB0F73" w:rsidRPr="00387F00" w:rsidRDefault="00AB0F73" w:rsidP="00AB0F73">
      <w:pPr>
        <w:autoSpaceDE w:val="0"/>
        <w:autoSpaceDN w:val="0"/>
        <w:adjustRightInd w:val="0"/>
        <w:jc w:val="both"/>
        <w:rPr>
          <w:rFonts w:ascii="Segoe UI Light" w:hAnsi="Segoe UI Light" w:cs="Arial"/>
        </w:rPr>
      </w:pPr>
      <w:r w:rsidRPr="00387F00">
        <w:rPr>
          <w:rFonts w:ascii="Segoe UI Light" w:hAnsi="Segoe UI Light" w:cs="Arial"/>
        </w:rPr>
        <w:t>Radi utvrđivanja posebnih uvjeta zaštite nepokretnog kulturnog dobra nadležni Konzervatorski odjel može odrediti izradu konzervatorskog elaborata.</w:t>
      </w:r>
    </w:p>
    <w:p w:rsidR="00AB0F73" w:rsidRPr="00387F00" w:rsidRDefault="00AB0F73" w:rsidP="00AB0F73">
      <w:pPr>
        <w:autoSpaceDE w:val="0"/>
        <w:autoSpaceDN w:val="0"/>
        <w:adjustRightInd w:val="0"/>
        <w:jc w:val="both"/>
        <w:rPr>
          <w:rFonts w:ascii="Segoe UI Light" w:hAnsi="Segoe UI Light" w:cs="Arial"/>
        </w:rPr>
      </w:pPr>
      <w:r w:rsidRPr="00387F00">
        <w:rPr>
          <w:rFonts w:ascii="Segoe UI Light" w:hAnsi="Segoe UI Light" w:cs="Arial"/>
        </w:rPr>
        <w:t xml:space="preserve">Za radnje na pokretnim kulturnim dobrima, nepokretnim kulturnim dobrima i na području prostornih međa kulturnog dobra koje bi mogle narušiti cjelovitost i/ili prouzročiti promjene na kulturnom dobru a koje se prema posebnom propisu ne smatraju građenjem, iznimno prije građenja jednostavnih i drugih građevina i radova koje se ne grade na temelju glavnog projekta mogu se poduzimati uz </w:t>
      </w:r>
      <w:r w:rsidRPr="00387F00">
        <w:rPr>
          <w:rFonts w:ascii="Segoe UI Light" w:hAnsi="Segoe UI Light" w:cs="Arial"/>
          <w:b/>
        </w:rPr>
        <w:t>prethodno odobrenje.</w:t>
      </w:r>
    </w:p>
    <w:p w:rsidR="00AB0F73" w:rsidRPr="00387F00" w:rsidRDefault="00AB0F73" w:rsidP="00AB0F73">
      <w:pPr>
        <w:autoSpaceDE w:val="0"/>
        <w:autoSpaceDN w:val="0"/>
        <w:adjustRightInd w:val="0"/>
        <w:spacing w:after="0"/>
        <w:jc w:val="both"/>
        <w:rPr>
          <w:rFonts w:ascii="Segoe UI Light" w:hAnsi="Segoe UI Light" w:cs="Arial"/>
        </w:rPr>
      </w:pPr>
      <w:r w:rsidRPr="00387F00">
        <w:rPr>
          <w:rFonts w:ascii="Segoe UI Light" w:hAnsi="Segoe UI Light" w:cs="Arial"/>
        </w:rPr>
        <w:t>Kao radnje iz stavka 3. smatraju se:</w:t>
      </w:r>
    </w:p>
    <w:p w:rsidR="00AB0F73" w:rsidRPr="00387F00" w:rsidRDefault="00AB0F73" w:rsidP="00F02C51">
      <w:pPr>
        <w:numPr>
          <w:ilvl w:val="0"/>
          <w:numId w:val="35"/>
        </w:numPr>
        <w:autoSpaceDE w:val="0"/>
        <w:autoSpaceDN w:val="0"/>
        <w:adjustRightInd w:val="0"/>
        <w:spacing w:after="0"/>
        <w:jc w:val="both"/>
        <w:rPr>
          <w:rFonts w:ascii="Segoe UI Light" w:hAnsi="Segoe UI Light" w:cs="Arial"/>
        </w:rPr>
      </w:pPr>
      <w:r w:rsidRPr="00387F00">
        <w:rPr>
          <w:rFonts w:ascii="Segoe UI Light" w:hAnsi="Segoe UI Light" w:cs="Arial"/>
        </w:rPr>
        <w:t>građenje i radovi za koje nije potrebna građevinska dozvola,</w:t>
      </w:r>
    </w:p>
    <w:p w:rsidR="00AB0F73" w:rsidRPr="00387F00" w:rsidRDefault="00AB0F73" w:rsidP="00F02C51">
      <w:pPr>
        <w:numPr>
          <w:ilvl w:val="0"/>
          <w:numId w:val="35"/>
        </w:numPr>
        <w:autoSpaceDE w:val="0"/>
        <w:autoSpaceDN w:val="0"/>
        <w:adjustRightInd w:val="0"/>
        <w:spacing w:after="0"/>
        <w:jc w:val="both"/>
        <w:rPr>
          <w:rFonts w:ascii="Segoe UI Light" w:hAnsi="Segoe UI Light" w:cs="Arial"/>
        </w:rPr>
      </w:pPr>
      <w:r w:rsidRPr="00387F00">
        <w:rPr>
          <w:rFonts w:ascii="Segoe UI Light" w:hAnsi="Segoe UI Light" w:cs="Arial"/>
        </w:rPr>
        <w:t>konzerviranje,</w:t>
      </w:r>
    </w:p>
    <w:p w:rsidR="00AB0F73" w:rsidRPr="00387F00" w:rsidRDefault="00AB0F73" w:rsidP="00F02C51">
      <w:pPr>
        <w:numPr>
          <w:ilvl w:val="0"/>
          <w:numId w:val="35"/>
        </w:numPr>
        <w:autoSpaceDE w:val="0"/>
        <w:autoSpaceDN w:val="0"/>
        <w:adjustRightInd w:val="0"/>
        <w:spacing w:after="0"/>
        <w:jc w:val="both"/>
        <w:rPr>
          <w:rFonts w:ascii="Segoe UI Light" w:hAnsi="Segoe UI Light" w:cs="Arial"/>
        </w:rPr>
      </w:pPr>
      <w:r w:rsidRPr="00387F00">
        <w:rPr>
          <w:rFonts w:ascii="Segoe UI Light" w:hAnsi="Segoe UI Light" w:cs="Arial"/>
        </w:rPr>
        <w:t>restauriranje,</w:t>
      </w:r>
    </w:p>
    <w:p w:rsidR="00AB0F73" w:rsidRPr="00387F00" w:rsidRDefault="00AB0F73" w:rsidP="00F02C51">
      <w:pPr>
        <w:numPr>
          <w:ilvl w:val="0"/>
          <w:numId w:val="35"/>
        </w:numPr>
        <w:autoSpaceDE w:val="0"/>
        <w:autoSpaceDN w:val="0"/>
        <w:adjustRightInd w:val="0"/>
        <w:spacing w:after="0"/>
        <w:jc w:val="both"/>
        <w:rPr>
          <w:rFonts w:ascii="Segoe UI Light" w:hAnsi="Segoe UI Light" w:cs="Arial"/>
        </w:rPr>
      </w:pPr>
      <w:r w:rsidRPr="00387F00">
        <w:rPr>
          <w:rFonts w:ascii="Segoe UI Light" w:hAnsi="Segoe UI Light" w:cs="Arial"/>
        </w:rPr>
        <w:t>premještanje kulturnog dobra i drugi slični radovi,</w:t>
      </w:r>
    </w:p>
    <w:p w:rsidR="00AB0F73" w:rsidRPr="00387F00" w:rsidRDefault="00AB0F73" w:rsidP="00F02C51">
      <w:pPr>
        <w:numPr>
          <w:ilvl w:val="0"/>
          <w:numId w:val="35"/>
        </w:numPr>
        <w:autoSpaceDE w:val="0"/>
        <w:autoSpaceDN w:val="0"/>
        <w:adjustRightInd w:val="0"/>
        <w:spacing w:after="0"/>
        <w:jc w:val="both"/>
        <w:rPr>
          <w:rFonts w:ascii="Segoe UI Light" w:hAnsi="Segoe UI Light" w:cs="Arial"/>
        </w:rPr>
      </w:pPr>
      <w:r w:rsidRPr="00387F00">
        <w:rPr>
          <w:rFonts w:ascii="Segoe UI Light" w:hAnsi="Segoe UI Light" w:cs="Arial"/>
        </w:rPr>
        <w:t>rad industrijskih i drugih postrojenja i radilišta,</w:t>
      </w:r>
    </w:p>
    <w:p w:rsidR="00AB0F73" w:rsidRPr="00387F00" w:rsidRDefault="00AB0F73" w:rsidP="00F02C51">
      <w:pPr>
        <w:numPr>
          <w:ilvl w:val="0"/>
          <w:numId w:val="35"/>
        </w:numPr>
        <w:autoSpaceDE w:val="0"/>
        <w:autoSpaceDN w:val="0"/>
        <w:adjustRightInd w:val="0"/>
        <w:spacing w:after="0"/>
        <w:jc w:val="both"/>
        <w:rPr>
          <w:rFonts w:ascii="Segoe UI Light" w:hAnsi="Segoe UI Light" w:cs="Arial"/>
        </w:rPr>
      </w:pPr>
      <w:r w:rsidRPr="00387F00">
        <w:rPr>
          <w:rFonts w:ascii="Segoe UI Light" w:hAnsi="Segoe UI Light" w:cs="Arial"/>
        </w:rPr>
        <w:t>sanacija i adaptacija kulturnog dobra,</w:t>
      </w:r>
    </w:p>
    <w:p w:rsidR="00AB0F73" w:rsidRPr="00387F00" w:rsidRDefault="00AB0F73" w:rsidP="00F02C51">
      <w:pPr>
        <w:numPr>
          <w:ilvl w:val="0"/>
          <w:numId w:val="35"/>
        </w:numPr>
        <w:autoSpaceDE w:val="0"/>
        <w:autoSpaceDN w:val="0"/>
        <w:adjustRightInd w:val="0"/>
        <w:jc w:val="both"/>
        <w:rPr>
          <w:rFonts w:ascii="Segoe UI Light" w:hAnsi="Segoe UI Light" w:cs="Arial"/>
        </w:rPr>
      </w:pPr>
      <w:r w:rsidRPr="00387F00">
        <w:rPr>
          <w:rFonts w:ascii="Segoe UI Light" w:hAnsi="Segoe UI Light" w:cs="Arial"/>
        </w:rPr>
        <w:lastRenderedPageBreak/>
        <w:t>građenje jednostavnih i drugih građevina i radova na području gdje se nalazi kulturno dobro  (ograđivanje, uređenje okućnice, postava kioska, hortikulturni zahvati i ostalo).</w:t>
      </w:r>
    </w:p>
    <w:p w:rsidR="00AB0F73" w:rsidRPr="00387F00" w:rsidRDefault="00AB0F73" w:rsidP="00AB0F73">
      <w:pPr>
        <w:autoSpaceDE w:val="0"/>
        <w:autoSpaceDN w:val="0"/>
        <w:adjustRightInd w:val="0"/>
        <w:jc w:val="both"/>
        <w:rPr>
          <w:rFonts w:ascii="Segoe UI Light" w:hAnsi="Segoe UI Light" w:cs="Arial"/>
        </w:rPr>
      </w:pPr>
      <w:r w:rsidRPr="00387F00">
        <w:rPr>
          <w:rFonts w:ascii="Segoe UI Light" w:hAnsi="Segoe UI Light" w:cs="Arial"/>
          <w:b/>
        </w:rPr>
        <w:t xml:space="preserve">Uklanjanje nepokretnog kulturnog dobra ili njezina dijela </w:t>
      </w:r>
      <w:r w:rsidRPr="00387F00">
        <w:rPr>
          <w:rFonts w:ascii="Segoe UI Light" w:hAnsi="Segoe UI Light" w:cs="Arial"/>
        </w:rPr>
        <w:t>može se pristupiti na temelju projekta uklanjanja građevine sukladno Zakonu o gradnji</w:t>
      </w:r>
      <w:r w:rsidR="005D71E6">
        <w:rPr>
          <w:rFonts w:ascii="Segoe UI Light" w:hAnsi="Segoe UI Light" w:cs="Arial"/>
        </w:rPr>
        <w:t>,</w:t>
      </w:r>
      <w:r w:rsidRPr="00387F00">
        <w:rPr>
          <w:rFonts w:ascii="Segoe UI Light" w:hAnsi="Segoe UI Light" w:cs="Arial"/>
        </w:rPr>
        <w:t xml:space="preserve"> članak 153., stavak 1., a prema stavku 3. na uklanjanje građevina koje su upisane u Registar kulturnih dobara Republike Hrvatske. Osim Zakona o gradnji primjenjuje se i zakon kojim se uređuje zaštita i očuvanje kulturnih dobara, odnosno: </w:t>
      </w:r>
    </w:p>
    <w:p w:rsidR="00AB0F73" w:rsidRPr="00387F00" w:rsidRDefault="00AB0F73" w:rsidP="00F02C51">
      <w:pPr>
        <w:numPr>
          <w:ilvl w:val="0"/>
          <w:numId w:val="33"/>
        </w:numPr>
        <w:autoSpaceDE w:val="0"/>
        <w:autoSpaceDN w:val="0"/>
        <w:adjustRightInd w:val="0"/>
        <w:jc w:val="both"/>
        <w:rPr>
          <w:rFonts w:ascii="Segoe UI Light" w:hAnsi="Segoe UI Light" w:cs="Arial"/>
        </w:rPr>
      </w:pPr>
      <w:r w:rsidRPr="00387F00">
        <w:rPr>
          <w:rFonts w:ascii="Segoe UI Light" w:hAnsi="Segoe UI Light" w:cs="Arial"/>
          <w:b/>
        </w:rPr>
        <w:t>Zaštićene građevine (Z) i preventivno zaštićene građevine (P)</w:t>
      </w:r>
      <w:r w:rsidRPr="00387F00">
        <w:rPr>
          <w:rFonts w:ascii="Segoe UI Light" w:hAnsi="Segoe UI Light" w:cs="Arial"/>
        </w:rPr>
        <w:t xml:space="preserve"> te njihove dijelove nije moguće ukloniti bez prethodnog mišljenja Hrvatskog vijeća za kulturna dobra i rješenja Ministarstva kulture. Zahtjev se podnosi nadležnom Konzervatorskom odjelu ako kulturno dobro izgubi svojstva radi kojih je zaštićeno, ili je izravno ugrožena stabilnost građevine ili njezina dijela, te ona predstavlja opasnost za susjedne građevine i život ljudi, a ta se opasnost ne može na drugi način otkloniti.</w:t>
      </w:r>
    </w:p>
    <w:p w:rsidR="00AB0F73" w:rsidRDefault="00AB0F73" w:rsidP="00F02C51">
      <w:pPr>
        <w:numPr>
          <w:ilvl w:val="0"/>
          <w:numId w:val="33"/>
        </w:numPr>
        <w:autoSpaceDE w:val="0"/>
        <w:autoSpaceDN w:val="0"/>
        <w:adjustRightInd w:val="0"/>
        <w:jc w:val="both"/>
        <w:rPr>
          <w:rFonts w:ascii="Segoe UI Light" w:hAnsi="Segoe UI Light" w:cs="Arial"/>
        </w:rPr>
      </w:pPr>
      <w:r w:rsidRPr="00387F00">
        <w:rPr>
          <w:rFonts w:ascii="Segoe UI Light" w:hAnsi="Segoe UI Light" w:cs="Arial"/>
          <w:b/>
        </w:rPr>
        <w:t>Evidentirane građevine (E)</w:t>
      </w:r>
      <w:r w:rsidRPr="00387F00">
        <w:rPr>
          <w:rFonts w:ascii="Segoe UI Light" w:hAnsi="Segoe UI Light" w:cs="Arial"/>
        </w:rPr>
        <w:t xml:space="preserve"> te njihove dijelove nije moguće ukloniti bez stručnog mišljenja nadležnog Konzervatorskog odjela. Zahtjev se podnosi nadležnom Konzervatorskom odjelu a obvezno sadrži arhitektonsku snimku postojećeg stanja te mišljenje ovlaštenog inženjera o stabilnosti građevine ili njenog dijela.</w:t>
      </w:r>
      <w:r w:rsidR="00387F00">
        <w:rPr>
          <w:rFonts w:ascii="Segoe UI Light" w:hAnsi="Segoe UI Light" w:cs="Arial"/>
        </w:rPr>
        <w:t>“.</w:t>
      </w:r>
    </w:p>
    <w:p w:rsidR="00387F00" w:rsidRPr="00387F00" w:rsidRDefault="00D97F6A" w:rsidP="00387F00">
      <w:pPr>
        <w:spacing w:before="240" w:after="0"/>
        <w:jc w:val="center"/>
        <w:rPr>
          <w:rFonts w:ascii="Segoe UI Light" w:hAnsi="Segoe UI Light" w:cs="Arial"/>
          <w:b/>
        </w:rPr>
      </w:pPr>
      <w:r>
        <w:rPr>
          <w:rFonts w:ascii="Segoe UI Light" w:hAnsi="Segoe UI Light" w:cs="Arial"/>
          <w:b/>
        </w:rPr>
        <w:t xml:space="preserve">Članak </w:t>
      </w:r>
      <w:r w:rsidR="008C0A80">
        <w:rPr>
          <w:rFonts w:ascii="Segoe UI Light" w:hAnsi="Segoe UI Light" w:cs="Arial"/>
          <w:b/>
        </w:rPr>
        <w:t>7</w:t>
      </w:r>
      <w:r w:rsidR="00E8661E">
        <w:rPr>
          <w:rFonts w:ascii="Segoe UI Light" w:hAnsi="Segoe UI Light" w:cs="Arial"/>
          <w:b/>
        </w:rPr>
        <w:t>2</w:t>
      </w:r>
      <w:r w:rsidR="00387F00" w:rsidRPr="00387F00">
        <w:rPr>
          <w:rFonts w:ascii="Segoe UI Light" w:hAnsi="Segoe UI Light" w:cs="Arial"/>
          <w:b/>
        </w:rPr>
        <w:t>.</w:t>
      </w:r>
    </w:p>
    <w:p w:rsidR="00387F00" w:rsidRPr="00387F00" w:rsidRDefault="00387F00" w:rsidP="00387F00">
      <w:pPr>
        <w:autoSpaceDE w:val="0"/>
        <w:autoSpaceDN w:val="0"/>
        <w:adjustRightInd w:val="0"/>
        <w:jc w:val="both"/>
        <w:rPr>
          <w:rFonts w:ascii="Segoe UI Light" w:hAnsi="Segoe UI Light" w:cs="Arial"/>
        </w:rPr>
      </w:pPr>
      <w:r w:rsidRPr="00387F00">
        <w:rPr>
          <w:rFonts w:ascii="Segoe UI Light" w:hAnsi="Segoe UI Light" w:cs="Arial"/>
        </w:rPr>
        <w:t>Članak 16</w:t>
      </w:r>
      <w:r>
        <w:rPr>
          <w:rFonts w:ascii="Segoe UI Light" w:hAnsi="Segoe UI Light" w:cs="Arial"/>
        </w:rPr>
        <w:t>2</w:t>
      </w:r>
      <w:r w:rsidRPr="00387F00">
        <w:rPr>
          <w:rFonts w:ascii="Segoe UI Light" w:hAnsi="Segoe UI Light" w:cs="Arial"/>
        </w:rPr>
        <w:t>. mijenja se i glasi:</w:t>
      </w:r>
    </w:p>
    <w:p w:rsidR="002B6DF3" w:rsidRPr="00387F00" w:rsidRDefault="00387F00" w:rsidP="002B6DF3">
      <w:pPr>
        <w:autoSpaceDE w:val="0"/>
        <w:autoSpaceDN w:val="0"/>
        <w:adjustRightInd w:val="0"/>
        <w:spacing w:after="0"/>
        <w:jc w:val="both"/>
        <w:rPr>
          <w:rFonts w:ascii="Segoe UI Light" w:hAnsi="Segoe UI Light" w:cs="Arial"/>
        </w:rPr>
      </w:pPr>
      <w:r>
        <w:rPr>
          <w:rFonts w:ascii="Segoe UI Light" w:hAnsi="Segoe UI Light" w:cs="Arial"/>
        </w:rPr>
        <w:t>„</w:t>
      </w:r>
      <w:r w:rsidR="002B6DF3" w:rsidRPr="00387F00">
        <w:rPr>
          <w:rFonts w:ascii="Segoe UI Light" w:hAnsi="Segoe UI Light" w:cs="Arial"/>
        </w:rPr>
        <w:t>Konačna valorizacija krajobraza provest će se kroz izradu krajobrazne osnove za cjelokupno područje Koprivničko-križevačke županije kojom će se detaljnije varolizirati krajobrazne vrijednosti na području, odnosno područja (makro)</w:t>
      </w:r>
      <w:r w:rsidR="00AF6138">
        <w:rPr>
          <w:rFonts w:ascii="Segoe UI Light" w:hAnsi="Segoe UI Light" w:cs="Arial"/>
        </w:rPr>
        <w:t xml:space="preserve"> </w:t>
      </w:r>
      <w:r w:rsidR="002B6DF3" w:rsidRPr="00387F00">
        <w:rPr>
          <w:rFonts w:ascii="Segoe UI Light" w:hAnsi="Segoe UI Light" w:cs="Arial"/>
        </w:rPr>
        <w:t>kategorija krajolika u istraživanju označena na</w:t>
      </w:r>
      <w:r w:rsidRPr="00387F00">
        <w:rPr>
          <w:rFonts w:ascii="Segoe UI Light" w:hAnsi="Segoe UI Light" w:cs="Arial"/>
        </w:rPr>
        <w:t xml:space="preserve"> kartografskom prikazu broj 3. </w:t>
      </w:r>
      <w:r w:rsidR="004E2DBE" w:rsidRPr="00387F00">
        <w:rPr>
          <w:rFonts w:ascii="Segoe UI Light" w:eastAsiaTheme="minorHAnsi" w:hAnsi="Segoe UI Light"/>
        </w:rPr>
        <w:t>„Uvjeti korištenj</w:t>
      </w:r>
      <w:r w:rsidRPr="00387F00">
        <w:rPr>
          <w:rFonts w:ascii="Segoe UI Light" w:eastAsiaTheme="minorHAnsi" w:hAnsi="Segoe UI Light"/>
        </w:rPr>
        <w:t>a, uređenja i zaštite prostora“</w:t>
      </w:r>
      <w:r w:rsidR="004E2DBE" w:rsidRPr="00387F00">
        <w:rPr>
          <w:rFonts w:ascii="Segoe UI Light" w:eastAsiaTheme="minorHAnsi" w:hAnsi="Segoe UI Light"/>
        </w:rPr>
        <w:t xml:space="preserve"> </w:t>
      </w:r>
      <w:r w:rsidRPr="00387F00">
        <w:rPr>
          <w:rFonts w:ascii="Segoe UI Light" w:eastAsiaTheme="minorHAnsi" w:hAnsi="Segoe UI Light"/>
        </w:rPr>
        <w:t>u mjerilu</w:t>
      </w:r>
      <w:r w:rsidR="004E2DBE" w:rsidRPr="00387F00">
        <w:rPr>
          <w:rFonts w:ascii="Segoe UI Light" w:eastAsiaTheme="minorHAnsi" w:hAnsi="Segoe UI Light"/>
        </w:rPr>
        <w:t xml:space="preserve"> 1:25.000 </w:t>
      </w:r>
      <w:r w:rsidR="002B6DF3" w:rsidRPr="00387F00">
        <w:rPr>
          <w:rFonts w:ascii="Segoe UI Light" w:hAnsi="Segoe UI Light" w:cs="Arial"/>
        </w:rPr>
        <w:t xml:space="preserve">(krajolik II. I III. </w:t>
      </w:r>
      <w:r>
        <w:rPr>
          <w:rFonts w:ascii="Segoe UI Light" w:hAnsi="Segoe UI Light" w:cs="Arial"/>
        </w:rPr>
        <w:t>k</w:t>
      </w:r>
      <w:r w:rsidR="002B6DF3" w:rsidRPr="00387F00">
        <w:rPr>
          <w:rFonts w:ascii="Segoe UI Light" w:hAnsi="Segoe UI Light" w:cs="Arial"/>
        </w:rPr>
        <w:t>ategorije</w:t>
      </w:r>
      <w:r w:rsidR="00AF6138">
        <w:rPr>
          <w:rFonts w:ascii="Segoe UI Light" w:hAnsi="Segoe UI Light" w:cs="Arial"/>
        </w:rPr>
        <w:t xml:space="preserve"> </w:t>
      </w:r>
      <w:r w:rsidR="002B6DF3" w:rsidRPr="00387F00">
        <w:rPr>
          <w:rFonts w:ascii="Segoe UI Light" w:hAnsi="Segoe UI Light" w:cs="Arial"/>
        </w:rPr>
        <w:t>- u istraživanju).</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Preporuka je ovog Prostornog plana, a do konačne valorizacije prostora krajobraznom osnovom, da sve zahvate treba provoditi poštujući opće preporuke i mjere:</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za Krajolik II. kategorije- regionalna vrijednost</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očuvanje čitljive geometrije morfoloških elemenata i njihovog međuodnosa,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očuvanje dominantnih prostorno-reljefnih silnica,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očuvanje karakterističnih vizura i vidikovaca,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očuvanje izbalansiranog odnosa prirodnih i antropogenih elemenata,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spriječavanje neprikladne izgradnje na vizualno istaknutim lokacijama,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spriječavanje napuštanja i propadanja naselja,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spriječavanje širenja neprikladne izgradnje,</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spriječavanje napuštanja i zarastanja poljoprivrednih površina,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spriječavanje vođenja infrastrukturnih koridora na krajobrazu neprimjereni način,</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za Krajolik III. kategorije</w:t>
      </w:r>
    </w:p>
    <w:p w:rsidR="002B6DF3" w:rsidRPr="00387F00" w:rsidRDefault="002B6DF3" w:rsidP="002B6DF3">
      <w:pPr>
        <w:autoSpaceDE w:val="0"/>
        <w:autoSpaceDN w:val="0"/>
        <w:adjustRightInd w:val="0"/>
        <w:jc w:val="both"/>
        <w:rPr>
          <w:rFonts w:ascii="Segoe UI Light" w:hAnsi="Segoe UI Light" w:cs="Arial"/>
        </w:rPr>
      </w:pPr>
      <w:r w:rsidRPr="00D804D4">
        <w:rPr>
          <w:rFonts w:ascii="Segoe UI Light" w:hAnsi="Segoe UI Light" w:cs="Arial"/>
        </w:rPr>
        <w:lastRenderedPageBreak/>
        <w:t xml:space="preserve">- urbanističkim i planskim mjerama poboljšati stanje u prostoru, uz očuvanje prirodnih i pejzažnih </w:t>
      </w:r>
      <w:r w:rsidRPr="00387F00">
        <w:rPr>
          <w:rFonts w:ascii="Segoe UI Light" w:hAnsi="Segoe UI Light" w:cs="Arial"/>
        </w:rPr>
        <w:t>vrijednosti.</w:t>
      </w:r>
    </w:p>
    <w:p w:rsidR="004E2DBE" w:rsidRPr="00387F00" w:rsidRDefault="004E2DBE" w:rsidP="004E2DBE">
      <w:pPr>
        <w:autoSpaceDE w:val="0"/>
        <w:autoSpaceDN w:val="0"/>
        <w:adjustRightInd w:val="0"/>
        <w:jc w:val="both"/>
        <w:rPr>
          <w:rFonts w:ascii="Segoe UI Light" w:hAnsi="Segoe UI Light" w:cs="Arial"/>
        </w:rPr>
      </w:pPr>
      <w:r w:rsidRPr="00387F00">
        <w:rPr>
          <w:rFonts w:ascii="Segoe UI Light" w:hAnsi="Segoe UI Light" w:cs="Arial"/>
        </w:rPr>
        <w:t xml:space="preserve">Unutar krajolika (krajolik II. I III. Kategorije - u istraživanju), navedenih u prethodnim stavcima mogu se razdvojiti posebno vrijedne zone </w:t>
      </w:r>
      <w:r w:rsidRPr="00387F00">
        <w:rPr>
          <w:rFonts w:ascii="Segoe UI Light" w:hAnsi="Segoe UI Light" w:cs="Arial"/>
          <w:b/>
        </w:rPr>
        <w:t>krajolika</w:t>
      </w:r>
      <w:r w:rsidRPr="00387F00">
        <w:rPr>
          <w:rFonts w:ascii="Segoe UI Light" w:hAnsi="Segoe UI Light" w:cs="Arial"/>
        </w:rPr>
        <w:t xml:space="preserve"> a to su:</w:t>
      </w:r>
    </w:p>
    <w:p w:rsidR="004E2DBE" w:rsidRPr="00387F00" w:rsidRDefault="004E2DBE" w:rsidP="00F02C51">
      <w:pPr>
        <w:numPr>
          <w:ilvl w:val="0"/>
          <w:numId w:val="36"/>
        </w:numPr>
        <w:autoSpaceDE w:val="0"/>
        <w:autoSpaceDN w:val="0"/>
        <w:adjustRightInd w:val="0"/>
        <w:jc w:val="both"/>
        <w:rPr>
          <w:rFonts w:ascii="Segoe UI Light" w:hAnsi="Segoe UI Light" w:cs="Arial"/>
        </w:rPr>
      </w:pPr>
      <w:r w:rsidRPr="00387F00">
        <w:rPr>
          <w:rFonts w:ascii="Segoe UI Light" w:hAnsi="Segoe UI Light" w:cs="Arial"/>
        </w:rPr>
        <w:t>Vrijedan kultivirani – izgrađeni krajolik,</w:t>
      </w:r>
    </w:p>
    <w:p w:rsidR="004E2DBE" w:rsidRPr="00387F00" w:rsidRDefault="004E2DBE" w:rsidP="00F02C51">
      <w:pPr>
        <w:numPr>
          <w:ilvl w:val="0"/>
          <w:numId w:val="36"/>
        </w:numPr>
        <w:autoSpaceDE w:val="0"/>
        <w:autoSpaceDN w:val="0"/>
        <w:adjustRightInd w:val="0"/>
        <w:jc w:val="both"/>
        <w:rPr>
          <w:rFonts w:ascii="Segoe UI Light" w:hAnsi="Segoe UI Light" w:cs="Arial"/>
        </w:rPr>
      </w:pPr>
      <w:r w:rsidRPr="00387F00">
        <w:rPr>
          <w:rFonts w:ascii="Segoe UI Light" w:hAnsi="Segoe UI Light" w:cs="Arial"/>
        </w:rPr>
        <w:t>Vrijedan prirodni krajolik.</w:t>
      </w:r>
    </w:p>
    <w:p w:rsidR="004E2DBE" w:rsidRPr="00387F00" w:rsidRDefault="004E2DBE" w:rsidP="004E2DBE">
      <w:pPr>
        <w:autoSpaceDE w:val="0"/>
        <w:autoSpaceDN w:val="0"/>
        <w:adjustRightInd w:val="0"/>
        <w:jc w:val="both"/>
        <w:rPr>
          <w:rFonts w:ascii="Segoe UI Light" w:hAnsi="Segoe UI Light" w:cs="Arial"/>
        </w:rPr>
      </w:pPr>
      <w:r w:rsidRPr="00387F00">
        <w:rPr>
          <w:rFonts w:ascii="Segoe UI Light" w:hAnsi="Segoe UI Light" w:cs="Arial"/>
        </w:rPr>
        <w:t>Kultivirani agrarni krajolik potrebno je, u najvećoj mogućoj mjeri, očuvati od daljnje izgradnje te usmjeravati izgradnju objekata k interpolacijama unutar izgrađene strukture naselja. Izuzetno se dozvoljava izgradnja pojedinačnih stambeno-gospodarskih cjelina u agrarnom prostoru ruralnih naselja, ali na način da izgradnja ne izmjeni tradicionalne osobitosti šireg prostora.</w:t>
      </w:r>
    </w:p>
    <w:p w:rsidR="004E2DBE" w:rsidRPr="00387F00" w:rsidRDefault="004E2DBE" w:rsidP="004E2DBE">
      <w:pPr>
        <w:autoSpaceDE w:val="0"/>
        <w:autoSpaceDN w:val="0"/>
        <w:adjustRightInd w:val="0"/>
        <w:jc w:val="both"/>
        <w:rPr>
          <w:rFonts w:ascii="Segoe UI Light" w:hAnsi="Segoe UI Light" w:cs="Arial"/>
        </w:rPr>
      </w:pPr>
      <w:r w:rsidRPr="00387F00">
        <w:rPr>
          <w:rFonts w:ascii="Segoe UI Light" w:hAnsi="Segoe UI Light" w:cs="Arial"/>
        </w:rPr>
        <w:t>Kako bi prostor sačuvao svoja osnovna obilježja potrebno je štititi:</w:t>
      </w:r>
    </w:p>
    <w:p w:rsidR="004E2DBE" w:rsidRPr="00387F00" w:rsidRDefault="004E2DBE" w:rsidP="00F02C51">
      <w:pPr>
        <w:numPr>
          <w:ilvl w:val="0"/>
          <w:numId w:val="37"/>
        </w:numPr>
        <w:autoSpaceDE w:val="0"/>
        <w:autoSpaceDN w:val="0"/>
        <w:adjustRightInd w:val="0"/>
        <w:spacing w:after="0"/>
        <w:jc w:val="both"/>
        <w:rPr>
          <w:rFonts w:ascii="Segoe UI Light" w:hAnsi="Segoe UI Light" w:cs="Arial"/>
        </w:rPr>
      </w:pPr>
      <w:r w:rsidRPr="00387F00">
        <w:rPr>
          <w:rFonts w:ascii="Segoe UI Light" w:hAnsi="Segoe UI Light" w:cs="Arial"/>
        </w:rPr>
        <w:t>Vrijedne predjele prirodnog krajolika:</w:t>
      </w:r>
    </w:p>
    <w:p w:rsidR="004E2DBE" w:rsidRPr="00387F00" w:rsidRDefault="004E2DBE" w:rsidP="00F02C51">
      <w:pPr>
        <w:numPr>
          <w:ilvl w:val="0"/>
          <w:numId w:val="38"/>
        </w:numPr>
        <w:autoSpaceDE w:val="0"/>
        <w:autoSpaceDN w:val="0"/>
        <w:adjustRightInd w:val="0"/>
        <w:spacing w:after="0"/>
        <w:jc w:val="both"/>
        <w:rPr>
          <w:rFonts w:ascii="Segoe UI Light" w:hAnsi="Segoe UI Light" w:cs="Arial"/>
        </w:rPr>
      </w:pPr>
      <w:r w:rsidRPr="00387F00">
        <w:rPr>
          <w:rFonts w:ascii="Segoe UI Light" w:hAnsi="Segoe UI Light" w:cs="Arial"/>
        </w:rPr>
        <w:t>očuvanjem prirodnog integriteta i specifičnih obilježja cjeline,</w:t>
      </w:r>
    </w:p>
    <w:p w:rsidR="004E2DBE" w:rsidRPr="00387F00" w:rsidRDefault="004E2DBE" w:rsidP="00F02C51">
      <w:pPr>
        <w:numPr>
          <w:ilvl w:val="0"/>
          <w:numId w:val="38"/>
        </w:numPr>
        <w:autoSpaceDE w:val="0"/>
        <w:autoSpaceDN w:val="0"/>
        <w:adjustRightInd w:val="0"/>
        <w:spacing w:after="0"/>
        <w:jc w:val="both"/>
        <w:rPr>
          <w:rFonts w:ascii="Segoe UI Light" w:hAnsi="Segoe UI Light" w:cs="Arial"/>
        </w:rPr>
      </w:pPr>
      <w:r w:rsidRPr="00387F00">
        <w:rPr>
          <w:rFonts w:ascii="Segoe UI Light" w:hAnsi="Segoe UI Light" w:cs="Arial"/>
        </w:rPr>
        <w:t>očuvanjem ravnoteže ekoloških sustava, naročito režima voda, kako bi se održale    karakteristike prostora,</w:t>
      </w:r>
    </w:p>
    <w:p w:rsidR="004E2DBE" w:rsidRPr="00387F00" w:rsidRDefault="004E2DBE" w:rsidP="00F02C51">
      <w:pPr>
        <w:numPr>
          <w:ilvl w:val="0"/>
          <w:numId w:val="38"/>
        </w:numPr>
        <w:autoSpaceDE w:val="0"/>
        <w:autoSpaceDN w:val="0"/>
        <w:adjustRightInd w:val="0"/>
        <w:spacing w:after="0"/>
        <w:jc w:val="both"/>
        <w:rPr>
          <w:rFonts w:ascii="Segoe UI Light" w:hAnsi="Segoe UI Light" w:cs="Arial"/>
        </w:rPr>
      </w:pPr>
      <w:r w:rsidRPr="00387F00">
        <w:rPr>
          <w:rFonts w:ascii="Segoe UI Light" w:hAnsi="Segoe UI Light" w:cs="Arial"/>
        </w:rPr>
        <w:t>očuvanjem prostora prirodnih krajobraza od daljnje izgradnje i štetne prenamjene,</w:t>
      </w:r>
    </w:p>
    <w:p w:rsidR="004E2DBE" w:rsidRPr="00387F00" w:rsidRDefault="004E2DBE" w:rsidP="00F02C51">
      <w:pPr>
        <w:numPr>
          <w:ilvl w:val="0"/>
          <w:numId w:val="38"/>
        </w:numPr>
        <w:autoSpaceDE w:val="0"/>
        <w:autoSpaceDN w:val="0"/>
        <w:adjustRightInd w:val="0"/>
        <w:spacing w:after="0"/>
        <w:jc w:val="both"/>
        <w:rPr>
          <w:rFonts w:ascii="Segoe UI Light" w:hAnsi="Segoe UI Light" w:cs="Arial"/>
        </w:rPr>
      </w:pPr>
      <w:r w:rsidRPr="00387F00">
        <w:rPr>
          <w:rFonts w:ascii="Segoe UI Light" w:hAnsi="Segoe UI Light" w:cs="Arial"/>
        </w:rPr>
        <w:t>neizgrađene i ozelenjene prostore unutar naselja treba obnoviti i redovito održavati,</w:t>
      </w:r>
    </w:p>
    <w:p w:rsidR="004E2DBE" w:rsidRPr="00387F00" w:rsidRDefault="004E2DBE" w:rsidP="00F02C51">
      <w:pPr>
        <w:numPr>
          <w:ilvl w:val="0"/>
          <w:numId w:val="38"/>
        </w:numPr>
        <w:autoSpaceDE w:val="0"/>
        <w:autoSpaceDN w:val="0"/>
        <w:adjustRightInd w:val="0"/>
        <w:jc w:val="both"/>
        <w:rPr>
          <w:rFonts w:ascii="Segoe UI Light" w:hAnsi="Segoe UI Light" w:cs="Arial"/>
        </w:rPr>
      </w:pPr>
      <w:r w:rsidRPr="00387F00">
        <w:rPr>
          <w:rFonts w:ascii="Segoe UI Light" w:hAnsi="Segoe UI Light" w:cs="Arial"/>
        </w:rPr>
        <w:t>izbjegavanjem vođenja trasa infrastrukture koje narušavaju vizualni identitet predjela.</w:t>
      </w:r>
    </w:p>
    <w:p w:rsidR="004E2DBE" w:rsidRPr="00387F00" w:rsidRDefault="004E2DBE" w:rsidP="00F02C51">
      <w:pPr>
        <w:numPr>
          <w:ilvl w:val="0"/>
          <w:numId w:val="37"/>
        </w:numPr>
        <w:autoSpaceDE w:val="0"/>
        <w:autoSpaceDN w:val="0"/>
        <w:adjustRightInd w:val="0"/>
        <w:jc w:val="both"/>
        <w:rPr>
          <w:rFonts w:ascii="Segoe UI Light" w:hAnsi="Segoe UI Light" w:cs="Arial"/>
        </w:rPr>
      </w:pPr>
      <w:r w:rsidRPr="00387F00">
        <w:rPr>
          <w:rFonts w:ascii="Segoe UI Light" w:hAnsi="Segoe UI Light" w:cs="Arial"/>
        </w:rPr>
        <w:t>Vrijedne dijelove kultiviranog - izgrađenog krajolika:</w:t>
      </w:r>
    </w:p>
    <w:p w:rsidR="004E2DBE" w:rsidRPr="00387F00" w:rsidRDefault="004E2DBE" w:rsidP="00F02C51">
      <w:pPr>
        <w:numPr>
          <w:ilvl w:val="0"/>
          <w:numId w:val="39"/>
        </w:numPr>
        <w:autoSpaceDE w:val="0"/>
        <w:autoSpaceDN w:val="0"/>
        <w:adjustRightInd w:val="0"/>
        <w:spacing w:after="0"/>
        <w:jc w:val="both"/>
        <w:rPr>
          <w:rFonts w:ascii="Segoe UI Light" w:hAnsi="Segoe UI Light" w:cs="Arial"/>
        </w:rPr>
      </w:pPr>
      <w:r w:rsidRPr="00387F00">
        <w:rPr>
          <w:rFonts w:ascii="Segoe UI Light" w:hAnsi="Segoe UI Light" w:cs="Arial"/>
        </w:rPr>
        <w:t>očuvanjem sadašnje namjene površina, načina korištenja i gospodarenja, te veličinom građevnih čestica,</w:t>
      </w:r>
    </w:p>
    <w:p w:rsidR="004E2DBE" w:rsidRPr="00387F00" w:rsidRDefault="004E2DBE" w:rsidP="00F02C51">
      <w:pPr>
        <w:numPr>
          <w:ilvl w:val="0"/>
          <w:numId w:val="39"/>
        </w:numPr>
        <w:autoSpaceDE w:val="0"/>
        <w:autoSpaceDN w:val="0"/>
        <w:adjustRightInd w:val="0"/>
        <w:spacing w:after="0"/>
        <w:jc w:val="both"/>
        <w:rPr>
          <w:rFonts w:ascii="Segoe UI Light" w:hAnsi="Segoe UI Light" w:cs="Arial"/>
        </w:rPr>
      </w:pPr>
      <w:r w:rsidRPr="00387F00">
        <w:rPr>
          <w:rFonts w:ascii="Segoe UI Light" w:hAnsi="Segoe UI Light" w:cs="Arial"/>
        </w:rPr>
        <w:t>očuvanjem estetskih i prirodnih kvaliteta međuodnosa kultiviranih krajobraza prema naseljima, vodotocima, šumama,</w:t>
      </w:r>
    </w:p>
    <w:p w:rsidR="004E2DBE" w:rsidRPr="00387F00" w:rsidRDefault="004E2DBE" w:rsidP="00F02C51">
      <w:pPr>
        <w:numPr>
          <w:ilvl w:val="0"/>
          <w:numId w:val="39"/>
        </w:numPr>
        <w:autoSpaceDE w:val="0"/>
        <w:autoSpaceDN w:val="0"/>
        <w:adjustRightInd w:val="0"/>
        <w:spacing w:after="0"/>
        <w:jc w:val="both"/>
        <w:rPr>
          <w:rFonts w:ascii="Segoe UI Light" w:hAnsi="Segoe UI Light" w:cs="Arial"/>
        </w:rPr>
      </w:pPr>
      <w:r w:rsidRPr="00387F00">
        <w:rPr>
          <w:rFonts w:ascii="Segoe UI Light" w:hAnsi="Segoe UI Light" w:cs="Arial"/>
        </w:rPr>
        <w:t>očuvanjem inženjersko-komunalne i urbane opreme naselja (zdence, raspela, spomen-obilježja) koja unutar naselja markiraju prostor, središte ili neki drugi važan dio naselja, na taj način će se sačuvati primarni prostorni odnosi i akcentiranost u prostoru,</w:t>
      </w:r>
    </w:p>
    <w:p w:rsidR="004E2DBE" w:rsidRPr="00387F00" w:rsidRDefault="004E2DBE" w:rsidP="00F02C51">
      <w:pPr>
        <w:numPr>
          <w:ilvl w:val="0"/>
          <w:numId w:val="39"/>
        </w:numPr>
        <w:autoSpaceDE w:val="0"/>
        <w:autoSpaceDN w:val="0"/>
        <w:adjustRightInd w:val="0"/>
        <w:spacing w:after="0"/>
        <w:jc w:val="both"/>
        <w:rPr>
          <w:rFonts w:ascii="Segoe UI Light" w:hAnsi="Segoe UI Light" w:cs="Arial"/>
        </w:rPr>
      </w:pPr>
      <w:r w:rsidRPr="00387F00">
        <w:rPr>
          <w:rFonts w:ascii="Segoe UI Light" w:hAnsi="Segoe UI Light" w:cs="Arial"/>
        </w:rPr>
        <w:t>smještanjem poslovnih zona tamo gdje će izazvati manje prostorne i vizualne konflikte,</w:t>
      </w:r>
    </w:p>
    <w:p w:rsidR="004E2DBE" w:rsidRPr="00387F00" w:rsidRDefault="004E2DBE" w:rsidP="00F02C51">
      <w:pPr>
        <w:numPr>
          <w:ilvl w:val="0"/>
          <w:numId w:val="39"/>
        </w:numPr>
        <w:autoSpaceDE w:val="0"/>
        <w:autoSpaceDN w:val="0"/>
        <w:adjustRightInd w:val="0"/>
        <w:spacing w:after="0"/>
        <w:jc w:val="both"/>
        <w:rPr>
          <w:rFonts w:ascii="Segoe UI Light" w:hAnsi="Segoe UI Light" w:cs="Arial"/>
        </w:rPr>
      </w:pPr>
      <w:r w:rsidRPr="00387F00">
        <w:rPr>
          <w:rFonts w:ascii="Segoe UI Light" w:hAnsi="Segoe UI Light" w:cs="Arial"/>
        </w:rPr>
        <w:t>smještanjem industrije, skladišta i sličnih građevina i kompleksa izvan vrijednih vizura naselja i njihovih repernih građevina,</w:t>
      </w:r>
    </w:p>
    <w:p w:rsidR="004E2DBE" w:rsidRDefault="004E2DBE" w:rsidP="00F02C51">
      <w:pPr>
        <w:numPr>
          <w:ilvl w:val="0"/>
          <w:numId w:val="39"/>
        </w:numPr>
        <w:autoSpaceDE w:val="0"/>
        <w:autoSpaceDN w:val="0"/>
        <w:adjustRightInd w:val="0"/>
        <w:spacing w:after="0"/>
        <w:jc w:val="both"/>
        <w:rPr>
          <w:rFonts w:ascii="Segoe UI Light" w:hAnsi="Segoe UI Light" w:cs="Arial"/>
        </w:rPr>
      </w:pPr>
      <w:r w:rsidRPr="00387F00">
        <w:rPr>
          <w:rFonts w:ascii="Segoe UI Light" w:hAnsi="Segoe UI Light" w:cs="Arial"/>
        </w:rPr>
        <w:t>predviđanjem hortikulturnog uređenja uz sve građevine unutar poslovnih zona kako bi se ublažili kontrasti neiz</w:t>
      </w:r>
      <w:r w:rsidR="00387F00">
        <w:rPr>
          <w:rFonts w:ascii="Segoe UI Light" w:hAnsi="Segoe UI Light" w:cs="Arial"/>
        </w:rPr>
        <w:t>građenog i izgrađenog prostora.“.</w:t>
      </w:r>
    </w:p>
    <w:p w:rsidR="00387F00" w:rsidRPr="00387F00" w:rsidRDefault="00C0516A" w:rsidP="00387F00">
      <w:pPr>
        <w:spacing w:before="240" w:after="0"/>
        <w:jc w:val="center"/>
        <w:rPr>
          <w:rFonts w:ascii="Segoe UI Light" w:hAnsi="Segoe UI Light" w:cs="Arial"/>
          <w:b/>
        </w:rPr>
      </w:pPr>
      <w:r>
        <w:rPr>
          <w:rFonts w:ascii="Segoe UI Light" w:hAnsi="Segoe UI Light" w:cs="Arial"/>
          <w:b/>
        </w:rPr>
        <w:t>Članak 7</w:t>
      </w:r>
      <w:r w:rsidR="00E8661E">
        <w:rPr>
          <w:rFonts w:ascii="Segoe UI Light" w:hAnsi="Segoe UI Light" w:cs="Arial"/>
          <w:b/>
        </w:rPr>
        <w:t>3</w:t>
      </w:r>
      <w:r w:rsidR="00387F00" w:rsidRPr="00387F00">
        <w:rPr>
          <w:rFonts w:ascii="Segoe UI Light" w:hAnsi="Segoe UI Light" w:cs="Arial"/>
          <w:b/>
        </w:rPr>
        <w:t>.</w:t>
      </w:r>
    </w:p>
    <w:p w:rsidR="00387F00" w:rsidRPr="00387F00" w:rsidRDefault="00387F00" w:rsidP="00387F00">
      <w:pPr>
        <w:autoSpaceDE w:val="0"/>
        <w:autoSpaceDN w:val="0"/>
        <w:adjustRightInd w:val="0"/>
        <w:jc w:val="both"/>
        <w:rPr>
          <w:rFonts w:ascii="Segoe UI Light" w:hAnsi="Segoe UI Light" w:cs="Arial"/>
        </w:rPr>
      </w:pPr>
      <w:r w:rsidRPr="00387F00">
        <w:rPr>
          <w:rFonts w:ascii="Segoe UI Light" w:hAnsi="Segoe UI Light" w:cs="Arial"/>
        </w:rPr>
        <w:t>Članak 16</w:t>
      </w:r>
      <w:r>
        <w:rPr>
          <w:rFonts w:ascii="Segoe UI Light" w:hAnsi="Segoe UI Light" w:cs="Arial"/>
        </w:rPr>
        <w:t>3</w:t>
      </w:r>
      <w:r w:rsidRPr="00387F00">
        <w:rPr>
          <w:rFonts w:ascii="Segoe UI Light" w:hAnsi="Segoe UI Light" w:cs="Arial"/>
        </w:rPr>
        <w:t>. mijenja se i glasi:</w:t>
      </w:r>
    </w:p>
    <w:p w:rsidR="002B6DF3" w:rsidRPr="00D804D4" w:rsidRDefault="00387F00" w:rsidP="002B6DF3">
      <w:pPr>
        <w:autoSpaceDE w:val="0"/>
        <w:autoSpaceDN w:val="0"/>
        <w:adjustRightInd w:val="0"/>
        <w:spacing w:after="0"/>
        <w:jc w:val="both"/>
        <w:rPr>
          <w:rFonts w:ascii="Segoe UI Light" w:hAnsi="Segoe UI Light" w:cs="Arial"/>
        </w:rPr>
      </w:pPr>
      <w:r>
        <w:rPr>
          <w:rFonts w:ascii="Segoe UI Light" w:hAnsi="Segoe UI Light" w:cs="Arial"/>
        </w:rPr>
        <w:lastRenderedPageBreak/>
        <w:t>„</w:t>
      </w:r>
      <w:r w:rsidR="002B6DF3" w:rsidRPr="00D804D4">
        <w:rPr>
          <w:rFonts w:ascii="Segoe UI Light" w:hAnsi="Segoe UI Light" w:cs="Arial"/>
        </w:rPr>
        <w:t xml:space="preserve">Sukladno </w:t>
      </w:r>
      <w:r>
        <w:rPr>
          <w:rFonts w:ascii="Segoe UI Light" w:hAnsi="Segoe UI Light" w:cs="Arial"/>
        </w:rPr>
        <w:t>Prostorno</w:t>
      </w:r>
      <w:r w:rsidR="002B6DF3" w:rsidRPr="00D804D4">
        <w:rPr>
          <w:rFonts w:ascii="Segoe UI Light" w:hAnsi="Segoe UI Light" w:cs="Arial"/>
        </w:rPr>
        <w:t>m plan</w:t>
      </w:r>
      <w:r>
        <w:rPr>
          <w:rFonts w:ascii="Segoe UI Light" w:hAnsi="Segoe UI Light" w:cs="Arial"/>
        </w:rPr>
        <w:t>u</w:t>
      </w:r>
      <w:r w:rsidR="002B6DF3" w:rsidRPr="00D804D4">
        <w:rPr>
          <w:rFonts w:ascii="Segoe UI Light" w:hAnsi="Segoe UI Light" w:cs="Arial"/>
        </w:rPr>
        <w:t xml:space="preserve"> </w:t>
      </w:r>
      <w:r>
        <w:rPr>
          <w:rFonts w:ascii="Segoe UI Light" w:hAnsi="Segoe UI Light" w:cs="Arial"/>
        </w:rPr>
        <w:t xml:space="preserve">Koprivničko-križevačke </w:t>
      </w:r>
      <w:r w:rsidR="002B6DF3" w:rsidRPr="00D804D4">
        <w:rPr>
          <w:rFonts w:ascii="Segoe UI Light" w:hAnsi="Segoe UI Light" w:cs="Arial"/>
        </w:rPr>
        <w:t>županije i posebnim propisima, utvrđene su razine dopustivosti građenja u odnosu na osjetljivost prostora i njegovu podobnost i prihvatljivost za određene aktivnosti:</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a) I razina - područje zabrane</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U ovom području zabranjuje se gradnja ili rekonstrukcija: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a1) na </w:t>
      </w:r>
      <w:r w:rsidRPr="00387F00">
        <w:rPr>
          <w:rFonts w:ascii="Segoe UI Light" w:hAnsi="Segoe UI Light" w:cs="Arial"/>
        </w:rPr>
        <w:t xml:space="preserve">poljoprivrednom tlu </w:t>
      </w:r>
      <w:r w:rsidR="000948DD" w:rsidRPr="00387F00">
        <w:rPr>
          <w:rFonts w:ascii="Segoe UI Light" w:hAnsi="Segoe UI Light" w:cs="Arial"/>
        </w:rPr>
        <w:t xml:space="preserve">kategorije </w:t>
      </w:r>
      <w:r w:rsidR="00C40D9B" w:rsidRPr="00387F00">
        <w:rPr>
          <w:rFonts w:ascii="Segoe UI Light" w:hAnsi="Segoe UI Light" w:cs="Arial"/>
        </w:rPr>
        <w:t>P2 - vrijedno obradivo tlo, osim u slučajevima propisanim u čl. 20. Zakona o poljoprivrednom zemljištu („Naro</w:t>
      </w:r>
      <w:r w:rsidR="00AF6138">
        <w:rPr>
          <w:rFonts w:ascii="Segoe UI Light" w:hAnsi="Segoe UI Light" w:cs="Arial"/>
        </w:rPr>
        <w:t>dne novine“ broj 39/13. i 48/15</w:t>
      </w:r>
      <w:r w:rsidR="00C40D9B" w:rsidRPr="00387F00">
        <w:rPr>
          <w:rFonts w:ascii="Segoe UI Light" w:hAnsi="Segoe UI Light" w:cs="Arial"/>
        </w:rPr>
        <w:t>),</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a2) na prostoru prirodnih inundacijskih područja, odnosno 20 m od nožice nasipa,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a3) u zaštićenim dijelovima prirode; posebni rezervat Dugačko brdo (ukoliko se propisanim mjerama zaštite ne dozvoljavaju izuzeci),</w:t>
      </w:r>
    </w:p>
    <w:p w:rsidR="002B6DF3" w:rsidRPr="00D804D4" w:rsidRDefault="002B6DF3" w:rsidP="00C40D9B">
      <w:pPr>
        <w:autoSpaceDE w:val="0"/>
        <w:autoSpaceDN w:val="0"/>
        <w:adjustRightInd w:val="0"/>
        <w:jc w:val="both"/>
        <w:rPr>
          <w:rFonts w:ascii="Segoe UI Light" w:hAnsi="Segoe UI Light" w:cs="Arial"/>
        </w:rPr>
      </w:pPr>
      <w:r w:rsidRPr="00D804D4">
        <w:rPr>
          <w:rFonts w:ascii="Segoe UI Light" w:hAnsi="Segoe UI Light" w:cs="Arial"/>
        </w:rPr>
        <w:t>a4) nije dozvoljena prenamjena najvrijednijeg (obradivog) poljoprivrednog zemljišta u nepoljoprivredn</w:t>
      </w:r>
      <w:r w:rsidRPr="00387F00">
        <w:rPr>
          <w:rFonts w:ascii="Segoe UI Light" w:hAnsi="Segoe UI Light" w:cs="Arial"/>
        </w:rPr>
        <w:t>o</w:t>
      </w:r>
      <w:r w:rsidR="00387F00" w:rsidRPr="007C032C">
        <w:rPr>
          <w:rFonts w:ascii="Segoe UI Light" w:hAnsi="Segoe UI Light" w:cs="Arial"/>
        </w:rPr>
        <w:t>)</w:t>
      </w:r>
      <w:r w:rsidRPr="007C032C">
        <w:rPr>
          <w:rFonts w:ascii="Segoe UI Light" w:hAnsi="Segoe UI Light" w:cs="Arial"/>
        </w:rPr>
        <w:t xml:space="preserve"> </w:t>
      </w:r>
      <w:r w:rsidR="00C40D9B" w:rsidRPr="007C032C">
        <w:rPr>
          <w:rFonts w:ascii="Segoe UI Light" w:hAnsi="Segoe UI Light" w:cs="Arial"/>
        </w:rPr>
        <w:t>osi</w:t>
      </w:r>
      <w:r w:rsidR="005D71E6">
        <w:rPr>
          <w:rFonts w:ascii="Segoe UI Light" w:hAnsi="Segoe UI Light" w:cs="Arial"/>
        </w:rPr>
        <w:t>m u slučajevima propisanim u članku</w:t>
      </w:r>
      <w:r w:rsidR="00C40D9B" w:rsidRPr="007C032C">
        <w:rPr>
          <w:rFonts w:ascii="Segoe UI Light" w:hAnsi="Segoe UI Light" w:cs="Arial"/>
        </w:rPr>
        <w:t xml:space="preserve"> 20. Zakona o poljoprivrednom zemljištu („Naro</w:t>
      </w:r>
      <w:r w:rsidR="00AF6138">
        <w:rPr>
          <w:rFonts w:ascii="Segoe UI Light" w:hAnsi="Segoe UI Light" w:cs="Arial"/>
        </w:rPr>
        <w:t>dne novine“ broj 39/13. i 48/15</w:t>
      </w:r>
      <w:r w:rsidR="00C40D9B" w:rsidRPr="007C032C">
        <w:rPr>
          <w:rFonts w:ascii="Segoe UI Light" w:hAnsi="Segoe UI Light" w:cs="Arial"/>
        </w:rPr>
        <w:t xml:space="preserve">), </w:t>
      </w:r>
      <w:r w:rsidRPr="007C032C">
        <w:rPr>
          <w:rFonts w:ascii="Segoe UI Light" w:hAnsi="Segoe UI Light" w:cs="Arial"/>
        </w:rPr>
        <w:t>a zapuštene poljoprivredne površine potrebno je privesti poljoprivrednoj namjeni i</w:t>
      </w:r>
      <w:r w:rsidR="00C40D9B" w:rsidRPr="007C032C">
        <w:rPr>
          <w:rFonts w:ascii="Segoe UI Light" w:hAnsi="Segoe UI Light" w:cs="Arial"/>
        </w:rPr>
        <w:t>li ih treba pošumiti.</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b) II razina - područje ograničene gradnje i regulative</w:t>
      </w:r>
    </w:p>
    <w:p w:rsidR="002B6DF3" w:rsidRPr="007C032C"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U </w:t>
      </w:r>
      <w:r w:rsidRPr="007C032C">
        <w:rPr>
          <w:rFonts w:ascii="Segoe UI Light" w:hAnsi="Segoe UI Light" w:cs="Arial"/>
        </w:rPr>
        <w:t>ovom području dopuštena je gradnja uvažavajući posebne zakone i propise te posebne uvjete</w:t>
      </w:r>
      <w:r w:rsidR="000948DD" w:rsidRPr="007C032C">
        <w:rPr>
          <w:rFonts w:ascii="Segoe UI Light" w:hAnsi="Segoe UI Light" w:cs="Arial"/>
        </w:rPr>
        <w:t xml:space="preserve"> i postupke procjene utjecaja na okoliš</w:t>
      </w:r>
      <w:r w:rsidRPr="007C032C">
        <w:rPr>
          <w:rFonts w:ascii="Segoe UI Light" w:hAnsi="Segoe UI Light" w:cs="Arial"/>
        </w:rPr>
        <w:t xml:space="preserve"> koja određuju nadležna tijela,</w:t>
      </w:r>
    </w:p>
    <w:p w:rsidR="002B6DF3" w:rsidRPr="007C032C" w:rsidRDefault="007C032C" w:rsidP="002B6DF3">
      <w:pPr>
        <w:autoSpaceDE w:val="0"/>
        <w:autoSpaceDN w:val="0"/>
        <w:adjustRightInd w:val="0"/>
        <w:spacing w:after="0"/>
        <w:jc w:val="both"/>
        <w:rPr>
          <w:rFonts w:ascii="Segoe UI Light" w:hAnsi="Segoe UI Light" w:cs="Arial"/>
        </w:rPr>
      </w:pPr>
      <w:r w:rsidRPr="007C032C">
        <w:rPr>
          <w:rFonts w:ascii="Segoe UI Light" w:hAnsi="Segoe UI Light" w:cs="Arial"/>
        </w:rPr>
        <w:t xml:space="preserve">b1) poljoprivredna tla </w:t>
      </w:r>
      <w:r w:rsidR="000948DD" w:rsidRPr="007C032C">
        <w:rPr>
          <w:rFonts w:ascii="Segoe UI Light" w:hAnsi="Segoe UI Light" w:cs="Arial"/>
        </w:rPr>
        <w:t>kategorije PŠ - ostalo poljoprivredno tlo, šume i šumsko zemljište</w:t>
      </w:r>
      <w:r w:rsidR="002B6DF3" w:rsidRPr="007C032C">
        <w:rPr>
          <w:rFonts w:ascii="Segoe UI Light" w:hAnsi="Segoe UI Light" w:cs="Arial"/>
        </w:rPr>
        <w:t>,</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b2) predjeli </w:t>
      </w:r>
      <w:r w:rsidRPr="007C032C">
        <w:rPr>
          <w:rFonts w:ascii="Segoe UI Light" w:hAnsi="Segoe UI Light" w:cs="Arial"/>
        </w:rPr>
        <w:t xml:space="preserve">definirani u Prostornom planu kao osobito vrijedan predjel </w:t>
      </w:r>
      <w:r w:rsidR="000948DD" w:rsidRPr="007C032C">
        <w:rPr>
          <w:rFonts w:ascii="Segoe UI Light" w:hAnsi="Segoe UI Light" w:cs="Arial"/>
        </w:rPr>
        <w:t xml:space="preserve">i Natura 2000 </w:t>
      </w:r>
      <w:r w:rsidRPr="007C032C">
        <w:rPr>
          <w:rFonts w:ascii="Segoe UI Light" w:hAnsi="Segoe UI Light" w:cs="Arial"/>
        </w:rPr>
        <w:t xml:space="preserve">(mjere zaštite provode se sukladno </w:t>
      </w:r>
      <w:r w:rsidR="000948DD" w:rsidRPr="007C032C">
        <w:rPr>
          <w:rFonts w:ascii="Segoe UI Light" w:hAnsi="Segoe UI Light" w:cs="Arial"/>
        </w:rPr>
        <w:t xml:space="preserve">odredbama propisanim ovim </w:t>
      </w:r>
      <w:r w:rsidRPr="007C032C">
        <w:rPr>
          <w:rFonts w:ascii="Segoe UI Light" w:hAnsi="Segoe UI Light" w:cs="Arial"/>
        </w:rPr>
        <w:t xml:space="preserve">Prostornim planom i Prostornim planom </w:t>
      </w:r>
      <w:r w:rsidR="000948DD" w:rsidRPr="007C032C">
        <w:rPr>
          <w:rFonts w:ascii="Segoe UI Light" w:hAnsi="Segoe UI Light" w:cs="Arial"/>
        </w:rPr>
        <w:t>Koprivničko-križevačke</w:t>
      </w:r>
      <w:r w:rsidR="00AF6138">
        <w:rPr>
          <w:rFonts w:ascii="Segoe UI Light" w:hAnsi="Segoe UI Light" w:cs="Arial"/>
        </w:rPr>
        <w:t xml:space="preserve"> županije</w:t>
      </w:r>
      <w:r w:rsidRPr="007C032C">
        <w:rPr>
          <w:rFonts w:ascii="Segoe UI Light" w:hAnsi="Segoe UI Light" w:cs="Arial"/>
        </w:rPr>
        <w:t>),</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b3) pojas do 50 </w:t>
      </w:r>
      <w:r w:rsidR="00D84614" w:rsidRPr="00D804D4">
        <w:rPr>
          <w:rFonts w:ascii="Segoe UI Light" w:hAnsi="Segoe UI Light" w:cs="Arial"/>
          <w:color w:val="008080"/>
        </w:rPr>
        <w:t xml:space="preserve"> </w:t>
      </w:r>
      <w:r w:rsidRPr="00D804D4">
        <w:rPr>
          <w:rFonts w:ascii="Segoe UI Light" w:hAnsi="Segoe UI Light" w:cs="Arial"/>
        </w:rPr>
        <w:t>m od ruba šume</w:t>
      </w:r>
      <w:r w:rsidR="000948DD" w:rsidRPr="00D804D4">
        <w:rPr>
          <w:rFonts w:ascii="Segoe UI Light" w:hAnsi="Segoe UI Light" w:cs="Arial"/>
        </w:rPr>
        <w:t xml:space="preserve"> </w:t>
      </w:r>
      <w:r w:rsidR="000948DD" w:rsidRPr="007C032C">
        <w:rPr>
          <w:rFonts w:ascii="Segoe UI Light" w:hAnsi="Segoe UI Light" w:cs="Arial"/>
        </w:rPr>
        <w:t>za sve građevine, osim za gradnju ugljenica pojas do 200 m</w:t>
      </w:r>
      <w:r w:rsidRPr="007C032C">
        <w:rPr>
          <w:rFonts w:ascii="Segoe UI Light" w:hAnsi="Segoe UI Light" w:cs="Arial"/>
        </w:rPr>
        <w:t>,</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b4) područja zaštitnih koridora infrastrukturnih sustava,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b5) područja zaštitnih i sigurnosnih zona područja posebne namjene,</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b6) seizmotektonski aktivna područja, nestabilna područja, poplavna područja i slično,</w:t>
      </w:r>
    </w:p>
    <w:p w:rsidR="002B6DF3" w:rsidRDefault="002B6DF3" w:rsidP="002B6DF3">
      <w:pPr>
        <w:autoSpaceDE w:val="0"/>
        <w:autoSpaceDN w:val="0"/>
        <w:adjustRightInd w:val="0"/>
        <w:jc w:val="both"/>
        <w:rPr>
          <w:rFonts w:ascii="Segoe UI Light" w:hAnsi="Segoe UI Light" w:cs="Arial"/>
        </w:rPr>
      </w:pPr>
      <w:r w:rsidRPr="00D804D4">
        <w:rPr>
          <w:rFonts w:ascii="Segoe UI Light" w:hAnsi="Segoe UI Light" w:cs="Arial"/>
        </w:rPr>
        <w:t>b7) područja vodnog dobra/zaštitnog vodnog pojasa.</w:t>
      </w:r>
      <w:r w:rsidR="007C032C">
        <w:rPr>
          <w:rFonts w:ascii="Segoe UI Light" w:hAnsi="Segoe UI Light" w:cs="Arial"/>
        </w:rPr>
        <w:t>“.</w:t>
      </w:r>
    </w:p>
    <w:p w:rsidR="007C032C" w:rsidRPr="00387F00" w:rsidRDefault="007C032C" w:rsidP="007C032C">
      <w:pPr>
        <w:spacing w:before="240" w:after="0"/>
        <w:jc w:val="center"/>
        <w:rPr>
          <w:rFonts w:ascii="Segoe UI Light" w:hAnsi="Segoe UI Light" w:cs="Arial"/>
          <w:b/>
        </w:rPr>
      </w:pPr>
      <w:r w:rsidRPr="00387F00">
        <w:rPr>
          <w:rFonts w:ascii="Segoe UI Light" w:hAnsi="Segoe UI Light" w:cs="Arial"/>
          <w:b/>
        </w:rPr>
        <w:t xml:space="preserve">Članak </w:t>
      </w:r>
      <w:r w:rsidR="00C0516A">
        <w:rPr>
          <w:rFonts w:ascii="Segoe UI Light" w:hAnsi="Segoe UI Light" w:cs="Arial"/>
          <w:b/>
        </w:rPr>
        <w:t>7</w:t>
      </w:r>
      <w:r w:rsidR="00E8661E">
        <w:rPr>
          <w:rFonts w:ascii="Segoe UI Light" w:hAnsi="Segoe UI Light" w:cs="Arial"/>
          <w:b/>
        </w:rPr>
        <w:t>4</w:t>
      </w:r>
      <w:r w:rsidRPr="00387F00">
        <w:rPr>
          <w:rFonts w:ascii="Segoe UI Light" w:hAnsi="Segoe UI Light" w:cs="Arial"/>
          <w:b/>
        </w:rPr>
        <w:t>.</w:t>
      </w:r>
    </w:p>
    <w:p w:rsidR="007C032C" w:rsidRPr="00387F00" w:rsidRDefault="007C032C" w:rsidP="007C032C">
      <w:pPr>
        <w:autoSpaceDE w:val="0"/>
        <w:autoSpaceDN w:val="0"/>
        <w:adjustRightInd w:val="0"/>
        <w:jc w:val="both"/>
        <w:rPr>
          <w:rFonts w:ascii="Segoe UI Light" w:hAnsi="Segoe UI Light" w:cs="Arial"/>
        </w:rPr>
      </w:pPr>
      <w:r w:rsidRPr="00387F00">
        <w:rPr>
          <w:rFonts w:ascii="Segoe UI Light" w:hAnsi="Segoe UI Light" w:cs="Arial"/>
        </w:rPr>
        <w:t>Članak 16</w:t>
      </w:r>
      <w:r>
        <w:rPr>
          <w:rFonts w:ascii="Segoe UI Light" w:hAnsi="Segoe UI Light" w:cs="Arial"/>
        </w:rPr>
        <w:t>6</w:t>
      </w:r>
      <w:r w:rsidRPr="00387F00">
        <w:rPr>
          <w:rFonts w:ascii="Segoe UI Light" w:hAnsi="Segoe UI Light" w:cs="Arial"/>
        </w:rPr>
        <w:t>. mijenja se i glasi:</w:t>
      </w:r>
    </w:p>
    <w:p w:rsidR="002B6DF3" w:rsidRPr="00D804D4" w:rsidRDefault="007C032C" w:rsidP="005D71E6">
      <w:pPr>
        <w:autoSpaceDE w:val="0"/>
        <w:autoSpaceDN w:val="0"/>
        <w:adjustRightInd w:val="0"/>
        <w:jc w:val="both"/>
        <w:rPr>
          <w:rFonts w:ascii="Segoe UI Light" w:hAnsi="Segoe UI Light" w:cs="Arial"/>
        </w:rPr>
      </w:pPr>
      <w:r>
        <w:rPr>
          <w:rFonts w:ascii="Segoe UI Light" w:hAnsi="Segoe UI Light" w:cs="Arial"/>
        </w:rPr>
        <w:t>„</w:t>
      </w:r>
      <w:r w:rsidR="002B6DF3" w:rsidRPr="00D804D4">
        <w:rPr>
          <w:rFonts w:ascii="Segoe UI Light" w:hAnsi="Segoe UI Light" w:cs="Arial"/>
        </w:rPr>
        <w:t>Zaštita voda provodi se suklad</w:t>
      </w:r>
      <w:r w:rsidR="002B6DF3" w:rsidRPr="007C032C">
        <w:rPr>
          <w:rFonts w:ascii="Segoe UI Light" w:hAnsi="Segoe UI Light" w:cs="Arial"/>
        </w:rPr>
        <w:t xml:space="preserve">no odredbama Zakona o vodama ("Narodne novine" broj </w:t>
      </w:r>
      <w:r w:rsidR="004E2DBE" w:rsidRPr="007C032C">
        <w:rPr>
          <w:rFonts w:ascii="Segoe UI Light" w:hAnsi="Segoe UI Light" w:cs="Arial"/>
        </w:rPr>
        <w:t>153/09, 63/11, 130/11, 56/13</w:t>
      </w:r>
      <w:r w:rsidR="007012B4" w:rsidRPr="007C032C">
        <w:rPr>
          <w:rFonts w:ascii="Segoe UI Light" w:hAnsi="Segoe UI Light" w:cs="Arial"/>
        </w:rPr>
        <w:t>.</w:t>
      </w:r>
      <w:r w:rsidR="004E2DBE" w:rsidRPr="007C032C">
        <w:rPr>
          <w:rFonts w:ascii="Segoe UI Light" w:hAnsi="Segoe UI Light" w:cs="Arial"/>
        </w:rPr>
        <w:t xml:space="preserve"> i 14/14</w:t>
      </w:r>
      <w:r w:rsidR="002B6DF3" w:rsidRPr="007C032C">
        <w:rPr>
          <w:rFonts w:ascii="Segoe UI Light" w:hAnsi="Segoe UI Light" w:cs="Arial"/>
        </w:rPr>
        <w:t>).</w:t>
      </w:r>
    </w:p>
    <w:p w:rsidR="002B6DF3" w:rsidRPr="007C032C"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Zaštita površinskih voda sastoji se u raznim mjerama kojima treba smanjiti pogoršanje kvalitete vode. Mjere </w:t>
      </w:r>
      <w:r w:rsidRPr="007C032C">
        <w:rPr>
          <w:rFonts w:ascii="Segoe UI Light" w:hAnsi="Segoe UI Light" w:cs="Arial"/>
        </w:rPr>
        <w:t xml:space="preserve">za zaštitu voda od </w:t>
      </w:r>
      <w:r w:rsidR="007012B4" w:rsidRPr="007C032C">
        <w:rPr>
          <w:rFonts w:ascii="Segoe UI Light" w:hAnsi="Segoe UI Light" w:cs="Arial"/>
        </w:rPr>
        <w:t xml:space="preserve">onečišćenja </w:t>
      </w:r>
      <w:r w:rsidRPr="007C032C">
        <w:rPr>
          <w:rFonts w:ascii="Segoe UI Light" w:hAnsi="Segoe UI Light" w:cs="Arial"/>
        </w:rPr>
        <w:t>utvrdjene su Zakonom, a sastoje se od:</w:t>
      </w:r>
    </w:p>
    <w:p w:rsidR="002B6DF3" w:rsidRPr="007C032C" w:rsidRDefault="002B6DF3" w:rsidP="002B6DF3">
      <w:pPr>
        <w:autoSpaceDE w:val="0"/>
        <w:autoSpaceDN w:val="0"/>
        <w:adjustRightInd w:val="0"/>
        <w:spacing w:after="0"/>
        <w:jc w:val="both"/>
        <w:rPr>
          <w:rFonts w:ascii="Segoe UI Light" w:hAnsi="Segoe UI Light" w:cs="Arial"/>
        </w:rPr>
      </w:pPr>
      <w:r w:rsidRPr="007C032C">
        <w:rPr>
          <w:rFonts w:ascii="Segoe UI Light" w:hAnsi="Segoe UI Light" w:cs="Arial"/>
        </w:rPr>
        <w:t>• mjera za sprječavanje i ograničavanje unošenja u vode opasnih ili štetnih tvari,</w:t>
      </w:r>
    </w:p>
    <w:p w:rsidR="002B6DF3" w:rsidRPr="007C032C" w:rsidRDefault="002B6DF3" w:rsidP="002B6DF3">
      <w:pPr>
        <w:autoSpaceDE w:val="0"/>
        <w:autoSpaceDN w:val="0"/>
        <w:adjustRightInd w:val="0"/>
        <w:spacing w:after="0"/>
        <w:jc w:val="both"/>
        <w:rPr>
          <w:rFonts w:ascii="Segoe UI Light" w:hAnsi="Segoe UI Light" w:cs="Arial"/>
        </w:rPr>
      </w:pPr>
      <w:r w:rsidRPr="007C032C">
        <w:rPr>
          <w:rFonts w:ascii="Segoe UI Light" w:hAnsi="Segoe UI Light" w:cs="Arial"/>
        </w:rPr>
        <w:t>• mjera za sprječavanje odlaganja otpadnih i drugih t</w:t>
      </w:r>
      <w:r w:rsidR="007012B4" w:rsidRPr="007C032C">
        <w:rPr>
          <w:rFonts w:ascii="Segoe UI Light" w:hAnsi="Segoe UI Light" w:cs="Arial"/>
        </w:rPr>
        <w:t xml:space="preserve">vari na područjima na kojima to </w:t>
      </w:r>
      <w:r w:rsidRPr="007C032C">
        <w:rPr>
          <w:rFonts w:ascii="Segoe UI Light" w:hAnsi="Segoe UI Light" w:cs="Arial"/>
        </w:rPr>
        <w:t>može utjecati na pogoršanje kvalitete voda,</w:t>
      </w:r>
    </w:p>
    <w:p w:rsidR="002B6DF3" w:rsidRPr="007C032C" w:rsidRDefault="002B6DF3" w:rsidP="002B6DF3">
      <w:pPr>
        <w:autoSpaceDE w:val="0"/>
        <w:autoSpaceDN w:val="0"/>
        <w:adjustRightInd w:val="0"/>
        <w:spacing w:after="0"/>
        <w:jc w:val="both"/>
        <w:rPr>
          <w:rFonts w:ascii="Segoe UI Light" w:hAnsi="Segoe UI Light" w:cs="Arial"/>
        </w:rPr>
      </w:pPr>
      <w:r w:rsidRPr="007C032C">
        <w:rPr>
          <w:rFonts w:ascii="Segoe UI Light" w:hAnsi="Segoe UI Light" w:cs="Arial"/>
        </w:rPr>
        <w:t xml:space="preserve">• </w:t>
      </w:r>
      <w:r w:rsidR="007012B4" w:rsidRPr="007C032C">
        <w:rPr>
          <w:rFonts w:ascii="Segoe UI Light" w:hAnsi="Segoe UI Light" w:cs="Arial"/>
        </w:rPr>
        <w:t xml:space="preserve">mjere </w:t>
      </w:r>
      <w:r w:rsidRPr="007C032C">
        <w:rPr>
          <w:rFonts w:ascii="Segoe UI Light" w:hAnsi="Segoe UI Light" w:cs="Arial"/>
        </w:rPr>
        <w:t xml:space="preserve">za pročišćavanje </w:t>
      </w:r>
      <w:r w:rsidR="007012B4" w:rsidRPr="007C032C">
        <w:rPr>
          <w:rFonts w:ascii="Segoe UI Light" w:hAnsi="Segoe UI Light" w:cs="Arial"/>
        </w:rPr>
        <w:t xml:space="preserve">onečišćenih </w:t>
      </w:r>
      <w:r w:rsidRPr="007C032C">
        <w:rPr>
          <w:rFonts w:ascii="Segoe UI Light" w:hAnsi="Segoe UI Light" w:cs="Arial"/>
        </w:rPr>
        <w:t xml:space="preserve">voda i </w:t>
      </w:r>
      <w:r w:rsidR="007012B4" w:rsidRPr="007C032C">
        <w:rPr>
          <w:rFonts w:ascii="Segoe UI Light" w:hAnsi="Segoe UI Light" w:cs="Arial"/>
        </w:rPr>
        <w:t xml:space="preserve">mjere </w:t>
      </w:r>
      <w:r w:rsidRPr="007C032C">
        <w:rPr>
          <w:rFonts w:ascii="Segoe UI Light" w:hAnsi="Segoe UI Light" w:cs="Arial"/>
        </w:rPr>
        <w:t xml:space="preserve">za provodjenje interventnih mjera u izvanrednim slučajevima </w:t>
      </w:r>
      <w:r w:rsidR="007012B4" w:rsidRPr="007C032C">
        <w:rPr>
          <w:rFonts w:ascii="Segoe UI Light" w:hAnsi="Segoe UI Light" w:cs="Arial"/>
        </w:rPr>
        <w:t>onečišćenja</w:t>
      </w:r>
      <w:r w:rsidRPr="007C032C">
        <w:rPr>
          <w:rFonts w:ascii="Segoe UI Light" w:hAnsi="Segoe UI Light" w:cs="Arial"/>
        </w:rPr>
        <w:t>.</w:t>
      </w:r>
    </w:p>
    <w:p w:rsidR="002B6DF3" w:rsidRPr="007C032C" w:rsidRDefault="002B6DF3" w:rsidP="002B6DF3">
      <w:pPr>
        <w:autoSpaceDE w:val="0"/>
        <w:autoSpaceDN w:val="0"/>
        <w:adjustRightInd w:val="0"/>
        <w:spacing w:after="0"/>
        <w:jc w:val="both"/>
        <w:rPr>
          <w:rFonts w:ascii="Segoe UI Light" w:hAnsi="Segoe UI Light" w:cs="Arial"/>
        </w:rPr>
      </w:pPr>
      <w:r w:rsidRPr="007C032C">
        <w:rPr>
          <w:rFonts w:ascii="Segoe UI Light" w:hAnsi="Segoe UI Light" w:cs="Arial"/>
        </w:rPr>
        <w:lastRenderedPageBreak/>
        <w:t>Izgradnja i uređivanje zemljišta uz vodotoke treba se izvoditi u skladu s posebnim vodoprivrednim uvjetima.</w:t>
      </w:r>
    </w:p>
    <w:p w:rsidR="002B6DF3" w:rsidRPr="007C032C" w:rsidRDefault="002B6DF3" w:rsidP="002B6DF3">
      <w:pPr>
        <w:autoSpaceDE w:val="0"/>
        <w:autoSpaceDN w:val="0"/>
        <w:adjustRightInd w:val="0"/>
        <w:spacing w:after="0"/>
        <w:jc w:val="both"/>
        <w:rPr>
          <w:rFonts w:ascii="Segoe UI Light" w:hAnsi="Segoe UI Light" w:cs="Arial"/>
        </w:rPr>
      </w:pPr>
      <w:r w:rsidRPr="007C032C">
        <w:rPr>
          <w:rFonts w:ascii="Segoe UI Light" w:hAnsi="Segoe UI Light" w:cs="Arial"/>
        </w:rPr>
        <w:t>Za zaštitu voda potrebno je uspostaviti odnosno unaprijediti sustav praćenja kvalitete voda kako bi se postigla propisana kvaliteta voda te uvesti nadzor nad onečišćivačima.</w:t>
      </w:r>
    </w:p>
    <w:p w:rsidR="002B6DF3" w:rsidRPr="007C032C" w:rsidRDefault="002B6DF3" w:rsidP="002B6DF3">
      <w:pPr>
        <w:autoSpaceDE w:val="0"/>
        <w:autoSpaceDN w:val="0"/>
        <w:adjustRightInd w:val="0"/>
        <w:spacing w:after="0"/>
        <w:jc w:val="both"/>
        <w:rPr>
          <w:rFonts w:ascii="Segoe UI Light" w:hAnsi="Segoe UI Light" w:cs="Arial"/>
        </w:rPr>
      </w:pPr>
      <w:r w:rsidRPr="007C032C">
        <w:rPr>
          <w:rFonts w:ascii="Segoe UI Light" w:hAnsi="Segoe UI Light" w:cs="Arial"/>
        </w:rPr>
        <w:t xml:space="preserve">Za efikasno provođenje mjera zaštite potrebna je evidencija o </w:t>
      </w:r>
      <w:r w:rsidR="007012B4" w:rsidRPr="007C032C">
        <w:rPr>
          <w:rFonts w:ascii="Segoe UI Light" w:hAnsi="Segoe UI Light" w:cs="Arial"/>
        </w:rPr>
        <w:t xml:space="preserve">onečišćivačima (registar onečišćivanja okoliša - ROO) </w:t>
      </w:r>
      <w:r w:rsidRPr="007C032C">
        <w:rPr>
          <w:rFonts w:ascii="Segoe UI Light" w:hAnsi="Segoe UI Light" w:cs="Arial"/>
        </w:rPr>
        <w:t xml:space="preserve">sa svrhom uspostave kontrole nad svakim evidentiranim </w:t>
      </w:r>
      <w:r w:rsidR="007012B4" w:rsidRPr="007C032C">
        <w:rPr>
          <w:rFonts w:ascii="Segoe UI Light" w:hAnsi="Segoe UI Light" w:cs="Arial"/>
        </w:rPr>
        <w:t>onečišćivačem</w:t>
      </w:r>
      <w:r w:rsidRPr="007C032C">
        <w:rPr>
          <w:rFonts w:ascii="Segoe UI Light" w:hAnsi="Segoe UI Light" w:cs="Arial"/>
        </w:rPr>
        <w:t>.</w:t>
      </w:r>
    </w:p>
    <w:p w:rsidR="002B6DF3" w:rsidRPr="007C032C" w:rsidRDefault="002B6DF3" w:rsidP="002B6DF3">
      <w:pPr>
        <w:autoSpaceDE w:val="0"/>
        <w:autoSpaceDN w:val="0"/>
        <w:adjustRightInd w:val="0"/>
        <w:spacing w:after="0"/>
        <w:jc w:val="both"/>
        <w:rPr>
          <w:rFonts w:ascii="Segoe UI Light" w:hAnsi="Segoe UI Light" w:cs="Arial"/>
        </w:rPr>
      </w:pPr>
      <w:r w:rsidRPr="007C032C">
        <w:rPr>
          <w:rFonts w:ascii="Segoe UI Light" w:hAnsi="Segoe UI Light" w:cs="Arial"/>
        </w:rPr>
        <w:t xml:space="preserve">Osim naselja postoje i individualni </w:t>
      </w:r>
      <w:r w:rsidR="007012B4" w:rsidRPr="007C032C">
        <w:rPr>
          <w:rFonts w:ascii="Segoe UI Light" w:hAnsi="Segoe UI Light" w:cs="Arial"/>
        </w:rPr>
        <w:t xml:space="preserve">onečišćivači </w:t>
      </w:r>
      <w:r w:rsidRPr="007C032C">
        <w:rPr>
          <w:rFonts w:ascii="Segoe UI Light" w:hAnsi="Segoe UI Light" w:cs="Arial"/>
        </w:rPr>
        <w:t>(farme i drugo), te kod određivanja lokacija za te korisnike treba voditi računa o vodotoku i mogućem negativnom utjecaju.</w:t>
      </w:r>
    </w:p>
    <w:p w:rsidR="002B6DF3" w:rsidRPr="007C032C" w:rsidRDefault="002B6DF3" w:rsidP="002B6DF3">
      <w:pPr>
        <w:autoSpaceDE w:val="0"/>
        <w:autoSpaceDN w:val="0"/>
        <w:adjustRightInd w:val="0"/>
        <w:spacing w:after="0"/>
        <w:jc w:val="both"/>
        <w:rPr>
          <w:rFonts w:ascii="Segoe UI Light" w:hAnsi="Segoe UI Light" w:cs="Arial"/>
        </w:rPr>
      </w:pPr>
      <w:r w:rsidRPr="007C032C">
        <w:rPr>
          <w:rFonts w:ascii="Segoe UI Light" w:hAnsi="Segoe UI Light" w:cs="Arial"/>
        </w:rPr>
        <w:t xml:space="preserve">Izgradnjom sustava javne odvodnje, te uspostavom cjelovitog sustava zbrinjavanja otpada smanjit će se mogućnost </w:t>
      </w:r>
      <w:r w:rsidR="007012B4" w:rsidRPr="007C032C">
        <w:rPr>
          <w:rFonts w:ascii="Segoe UI Light" w:hAnsi="Segoe UI Light" w:cs="Arial"/>
        </w:rPr>
        <w:t xml:space="preserve">onečišćenja </w:t>
      </w:r>
      <w:r w:rsidRPr="007C032C">
        <w:rPr>
          <w:rFonts w:ascii="Segoe UI Light" w:hAnsi="Segoe UI Light" w:cs="Arial"/>
        </w:rPr>
        <w:t>voda.</w:t>
      </w:r>
      <w:r w:rsidR="007C032C" w:rsidRPr="007C032C">
        <w:rPr>
          <w:rFonts w:ascii="Segoe UI Light" w:hAnsi="Segoe UI Light" w:cs="Arial"/>
        </w:rPr>
        <w:t>“.</w:t>
      </w:r>
    </w:p>
    <w:p w:rsidR="007C032C" w:rsidRPr="00387F00" w:rsidRDefault="00D97F6A" w:rsidP="007C032C">
      <w:pPr>
        <w:spacing w:before="240" w:after="0"/>
        <w:jc w:val="center"/>
        <w:rPr>
          <w:rFonts w:ascii="Segoe UI Light" w:hAnsi="Segoe UI Light" w:cs="Arial"/>
          <w:b/>
        </w:rPr>
      </w:pPr>
      <w:r>
        <w:rPr>
          <w:rFonts w:ascii="Segoe UI Light" w:hAnsi="Segoe UI Light" w:cs="Arial"/>
          <w:b/>
        </w:rPr>
        <w:t>Član</w:t>
      </w:r>
      <w:r w:rsidR="00C0516A">
        <w:rPr>
          <w:rFonts w:ascii="Segoe UI Light" w:hAnsi="Segoe UI Light" w:cs="Arial"/>
          <w:b/>
        </w:rPr>
        <w:t>ak 7</w:t>
      </w:r>
      <w:r w:rsidR="00E8661E">
        <w:rPr>
          <w:rFonts w:ascii="Segoe UI Light" w:hAnsi="Segoe UI Light" w:cs="Arial"/>
          <w:b/>
        </w:rPr>
        <w:t>5</w:t>
      </w:r>
      <w:r w:rsidR="007C032C" w:rsidRPr="00387F00">
        <w:rPr>
          <w:rFonts w:ascii="Segoe UI Light" w:hAnsi="Segoe UI Light" w:cs="Arial"/>
          <w:b/>
        </w:rPr>
        <w:t>.</w:t>
      </w:r>
    </w:p>
    <w:p w:rsidR="007C032C" w:rsidRPr="00387F00" w:rsidRDefault="007C032C" w:rsidP="007C032C">
      <w:pPr>
        <w:autoSpaceDE w:val="0"/>
        <w:autoSpaceDN w:val="0"/>
        <w:adjustRightInd w:val="0"/>
        <w:jc w:val="both"/>
        <w:rPr>
          <w:rFonts w:ascii="Segoe UI Light" w:hAnsi="Segoe UI Light" w:cs="Arial"/>
        </w:rPr>
      </w:pPr>
      <w:r w:rsidRPr="00387F00">
        <w:rPr>
          <w:rFonts w:ascii="Segoe UI Light" w:hAnsi="Segoe UI Light" w:cs="Arial"/>
        </w:rPr>
        <w:t>Članak 16</w:t>
      </w:r>
      <w:r>
        <w:rPr>
          <w:rFonts w:ascii="Segoe UI Light" w:hAnsi="Segoe UI Light" w:cs="Arial"/>
        </w:rPr>
        <w:t>7</w:t>
      </w:r>
      <w:r w:rsidRPr="00387F00">
        <w:rPr>
          <w:rFonts w:ascii="Segoe UI Light" w:hAnsi="Segoe UI Light" w:cs="Arial"/>
        </w:rPr>
        <w:t>. mijenja se i glasi:</w:t>
      </w:r>
    </w:p>
    <w:p w:rsidR="002B6DF3" w:rsidRPr="00D804D4" w:rsidRDefault="007C032C" w:rsidP="009640B7">
      <w:pPr>
        <w:autoSpaceDE w:val="0"/>
        <w:autoSpaceDN w:val="0"/>
        <w:adjustRightInd w:val="0"/>
        <w:jc w:val="both"/>
        <w:rPr>
          <w:rFonts w:ascii="Segoe UI Light" w:hAnsi="Segoe UI Light" w:cs="Arial"/>
        </w:rPr>
      </w:pPr>
      <w:r>
        <w:rPr>
          <w:rFonts w:ascii="Segoe UI Light" w:hAnsi="Segoe UI Light" w:cs="Arial"/>
        </w:rPr>
        <w:t>„</w:t>
      </w:r>
      <w:r w:rsidR="002B6DF3" w:rsidRPr="00D804D4">
        <w:rPr>
          <w:rFonts w:ascii="Segoe UI Light" w:hAnsi="Segoe UI Light" w:cs="Arial"/>
        </w:rPr>
        <w:t xml:space="preserve">Zaštita zraka provodi se sukladno Zakonu o zaštiti zraka ("Narodne novine" </w:t>
      </w:r>
      <w:r w:rsidR="002B6DF3" w:rsidRPr="007C032C">
        <w:rPr>
          <w:rFonts w:ascii="Segoe UI Light" w:hAnsi="Segoe UI Light" w:cs="Arial"/>
        </w:rPr>
        <w:t xml:space="preserve">broj </w:t>
      </w:r>
      <w:r w:rsidR="004E2DBE" w:rsidRPr="007C032C">
        <w:rPr>
          <w:rFonts w:ascii="Segoe UI Light" w:hAnsi="Segoe UI Light" w:cs="Arial"/>
        </w:rPr>
        <w:t xml:space="preserve">130/11. i </w:t>
      </w:r>
      <w:r w:rsidR="00AF6138">
        <w:rPr>
          <w:rFonts w:ascii="Segoe UI Light" w:hAnsi="Segoe UI Light" w:cs="Arial"/>
        </w:rPr>
        <w:t>47/14</w:t>
      </w:r>
      <w:r w:rsidR="002B6DF3" w:rsidRPr="007C032C">
        <w:rPr>
          <w:rFonts w:ascii="Segoe UI Light" w:hAnsi="Segoe UI Light" w:cs="Arial"/>
        </w:rPr>
        <w:t>).</w:t>
      </w:r>
    </w:p>
    <w:p w:rsidR="002B6DF3" w:rsidRPr="00D804D4" w:rsidRDefault="002B6DF3" w:rsidP="009640B7">
      <w:pPr>
        <w:autoSpaceDE w:val="0"/>
        <w:autoSpaceDN w:val="0"/>
        <w:adjustRightInd w:val="0"/>
        <w:jc w:val="both"/>
        <w:rPr>
          <w:rFonts w:ascii="Segoe UI Light" w:hAnsi="Segoe UI Light" w:cs="Arial"/>
        </w:rPr>
      </w:pPr>
      <w:r w:rsidRPr="00D804D4">
        <w:rPr>
          <w:rFonts w:ascii="Segoe UI Light" w:hAnsi="Segoe UI Light" w:cs="Arial"/>
        </w:rPr>
        <w:t xml:space="preserve">Nije dozvoljeno prekoračenje graničnih vrijednosti kakvoće zraka propisane Uredbom o graničnim </w:t>
      </w:r>
      <w:r w:rsidRPr="007C032C">
        <w:rPr>
          <w:rFonts w:ascii="Segoe UI Light" w:hAnsi="Segoe UI Light" w:cs="Arial"/>
        </w:rPr>
        <w:t xml:space="preserve">vrijednostima onečišćujućih tvari u </w:t>
      </w:r>
      <w:r w:rsidR="004E2DBE" w:rsidRPr="007C032C">
        <w:rPr>
          <w:rFonts w:ascii="Segoe UI Light" w:hAnsi="Segoe UI Light" w:cs="Arial"/>
        </w:rPr>
        <w:t xml:space="preserve">zrak iz nepokretnih izvora </w:t>
      </w:r>
      <w:r w:rsidRPr="007C032C">
        <w:rPr>
          <w:rFonts w:ascii="Segoe UI Light" w:hAnsi="Segoe UI Light" w:cs="Arial"/>
        </w:rPr>
        <w:t xml:space="preserve">("Narodne novine" broj </w:t>
      </w:r>
      <w:r w:rsidR="004E2DBE" w:rsidRPr="007C032C">
        <w:rPr>
          <w:rFonts w:ascii="Segoe UI Light" w:hAnsi="Segoe UI Light" w:cs="Arial"/>
        </w:rPr>
        <w:t>117/12.</w:t>
      </w:r>
      <w:r w:rsidR="00AF6138">
        <w:rPr>
          <w:rFonts w:ascii="Segoe UI Light" w:hAnsi="Segoe UI Light" w:cs="Arial"/>
        </w:rPr>
        <w:t xml:space="preserve"> i 90/14</w:t>
      </w:r>
      <w:r w:rsidRPr="007C032C">
        <w:rPr>
          <w:rFonts w:ascii="Segoe UI Light" w:hAnsi="Segoe UI Light" w:cs="Arial"/>
        </w:rPr>
        <w:t xml:space="preserve">), </w:t>
      </w:r>
      <w:r w:rsidRPr="00D804D4">
        <w:rPr>
          <w:rFonts w:ascii="Segoe UI Light" w:hAnsi="Segoe UI Light" w:cs="Arial"/>
        </w:rPr>
        <w:t xml:space="preserve">niti ispuštanje u zrak onečiščujuće tvari u količini i koncentraciji višoj od propisane Uredbom o graničnim </w:t>
      </w:r>
      <w:r w:rsidRPr="007C032C">
        <w:rPr>
          <w:rFonts w:ascii="Segoe UI Light" w:hAnsi="Segoe UI Light" w:cs="Arial"/>
        </w:rPr>
        <w:t>vrijednostima emisija onečiščujućih tvari u zrak iz stacionarnih izvora</w:t>
      </w:r>
      <w:r w:rsidR="000B1867" w:rsidRPr="007C032C">
        <w:rPr>
          <w:rFonts w:ascii="Segoe UI Light" w:hAnsi="Segoe UI Light" w:cs="Arial"/>
        </w:rPr>
        <w:t xml:space="preserve"> </w:t>
      </w:r>
      <w:r w:rsidRPr="007C032C">
        <w:rPr>
          <w:rFonts w:ascii="Segoe UI Light" w:hAnsi="Segoe UI Light" w:cs="Arial"/>
        </w:rPr>
        <w:t>("Narodne novine" broj 21/07</w:t>
      </w:r>
      <w:r w:rsidR="007C032C">
        <w:rPr>
          <w:rFonts w:ascii="Segoe UI Light" w:hAnsi="Segoe UI Light" w:cs="Arial"/>
        </w:rPr>
        <w:t>.</w:t>
      </w:r>
      <w:r w:rsidR="00AF6138">
        <w:rPr>
          <w:rFonts w:ascii="Segoe UI Light" w:hAnsi="Segoe UI Light" w:cs="Arial"/>
        </w:rPr>
        <w:t xml:space="preserve"> i 150/08</w:t>
      </w:r>
      <w:r w:rsidRPr="007C032C">
        <w:rPr>
          <w:rFonts w:ascii="Segoe UI Light" w:hAnsi="Segoe UI Light" w:cs="Arial"/>
        </w:rPr>
        <w:t>).</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Lokalna samouprava provodi ocjenjivanje razine onečišćenosti zraka na svom području.</w:t>
      </w:r>
    </w:p>
    <w:p w:rsidR="002B6DF3" w:rsidRPr="00D804D4" w:rsidRDefault="002B6DF3" w:rsidP="009640B7">
      <w:pPr>
        <w:autoSpaceDE w:val="0"/>
        <w:autoSpaceDN w:val="0"/>
        <w:adjustRightInd w:val="0"/>
        <w:jc w:val="both"/>
        <w:rPr>
          <w:rFonts w:ascii="Segoe UI Light" w:hAnsi="Segoe UI Light" w:cs="Arial"/>
        </w:rPr>
      </w:pPr>
      <w:r w:rsidRPr="00D804D4">
        <w:rPr>
          <w:rFonts w:ascii="Segoe UI Light" w:hAnsi="Segoe UI Light" w:cs="Arial"/>
        </w:rPr>
        <w:t>Na temelju ocijenjene razine onečišćenosti Općina uspostavlja mrežu za trajno praćenje kakvoće zraka na svom području ako su razine onečišćenosti više od graničnih vrijednosti (GV). Lokalna samouprava tada donosi i program mjerenja razine onečišćenosti te određuje lokacije postaja u lokalnoj mreži.</w:t>
      </w:r>
    </w:p>
    <w:p w:rsidR="002B6DF3"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Na području gdje je utvrđena I</w:t>
      </w:r>
      <w:r w:rsidR="00631053" w:rsidRPr="00D804D4">
        <w:rPr>
          <w:rFonts w:ascii="Segoe UI Light" w:hAnsi="Segoe UI Light" w:cs="Arial"/>
        </w:rPr>
        <w:t>.</w:t>
      </w:r>
      <w:r w:rsidRPr="00D804D4">
        <w:rPr>
          <w:rFonts w:ascii="Segoe UI Light" w:hAnsi="Segoe UI Light" w:cs="Arial"/>
        </w:rPr>
        <w:t xml:space="preserve"> kategorija kakvoće zraka, djeluje se preventivno kako se zbog građenja i razvitka područja ne bi prekoračile granične vrijednosti. Na područjima II</w:t>
      </w:r>
      <w:r w:rsidR="00631053" w:rsidRPr="00D804D4">
        <w:rPr>
          <w:rFonts w:ascii="Segoe UI Light" w:hAnsi="Segoe UI Light" w:cs="Arial"/>
        </w:rPr>
        <w:t>.</w:t>
      </w:r>
      <w:r w:rsidRPr="00D804D4">
        <w:rPr>
          <w:rFonts w:ascii="Segoe UI Light" w:hAnsi="Segoe UI Light" w:cs="Arial"/>
        </w:rPr>
        <w:t xml:space="preserve"> kategorije kakvoće zraka provode se mjere smanjivanja onečišćenosti zraka kako bi se postigle granične vrijednosti.</w:t>
      </w:r>
      <w:r w:rsidR="007C032C">
        <w:rPr>
          <w:rFonts w:ascii="Segoe UI Light" w:hAnsi="Segoe UI Light" w:cs="Arial"/>
        </w:rPr>
        <w:t>“.</w:t>
      </w:r>
    </w:p>
    <w:p w:rsidR="007C032C" w:rsidRPr="00387F00" w:rsidRDefault="007C032C" w:rsidP="007C032C">
      <w:pPr>
        <w:spacing w:before="240" w:after="0"/>
        <w:jc w:val="center"/>
        <w:rPr>
          <w:rFonts w:ascii="Segoe UI Light" w:hAnsi="Segoe UI Light" w:cs="Arial"/>
          <w:b/>
        </w:rPr>
      </w:pPr>
      <w:r w:rsidRPr="00387F00">
        <w:rPr>
          <w:rFonts w:ascii="Segoe UI Light" w:hAnsi="Segoe UI Light" w:cs="Arial"/>
          <w:b/>
        </w:rPr>
        <w:t xml:space="preserve">Članak </w:t>
      </w:r>
      <w:r w:rsidR="00E8661E">
        <w:rPr>
          <w:rFonts w:ascii="Segoe UI Light" w:hAnsi="Segoe UI Light" w:cs="Arial"/>
          <w:b/>
        </w:rPr>
        <w:t>76</w:t>
      </w:r>
      <w:r w:rsidRPr="00387F00">
        <w:rPr>
          <w:rFonts w:ascii="Segoe UI Light" w:hAnsi="Segoe UI Light" w:cs="Arial"/>
          <w:b/>
        </w:rPr>
        <w:t>.</w:t>
      </w:r>
    </w:p>
    <w:p w:rsidR="007C032C" w:rsidRPr="00387F00" w:rsidRDefault="007C032C" w:rsidP="007C032C">
      <w:pPr>
        <w:autoSpaceDE w:val="0"/>
        <w:autoSpaceDN w:val="0"/>
        <w:adjustRightInd w:val="0"/>
        <w:jc w:val="both"/>
        <w:rPr>
          <w:rFonts w:ascii="Segoe UI Light" w:hAnsi="Segoe UI Light" w:cs="Arial"/>
        </w:rPr>
      </w:pPr>
      <w:r w:rsidRPr="00387F00">
        <w:rPr>
          <w:rFonts w:ascii="Segoe UI Light" w:hAnsi="Segoe UI Light" w:cs="Arial"/>
        </w:rPr>
        <w:t>Članak 16</w:t>
      </w:r>
      <w:r>
        <w:rPr>
          <w:rFonts w:ascii="Segoe UI Light" w:hAnsi="Segoe UI Light" w:cs="Arial"/>
        </w:rPr>
        <w:t>8</w:t>
      </w:r>
      <w:r w:rsidRPr="00387F00">
        <w:rPr>
          <w:rFonts w:ascii="Segoe UI Light" w:hAnsi="Segoe UI Light" w:cs="Arial"/>
        </w:rPr>
        <w:t>. mijenja se i glasi:</w:t>
      </w:r>
    </w:p>
    <w:p w:rsidR="00DE4303" w:rsidRPr="00D804D4" w:rsidRDefault="007C032C" w:rsidP="009640B7">
      <w:pPr>
        <w:autoSpaceDE w:val="0"/>
        <w:autoSpaceDN w:val="0"/>
        <w:adjustRightInd w:val="0"/>
        <w:jc w:val="both"/>
        <w:rPr>
          <w:rFonts w:ascii="Segoe UI Light" w:hAnsi="Segoe UI Light" w:cs="Arial"/>
        </w:rPr>
      </w:pPr>
      <w:r>
        <w:rPr>
          <w:rFonts w:ascii="Segoe UI Light" w:hAnsi="Segoe UI Light" w:cs="Arial"/>
        </w:rPr>
        <w:t>„</w:t>
      </w:r>
      <w:r w:rsidR="00DE4303" w:rsidRPr="00D804D4">
        <w:rPr>
          <w:rFonts w:ascii="Segoe UI Light" w:hAnsi="Segoe UI Light" w:cs="Arial"/>
        </w:rPr>
        <w:t>S ciljem zaštite tla, u slučaju predvidivih opasnosti za važne funkcije tla prednost treba dati zaštiti istih ispred korisničkih interesa.</w:t>
      </w:r>
    </w:p>
    <w:p w:rsidR="006B04C5" w:rsidRPr="007C032C" w:rsidRDefault="006B04C5" w:rsidP="000125DF">
      <w:pPr>
        <w:autoSpaceDE w:val="0"/>
        <w:autoSpaceDN w:val="0"/>
        <w:adjustRightInd w:val="0"/>
        <w:jc w:val="both"/>
        <w:rPr>
          <w:rFonts w:ascii="Segoe UI Light" w:hAnsi="Segoe UI Light" w:cs="Arial"/>
        </w:rPr>
      </w:pPr>
      <w:r w:rsidRPr="007C032C">
        <w:rPr>
          <w:rFonts w:ascii="Segoe UI Light" w:hAnsi="Segoe UI Light" w:cs="Arial"/>
        </w:rPr>
        <w:t>Sve površine poljoprivrednog zemljišta u vlasništvu Republike Hrvatske, koje ovim Prostornim planom uređenja mijenjaju namjenu u građevinsko zemljište, moraju biti usklađene sa Programom raspolaganja poljoprivrednim zemljištem u vlasništvu Republike Hrvatske, to jest u skladu sa Strategijom gospodarenja poljoprivrednim zemljištem u vlasništvu Republike Hrvatske.</w:t>
      </w:r>
    </w:p>
    <w:p w:rsidR="00234697" w:rsidRPr="007C032C" w:rsidRDefault="006B04C5" w:rsidP="009640B7">
      <w:pPr>
        <w:autoSpaceDE w:val="0"/>
        <w:autoSpaceDN w:val="0"/>
        <w:adjustRightInd w:val="0"/>
        <w:jc w:val="both"/>
        <w:rPr>
          <w:rFonts w:ascii="Segoe UI Light" w:hAnsi="Segoe UI Light" w:cs="Arial"/>
        </w:rPr>
      </w:pPr>
      <w:r w:rsidRPr="007C032C">
        <w:rPr>
          <w:rFonts w:ascii="Segoe UI Light" w:hAnsi="Segoe UI Light" w:cs="Arial"/>
        </w:rPr>
        <w:t>Proširenje građevinskog područja na vrijedno poljoprivredno zemljište (oznaka na karti P2) nije dozvoljeno</w:t>
      </w:r>
      <w:r w:rsidR="00234697" w:rsidRPr="007C032C">
        <w:rPr>
          <w:rFonts w:ascii="Segoe UI Light" w:hAnsi="Segoe UI Light" w:cs="Arial"/>
        </w:rPr>
        <w:t xml:space="preserve">, osim u slučajevima propisanim u </w:t>
      </w:r>
      <w:r w:rsidR="001539F7">
        <w:rPr>
          <w:rFonts w:ascii="Segoe UI Light" w:hAnsi="Segoe UI Light" w:cs="Arial"/>
        </w:rPr>
        <w:t>članku</w:t>
      </w:r>
      <w:r w:rsidR="00234697" w:rsidRPr="007C032C">
        <w:rPr>
          <w:rFonts w:ascii="Segoe UI Light" w:hAnsi="Segoe UI Light" w:cs="Arial"/>
        </w:rPr>
        <w:t xml:space="preserve"> 20. Zakona o poljoprivrednom zemljištu („Naro</w:t>
      </w:r>
      <w:r w:rsidR="00AF6138">
        <w:rPr>
          <w:rFonts w:ascii="Segoe UI Light" w:hAnsi="Segoe UI Light" w:cs="Arial"/>
        </w:rPr>
        <w:t xml:space="preserve">dne </w:t>
      </w:r>
      <w:r w:rsidR="00AF6138">
        <w:rPr>
          <w:rFonts w:ascii="Segoe UI Light" w:hAnsi="Segoe UI Light" w:cs="Arial"/>
        </w:rPr>
        <w:lastRenderedPageBreak/>
        <w:t>novine“ broj 39/13. i 48/15</w:t>
      </w:r>
      <w:r w:rsidR="00234697" w:rsidRPr="007C032C">
        <w:rPr>
          <w:rFonts w:ascii="Segoe UI Light" w:hAnsi="Segoe UI Light" w:cs="Arial"/>
        </w:rPr>
        <w:t xml:space="preserve">). Vrijedno obradivo tlo (P2) poljoprivredno zemljište predstavlja površine poljoprivrednog uzemljišta primjerene za poljoprivrednu proizvodnju po svojim prirodnim svojstvima, obliku, položaju i veličini. </w:t>
      </w:r>
    </w:p>
    <w:p w:rsidR="00234697" w:rsidRPr="007C032C" w:rsidRDefault="00234697" w:rsidP="000125DF">
      <w:pPr>
        <w:autoSpaceDE w:val="0"/>
        <w:autoSpaceDN w:val="0"/>
        <w:adjustRightInd w:val="0"/>
        <w:spacing w:after="0"/>
        <w:jc w:val="both"/>
        <w:rPr>
          <w:rFonts w:ascii="Segoe UI Light" w:hAnsi="Segoe UI Light" w:cs="Arial"/>
        </w:rPr>
      </w:pPr>
      <w:r w:rsidRPr="007C032C">
        <w:rPr>
          <w:rFonts w:ascii="Segoe UI Light" w:hAnsi="Segoe UI Light" w:cs="Arial"/>
        </w:rPr>
        <w:t>Vrijedno obradivo tlo (P2) se ne može koristiti u nepoljoprivredne svrhe osim u sljedećim slučajevima:</w:t>
      </w:r>
    </w:p>
    <w:p w:rsidR="00234697" w:rsidRPr="007C032C" w:rsidRDefault="00234697" w:rsidP="00F02C51">
      <w:pPr>
        <w:pStyle w:val="Odlomakpopisa"/>
        <w:numPr>
          <w:ilvl w:val="0"/>
          <w:numId w:val="46"/>
        </w:numPr>
        <w:autoSpaceDE w:val="0"/>
        <w:autoSpaceDN w:val="0"/>
        <w:adjustRightInd w:val="0"/>
        <w:spacing w:line="276" w:lineRule="auto"/>
        <w:jc w:val="both"/>
        <w:rPr>
          <w:rFonts w:ascii="Segoe UI Light" w:hAnsi="Segoe UI Light" w:cs="Arial"/>
          <w:sz w:val="22"/>
          <w:szCs w:val="22"/>
        </w:rPr>
      </w:pPr>
      <w:r w:rsidRPr="007C032C">
        <w:rPr>
          <w:rFonts w:ascii="Segoe UI Light" w:hAnsi="Segoe UI Light" w:cs="Arial"/>
          <w:sz w:val="22"/>
          <w:szCs w:val="22"/>
        </w:rPr>
        <w:t>kad</w:t>
      </w:r>
      <w:r w:rsidR="000125DF" w:rsidRPr="007C032C">
        <w:rPr>
          <w:rFonts w:ascii="Segoe UI Light" w:hAnsi="Segoe UI Light" w:cs="Arial"/>
          <w:sz w:val="22"/>
          <w:szCs w:val="22"/>
        </w:rPr>
        <w:t>a</w:t>
      </w:r>
      <w:r w:rsidRPr="007C032C">
        <w:rPr>
          <w:rFonts w:ascii="Segoe UI Light" w:hAnsi="Segoe UI Light" w:cs="Arial"/>
          <w:sz w:val="22"/>
          <w:szCs w:val="22"/>
        </w:rPr>
        <w:t xml:space="preserve"> nema niže vrijednoga poljoprivrednog zemljišta</w:t>
      </w:r>
      <w:r w:rsidR="000125DF" w:rsidRPr="007C032C">
        <w:rPr>
          <w:rFonts w:ascii="Segoe UI Light" w:hAnsi="Segoe UI Light" w:cs="Arial"/>
          <w:sz w:val="22"/>
          <w:szCs w:val="22"/>
        </w:rPr>
        <w:t xml:space="preserve"> u neposrednoj blizini ili kada bi troškovi dislokacije na niže vrijedno poljoprivredno zemljište premašivali opravdanost nepoljoprivredne investicije,</w:t>
      </w:r>
    </w:p>
    <w:p w:rsidR="000125DF" w:rsidRPr="007C032C" w:rsidRDefault="000125DF" w:rsidP="00F02C51">
      <w:pPr>
        <w:pStyle w:val="Odlomakpopisa"/>
        <w:numPr>
          <w:ilvl w:val="0"/>
          <w:numId w:val="46"/>
        </w:numPr>
        <w:autoSpaceDE w:val="0"/>
        <w:autoSpaceDN w:val="0"/>
        <w:adjustRightInd w:val="0"/>
        <w:spacing w:line="276" w:lineRule="auto"/>
        <w:jc w:val="both"/>
        <w:rPr>
          <w:rFonts w:ascii="Segoe UI Light" w:hAnsi="Segoe UI Light" w:cs="Arial"/>
          <w:sz w:val="22"/>
          <w:szCs w:val="22"/>
        </w:rPr>
      </w:pPr>
      <w:r w:rsidRPr="007C032C">
        <w:rPr>
          <w:rFonts w:ascii="Segoe UI Light" w:hAnsi="Segoe UI Light" w:cs="Arial"/>
          <w:sz w:val="22"/>
          <w:szCs w:val="22"/>
        </w:rPr>
        <w:t>kada je utvrđen interes Republike Hrvatske za izgradnju objekata koji se prema posebnim propisima grade izvan građevinskog područja,</w:t>
      </w:r>
    </w:p>
    <w:p w:rsidR="000125DF" w:rsidRPr="007C032C" w:rsidRDefault="000125DF" w:rsidP="00F02C51">
      <w:pPr>
        <w:pStyle w:val="Odlomakpopisa"/>
        <w:numPr>
          <w:ilvl w:val="0"/>
          <w:numId w:val="46"/>
        </w:numPr>
        <w:autoSpaceDE w:val="0"/>
        <w:autoSpaceDN w:val="0"/>
        <w:adjustRightInd w:val="0"/>
        <w:spacing w:line="276" w:lineRule="auto"/>
        <w:jc w:val="both"/>
        <w:rPr>
          <w:rFonts w:ascii="Segoe UI Light" w:hAnsi="Segoe UI Light" w:cs="Arial"/>
          <w:sz w:val="22"/>
          <w:szCs w:val="22"/>
        </w:rPr>
      </w:pPr>
      <w:r w:rsidRPr="007C032C">
        <w:rPr>
          <w:rFonts w:ascii="Segoe UI Light" w:hAnsi="Segoe UI Light" w:cs="Arial"/>
          <w:sz w:val="22"/>
          <w:szCs w:val="22"/>
        </w:rPr>
        <w:t>pri gradnji gospodarskih građevina namijenjenih isključivo za poljoprivrednu djelatnost I preradu poljoprivrednih proizvoda,</w:t>
      </w:r>
    </w:p>
    <w:p w:rsidR="000125DF" w:rsidRPr="007C032C" w:rsidRDefault="000125DF" w:rsidP="00F02C51">
      <w:pPr>
        <w:pStyle w:val="Odlomakpopisa"/>
        <w:numPr>
          <w:ilvl w:val="0"/>
          <w:numId w:val="46"/>
        </w:numPr>
        <w:autoSpaceDE w:val="0"/>
        <w:autoSpaceDN w:val="0"/>
        <w:adjustRightInd w:val="0"/>
        <w:spacing w:after="240" w:line="276" w:lineRule="auto"/>
        <w:jc w:val="both"/>
        <w:rPr>
          <w:rFonts w:ascii="Segoe UI Light" w:hAnsi="Segoe UI Light" w:cs="Arial"/>
          <w:sz w:val="22"/>
          <w:szCs w:val="22"/>
        </w:rPr>
      </w:pPr>
      <w:r w:rsidRPr="007C032C">
        <w:rPr>
          <w:rFonts w:ascii="Segoe UI Light" w:hAnsi="Segoe UI Light" w:cs="Arial"/>
          <w:sz w:val="22"/>
          <w:szCs w:val="22"/>
        </w:rPr>
        <w:t>za korištenje građevina koje su ozakonjene temeljem posebnog zakona.</w:t>
      </w:r>
    </w:p>
    <w:p w:rsidR="002B6DF3" w:rsidRPr="00D804D4" w:rsidRDefault="002B6DF3" w:rsidP="009640B7">
      <w:pPr>
        <w:autoSpaceDE w:val="0"/>
        <w:autoSpaceDN w:val="0"/>
        <w:adjustRightInd w:val="0"/>
        <w:jc w:val="both"/>
        <w:rPr>
          <w:rFonts w:ascii="Segoe UI Light" w:hAnsi="Segoe UI Light" w:cs="Arial"/>
        </w:rPr>
      </w:pPr>
      <w:r w:rsidRPr="00D804D4">
        <w:rPr>
          <w:rFonts w:ascii="Segoe UI Light" w:hAnsi="Segoe UI Light" w:cs="Arial"/>
        </w:rPr>
        <w:t xml:space="preserve">Mjere koje se </w:t>
      </w:r>
      <w:r w:rsidRPr="007C032C">
        <w:rPr>
          <w:rFonts w:ascii="Segoe UI Light" w:hAnsi="Segoe UI Light" w:cs="Arial"/>
        </w:rPr>
        <w:t xml:space="preserve">poduzimaju pri korištenju tla trebaju biti primjerene </w:t>
      </w:r>
      <w:r w:rsidR="000125DF" w:rsidRPr="007C032C">
        <w:rPr>
          <w:rFonts w:ascii="Segoe UI Light" w:hAnsi="Segoe UI Light" w:cs="Arial"/>
        </w:rPr>
        <w:t xml:space="preserve">određenom </w:t>
      </w:r>
      <w:r w:rsidRPr="007C032C">
        <w:rPr>
          <w:rFonts w:ascii="Segoe UI Light" w:hAnsi="Segoe UI Light" w:cs="Arial"/>
        </w:rPr>
        <w:t xml:space="preserve">staništu, uz smanjenje </w:t>
      </w:r>
      <w:r w:rsidR="000125DF" w:rsidRPr="007C032C">
        <w:rPr>
          <w:rFonts w:ascii="Segoe UI Light" w:hAnsi="Segoe UI Light" w:cs="Arial"/>
        </w:rPr>
        <w:t xml:space="preserve">ili ograničenje </w:t>
      </w:r>
      <w:r w:rsidRPr="007C032C">
        <w:rPr>
          <w:rFonts w:ascii="Segoe UI Light" w:hAnsi="Segoe UI Light" w:cs="Arial"/>
        </w:rPr>
        <w:t xml:space="preserve">uporabe površina, izbjegavanje erozije i nepovoljne promjene strukture tla, kao i uz smanjenje unošenja </w:t>
      </w:r>
      <w:r w:rsidR="000125DF" w:rsidRPr="007C032C">
        <w:rPr>
          <w:rFonts w:ascii="Segoe UI Light" w:hAnsi="Segoe UI Light" w:cs="Arial"/>
        </w:rPr>
        <w:t xml:space="preserve">štetnih </w:t>
      </w:r>
      <w:r w:rsidRPr="007C032C">
        <w:rPr>
          <w:rFonts w:ascii="Segoe UI Light" w:hAnsi="Segoe UI Light" w:cs="Arial"/>
        </w:rPr>
        <w:t>tvari.</w:t>
      </w:r>
    </w:p>
    <w:p w:rsidR="002B6DF3" w:rsidRPr="007C032C"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xml:space="preserve">U </w:t>
      </w:r>
      <w:r w:rsidRPr="007C032C">
        <w:rPr>
          <w:rFonts w:ascii="Segoe UI Light" w:hAnsi="Segoe UI Light" w:cs="Arial"/>
        </w:rPr>
        <w:t>svrhu zaštite od erozije i štetnog zbijanja tla potrebno je primjenjivati odgovarajuće poljoprivredne i šumarske postupke specifične za pojedina područja (“pravila dobre poljoprivredne i šumarske prakse”).</w:t>
      </w:r>
    </w:p>
    <w:p w:rsidR="002B6DF3" w:rsidRPr="007C032C" w:rsidRDefault="002B6DF3" w:rsidP="009640B7">
      <w:pPr>
        <w:autoSpaceDE w:val="0"/>
        <w:autoSpaceDN w:val="0"/>
        <w:adjustRightInd w:val="0"/>
        <w:jc w:val="both"/>
        <w:rPr>
          <w:rFonts w:ascii="Segoe UI Light" w:hAnsi="Segoe UI Light" w:cs="Arial"/>
        </w:rPr>
      </w:pPr>
      <w:r w:rsidRPr="007C032C">
        <w:rPr>
          <w:rFonts w:ascii="Segoe UI Light" w:hAnsi="Segoe UI Light" w:cs="Arial"/>
        </w:rPr>
        <w:t>Površine koje se više ne koriste (kao npr. rudne jalovine, klizišta, odlagališta otpada) poželjno je rekultivirati (ponovno obrađivati).</w:t>
      </w:r>
    </w:p>
    <w:p w:rsidR="003655D6" w:rsidRPr="007C032C" w:rsidRDefault="002B6DF3" w:rsidP="009640B7">
      <w:pPr>
        <w:autoSpaceDE w:val="0"/>
        <w:autoSpaceDN w:val="0"/>
        <w:adjustRightInd w:val="0"/>
        <w:jc w:val="both"/>
        <w:rPr>
          <w:rFonts w:ascii="Segoe UI Light" w:hAnsi="Segoe UI Light" w:cs="Arial"/>
        </w:rPr>
      </w:pPr>
      <w:r w:rsidRPr="007C032C">
        <w:rPr>
          <w:rFonts w:ascii="Segoe UI Light" w:hAnsi="Segoe UI Light" w:cs="Arial"/>
        </w:rPr>
        <w:t xml:space="preserve">Šume i šumsko zemljište mogu mijenjati svoju namjenu </w:t>
      </w:r>
      <w:r w:rsidR="003655D6" w:rsidRPr="007C032C">
        <w:rPr>
          <w:rFonts w:ascii="Segoe UI Light" w:hAnsi="Segoe UI Light" w:cs="Arial"/>
        </w:rPr>
        <w:t xml:space="preserve">sukladno </w:t>
      </w:r>
      <w:r w:rsidRPr="007C032C">
        <w:rPr>
          <w:rFonts w:ascii="Segoe UI Light" w:hAnsi="Segoe UI Light" w:cs="Arial"/>
        </w:rPr>
        <w:t xml:space="preserve">odredbama </w:t>
      </w:r>
      <w:r w:rsidR="00AF6138">
        <w:rPr>
          <w:rFonts w:ascii="Segoe UI Light" w:hAnsi="Segoe UI Light" w:cs="Arial"/>
        </w:rPr>
        <w:t>Zakona o šumama 140/05, 82/06, 129/08, 80/10, 124/10, 25/12, 68/12, 148/13. i 94/14</w:t>
      </w:r>
      <w:r w:rsidR="003655D6" w:rsidRPr="007C032C">
        <w:rPr>
          <w:rFonts w:ascii="Segoe UI Light" w:hAnsi="Segoe UI Light" w:cs="Arial"/>
        </w:rPr>
        <w:t xml:space="preserve">) </w:t>
      </w:r>
    </w:p>
    <w:p w:rsidR="002B6DF3" w:rsidRPr="007C032C" w:rsidRDefault="002B6DF3" w:rsidP="009640B7">
      <w:pPr>
        <w:autoSpaceDE w:val="0"/>
        <w:autoSpaceDN w:val="0"/>
        <w:adjustRightInd w:val="0"/>
        <w:jc w:val="both"/>
        <w:rPr>
          <w:rFonts w:ascii="Segoe UI Light" w:hAnsi="Segoe UI Light" w:cs="Arial"/>
        </w:rPr>
      </w:pPr>
      <w:r w:rsidRPr="007C032C">
        <w:rPr>
          <w:rFonts w:ascii="Segoe UI Light" w:hAnsi="Segoe UI Light" w:cs="Arial"/>
        </w:rPr>
        <w:t>Izuzetno</w:t>
      </w:r>
      <w:r w:rsidR="007C032C" w:rsidRPr="007C032C">
        <w:rPr>
          <w:rFonts w:ascii="Segoe UI Light" w:hAnsi="Segoe UI Light" w:cs="Arial"/>
        </w:rPr>
        <w:t>,</w:t>
      </w:r>
      <w:r w:rsidRPr="007C032C">
        <w:rPr>
          <w:rFonts w:ascii="Segoe UI Light" w:hAnsi="Segoe UI Light" w:cs="Arial"/>
        </w:rPr>
        <w:t xml:space="preserve"> šuma se može krčiti samo za potrebe infrastrukturnih linijskih građevina predviđenih ovim </w:t>
      </w:r>
      <w:r w:rsidR="003655D6" w:rsidRPr="007C032C">
        <w:rPr>
          <w:rFonts w:ascii="Segoe UI Light" w:hAnsi="Segoe UI Light" w:cs="Arial"/>
        </w:rPr>
        <w:t xml:space="preserve">Prostornim </w:t>
      </w:r>
      <w:r w:rsidRPr="007C032C">
        <w:rPr>
          <w:rFonts w:ascii="Segoe UI Light" w:hAnsi="Segoe UI Light" w:cs="Arial"/>
        </w:rPr>
        <w:t>planom i planovima šireg područja.</w:t>
      </w:r>
    </w:p>
    <w:p w:rsidR="002B6DF3" w:rsidRPr="007C032C" w:rsidRDefault="002B6DF3" w:rsidP="009640B7">
      <w:pPr>
        <w:autoSpaceDE w:val="0"/>
        <w:autoSpaceDN w:val="0"/>
        <w:adjustRightInd w:val="0"/>
        <w:jc w:val="both"/>
        <w:rPr>
          <w:rFonts w:ascii="Segoe UI Light" w:hAnsi="Segoe UI Light" w:cs="Arial"/>
        </w:rPr>
      </w:pPr>
      <w:r w:rsidRPr="007C032C">
        <w:rPr>
          <w:rFonts w:ascii="Segoe UI Light" w:hAnsi="Segoe UI Light" w:cs="Arial"/>
        </w:rPr>
        <w:t xml:space="preserve">Gospodarenje šumom i njena eksploatacija moraju biti </w:t>
      </w:r>
      <w:r w:rsidR="003655D6" w:rsidRPr="007C032C">
        <w:rPr>
          <w:rFonts w:ascii="Segoe UI Light" w:hAnsi="Segoe UI Light" w:cs="Arial"/>
        </w:rPr>
        <w:t xml:space="preserve">takvi </w:t>
      </w:r>
      <w:r w:rsidRPr="007C032C">
        <w:rPr>
          <w:rFonts w:ascii="Segoe UI Light" w:hAnsi="Segoe UI Light" w:cs="Arial"/>
        </w:rPr>
        <w:t>da se bujicama ili na drugi način ne ugroze ljudi, vrijednosti krajobraza ili ekološka ravnoteža.</w:t>
      </w:r>
    </w:p>
    <w:p w:rsidR="002B6DF3"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Nekvalitetno poljoprivredno</w:t>
      </w:r>
      <w:r w:rsidR="00631053" w:rsidRPr="00D804D4">
        <w:rPr>
          <w:rFonts w:ascii="Segoe UI Light" w:hAnsi="Segoe UI Light" w:cs="Arial"/>
        </w:rPr>
        <w:t xml:space="preserve">, </w:t>
      </w:r>
      <w:r w:rsidR="00631053" w:rsidRPr="007C032C">
        <w:rPr>
          <w:rFonts w:ascii="Segoe UI Light" w:hAnsi="Segoe UI Light" w:cs="Arial"/>
        </w:rPr>
        <w:t>sanirano</w:t>
      </w:r>
      <w:r w:rsidRPr="007C032C">
        <w:rPr>
          <w:rFonts w:ascii="Segoe UI Light" w:hAnsi="Segoe UI Light" w:cs="Arial"/>
        </w:rPr>
        <w:t xml:space="preserve"> i </w:t>
      </w:r>
      <w:r w:rsidR="00631053" w:rsidRPr="007C032C">
        <w:rPr>
          <w:rFonts w:ascii="Segoe UI Light" w:hAnsi="Segoe UI Light" w:cs="Arial"/>
        </w:rPr>
        <w:t xml:space="preserve">ostalo </w:t>
      </w:r>
      <w:r w:rsidRPr="007C032C">
        <w:rPr>
          <w:rFonts w:ascii="Segoe UI Light" w:hAnsi="Segoe UI Light" w:cs="Arial"/>
        </w:rPr>
        <w:t>neobradivo zemljište koje ekonomski nije opravdano koristiti u poljoprivredne svrhe</w:t>
      </w:r>
      <w:r w:rsidR="00631053" w:rsidRPr="007C032C">
        <w:rPr>
          <w:rFonts w:ascii="Segoe UI Light" w:hAnsi="Segoe UI Light" w:cs="Arial"/>
        </w:rPr>
        <w:t>,</w:t>
      </w:r>
      <w:r w:rsidRPr="007C032C">
        <w:rPr>
          <w:rFonts w:ascii="Segoe UI Light" w:hAnsi="Segoe UI Light" w:cs="Arial"/>
        </w:rPr>
        <w:t xml:space="preserve"> može se pošumiti, naročito na području uz koridore </w:t>
      </w:r>
      <w:r w:rsidR="00631053" w:rsidRPr="007C032C">
        <w:rPr>
          <w:rFonts w:ascii="Segoe UI Light" w:hAnsi="Segoe UI Light" w:cs="Arial"/>
        </w:rPr>
        <w:t xml:space="preserve">državnih </w:t>
      </w:r>
      <w:r w:rsidRPr="007C032C">
        <w:rPr>
          <w:rFonts w:ascii="Segoe UI Light" w:hAnsi="Segoe UI Light" w:cs="Arial"/>
        </w:rPr>
        <w:t>brzih cesta</w:t>
      </w:r>
      <w:r w:rsidR="00631053" w:rsidRPr="007C032C">
        <w:rPr>
          <w:rFonts w:ascii="Segoe UI Light" w:hAnsi="Segoe UI Light" w:cs="Arial"/>
        </w:rPr>
        <w:t>,</w:t>
      </w:r>
      <w:r w:rsidRPr="007C032C">
        <w:rPr>
          <w:rFonts w:ascii="Segoe UI Light" w:hAnsi="Segoe UI Light" w:cs="Arial"/>
        </w:rPr>
        <w:t xml:space="preserve"> predjelima uz vodotoke i slično.</w:t>
      </w:r>
      <w:r w:rsidR="007C032C">
        <w:rPr>
          <w:rFonts w:ascii="Segoe UI Light" w:hAnsi="Segoe UI Light" w:cs="Arial"/>
        </w:rPr>
        <w:t>“.</w:t>
      </w:r>
    </w:p>
    <w:p w:rsidR="007C032C" w:rsidRPr="00387F00" w:rsidRDefault="007C032C" w:rsidP="007C032C">
      <w:pPr>
        <w:spacing w:before="240" w:after="0"/>
        <w:jc w:val="center"/>
        <w:rPr>
          <w:rFonts w:ascii="Segoe UI Light" w:hAnsi="Segoe UI Light" w:cs="Arial"/>
          <w:b/>
        </w:rPr>
      </w:pPr>
      <w:r w:rsidRPr="00387F00">
        <w:rPr>
          <w:rFonts w:ascii="Segoe UI Light" w:hAnsi="Segoe UI Light" w:cs="Arial"/>
          <w:b/>
        </w:rPr>
        <w:t xml:space="preserve">Članak </w:t>
      </w:r>
      <w:r w:rsidR="00E8661E">
        <w:rPr>
          <w:rFonts w:ascii="Segoe UI Light" w:hAnsi="Segoe UI Light" w:cs="Arial"/>
          <w:b/>
        </w:rPr>
        <w:t>77</w:t>
      </w:r>
      <w:r w:rsidRPr="00387F00">
        <w:rPr>
          <w:rFonts w:ascii="Segoe UI Light" w:hAnsi="Segoe UI Light" w:cs="Arial"/>
          <w:b/>
        </w:rPr>
        <w:t>.</w:t>
      </w:r>
    </w:p>
    <w:p w:rsidR="007C032C" w:rsidRDefault="007C032C" w:rsidP="007C032C">
      <w:pPr>
        <w:autoSpaceDE w:val="0"/>
        <w:autoSpaceDN w:val="0"/>
        <w:adjustRightInd w:val="0"/>
        <w:jc w:val="both"/>
        <w:rPr>
          <w:rFonts w:ascii="Segoe UI Light" w:hAnsi="Segoe UI Light" w:cs="Arial"/>
        </w:rPr>
      </w:pPr>
      <w:r w:rsidRPr="00387F00">
        <w:rPr>
          <w:rFonts w:ascii="Segoe UI Light" w:hAnsi="Segoe UI Light" w:cs="Arial"/>
        </w:rPr>
        <w:t>Članak 1</w:t>
      </w:r>
      <w:r>
        <w:rPr>
          <w:rFonts w:ascii="Segoe UI Light" w:hAnsi="Segoe UI Light" w:cs="Arial"/>
        </w:rPr>
        <w:t>69</w:t>
      </w:r>
      <w:r w:rsidRPr="00387F00">
        <w:rPr>
          <w:rFonts w:ascii="Segoe UI Light" w:hAnsi="Segoe UI Light" w:cs="Arial"/>
        </w:rPr>
        <w:t>. mijenja se i glasi:</w:t>
      </w:r>
    </w:p>
    <w:p w:rsidR="002B6DF3" w:rsidRPr="00D804D4" w:rsidRDefault="007C032C" w:rsidP="000B1867">
      <w:pPr>
        <w:autoSpaceDE w:val="0"/>
        <w:autoSpaceDN w:val="0"/>
        <w:adjustRightInd w:val="0"/>
        <w:jc w:val="both"/>
        <w:rPr>
          <w:rFonts w:ascii="Segoe UI Light" w:hAnsi="Segoe UI Light" w:cs="Arial"/>
          <w:strike/>
        </w:rPr>
      </w:pPr>
      <w:r>
        <w:rPr>
          <w:rFonts w:ascii="Segoe UI Light" w:hAnsi="Segoe UI Light" w:cs="Arial"/>
        </w:rPr>
        <w:t>„</w:t>
      </w:r>
      <w:r w:rsidR="002B6DF3" w:rsidRPr="00D804D4">
        <w:rPr>
          <w:rFonts w:ascii="Segoe UI Light" w:hAnsi="Segoe UI Light" w:cs="Arial"/>
        </w:rPr>
        <w:t xml:space="preserve">Na području obuhvata Prostornog plana, mjere zaštite od buke potrebno je provoditi sukladno Zakonu o zaštiti od buke ("Narodne novine" </w:t>
      </w:r>
      <w:r w:rsidR="002B6DF3" w:rsidRPr="007C032C">
        <w:rPr>
          <w:rFonts w:ascii="Segoe UI Light" w:hAnsi="Segoe UI Light" w:cs="Arial"/>
        </w:rPr>
        <w:t xml:space="preserve">broj </w:t>
      </w:r>
      <w:r w:rsidR="000B1867" w:rsidRPr="007C032C">
        <w:rPr>
          <w:rFonts w:ascii="Segoe UI Light" w:hAnsi="Segoe UI Light" w:cs="Arial"/>
        </w:rPr>
        <w:t>30/09, 55/13, 153/13. i 41/16</w:t>
      </w:r>
      <w:r w:rsidR="002B6DF3" w:rsidRPr="007C032C">
        <w:rPr>
          <w:rFonts w:ascii="Segoe UI Light" w:hAnsi="Segoe UI Light" w:cs="Arial"/>
        </w:rPr>
        <w:t xml:space="preserve">) </w:t>
      </w:r>
      <w:r w:rsidR="002B6DF3" w:rsidRPr="00D804D4">
        <w:rPr>
          <w:rFonts w:ascii="Segoe UI Light" w:hAnsi="Segoe UI Light" w:cs="Arial"/>
        </w:rPr>
        <w:t>i Pravilniku o najvišim dopuštenim razinama buke u sredini u kojoj ljudi borave i rade ("Narodne novine" broj 145/04).</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Mjere zaštite od prekomjerne buke provode se:</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lastRenderedPageBreak/>
        <w:t>− lociranjem objekata i postrojenja koji mogu biti izvor prekomjerne buke na odgovarajuću udaljenost od naselja i njegovih stambenih i rekreacionih zona,</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premještajem objekata i postrojenja koja su izvor buke iz ugroženih zona na nove lokacije,</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ograničavanjem ili zabranom rada objekata i postrojenja koja su izvor buke ili utvrđivanjem posebnih mjera i uvjeta za njihov rad,</w:t>
      </w:r>
    </w:p>
    <w:p w:rsidR="002B6DF3" w:rsidRPr="00D804D4"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 regulacijom prometa u svrhu zabrane ili ograničenja protoka vozila ili isključenjem iz prometa određenih vrsta vozila,</w:t>
      </w:r>
    </w:p>
    <w:p w:rsidR="002B6DF3" w:rsidRPr="00D804D4" w:rsidRDefault="002B6DF3" w:rsidP="000B1867">
      <w:pPr>
        <w:autoSpaceDE w:val="0"/>
        <w:autoSpaceDN w:val="0"/>
        <w:adjustRightInd w:val="0"/>
        <w:jc w:val="both"/>
        <w:rPr>
          <w:rFonts w:ascii="Segoe UI Light" w:hAnsi="Segoe UI Light" w:cs="Arial"/>
        </w:rPr>
      </w:pPr>
      <w:r w:rsidRPr="00D804D4">
        <w:rPr>
          <w:rFonts w:ascii="Segoe UI Light" w:hAnsi="Segoe UI Light" w:cs="Arial"/>
        </w:rPr>
        <w:t>− podizanjem zaštitnih pojaseva visokog zelenila i drugim mjerama.</w:t>
      </w:r>
    </w:p>
    <w:p w:rsidR="002B6DF3" w:rsidRDefault="002B6DF3" w:rsidP="002B6DF3">
      <w:pPr>
        <w:autoSpaceDE w:val="0"/>
        <w:autoSpaceDN w:val="0"/>
        <w:adjustRightInd w:val="0"/>
        <w:spacing w:after="0"/>
        <w:jc w:val="both"/>
        <w:rPr>
          <w:rFonts w:ascii="Segoe UI Light" w:hAnsi="Segoe UI Light" w:cs="Arial"/>
        </w:rPr>
      </w:pPr>
      <w:r w:rsidRPr="00D804D4">
        <w:rPr>
          <w:rFonts w:ascii="Segoe UI Light" w:hAnsi="Segoe UI Light" w:cs="Arial"/>
        </w:rPr>
        <w:t>Pri izgradnji ili rekonstrukciji građevine koja je izvor buke ili se nalazi u sredini, gdje buka prekoračuje dozvoljenu vrijednost, potrebno je ishoditi posebne uvjete od strane službe nadležne za zaštitu od buke.</w:t>
      </w:r>
      <w:r w:rsidR="007C032C">
        <w:rPr>
          <w:rFonts w:ascii="Segoe UI Light" w:hAnsi="Segoe UI Light" w:cs="Arial"/>
        </w:rPr>
        <w:t>“.</w:t>
      </w:r>
    </w:p>
    <w:p w:rsidR="007C032C" w:rsidRPr="00387F00" w:rsidRDefault="007C032C" w:rsidP="00AF6138">
      <w:pPr>
        <w:spacing w:before="240" w:after="0"/>
        <w:jc w:val="center"/>
        <w:rPr>
          <w:rFonts w:ascii="Segoe UI Light" w:hAnsi="Segoe UI Light" w:cs="Arial"/>
          <w:b/>
        </w:rPr>
      </w:pPr>
      <w:r w:rsidRPr="00387F00">
        <w:rPr>
          <w:rFonts w:ascii="Segoe UI Light" w:hAnsi="Segoe UI Light" w:cs="Arial"/>
          <w:b/>
        </w:rPr>
        <w:t xml:space="preserve">Članak </w:t>
      </w:r>
      <w:r w:rsidR="00E8661E">
        <w:rPr>
          <w:rFonts w:ascii="Segoe UI Light" w:hAnsi="Segoe UI Light" w:cs="Arial"/>
          <w:b/>
        </w:rPr>
        <w:t>78</w:t>
      </w:r>
      <w:r w:rsidRPr="00387F00">
        <w:rPr>
          <w:rFonts w:ascii="Segoe UI Light" w:hAnsi="Segoe UI Light" w:cs="Arial"/>
          <w:b/>
        </w:rPr>
        <w:t>.</w:t>
      </w:r>
    </w:p>
    <w:p w:rsidR="007C032C" w:rsidRDefault="00192EE7" w:rsidP="009640B7">
      <w:pPr>
        <w:autoSpaceDE w:val="0"/>
        <w:autoSpaceDN w:val="0"/>
        <w:adjustRightInd w:val="0"/>
        <w:spacing w:after="0"/>
        <w:jc w:val="both"/>
        <w:rPr>
          <w:rFonts w:ascii="Segoe UI Light" w:hAnsi="Segoe UI Light" w:cs="Arial"/>
        </w:rPr>
      </w:pPr>
      <w:r>
        <w:rPr>
          <w:rFonts w:ascii="Segoe UI Light" w:hAnsi="Segoe UI Light" w:cs="Arial"/>
        </w:rPr>
        <w:t>I</w:t>
      </w:r>
      <w:r w:rsidR="00AF6138">
        <w:rPr>
          <w:rFonts w:ascii="Segoe UI Light" w:hAnsi="Segoe UI Light" w:cs="Arial"/>
        </w:rPr>
        <w:t>za članka 171. podnaslov „7.2. Z</w:t>
      </w:r>
      <w:r>
        <w:rPr>
          <w:rFonts w:ascii="Segoe UI Light" w:hAnsi="Segoe UI Light" w:cs="Arial"/>
        </w:rPr>
        <w:t>brinjavanje otpada“ mijenja se i glasi:</w:t>
      </w:r>
    </w:p>
    <w:p w:rsidR="00192EE7" w:rsidRDefault="00192EE7" w:rsidP="007C032C">
      <w:pPr>
        <w:autoSpaceDE w:val="0"/>
        <w:autoSpaceDN w:val="0"/>
        <w:adjustRightInd w:val="0"/>
        <w:jc w:val="both"/>
        <w:rPr>
          <w:rFonts w:ascii="Segoe UI Light" w:hAnsi="Segoe UI Light" w:cs="Arial"/>
        </w:rPr>
      </w:pPr>
      <w:r>
        <w:rPr>
          <w:rFonts w:ascii="Segoe UI Light" w:hAnsi="Segoe UI Light" w:cs="Arial"/>
        </w:rPr>
        <w:t>„</w:t>
      </w:r>
      <w:r w:rsidRPr="00192EE7">
        <w:rPr>
          <w:rFonts w:ascii="Segoe UI Light" w:hAnsi="Segoe UI Light" w:cs="Arial"/>
          <w:b/>
        </w:rPr>
        <w:t>7.2. Gospodarenje otpadom</w:t>
      </w:r>
      <w:r>
        <w:rPr>
          <w:rFonts w:ascii="Segoe UI Light" w:hAnsi="Segoe UI Light" w:cs="Arial"/>
        </w:rPr>
        <w:t>““.</w:t>
      </w:r>
    </w:p>
    <w:p w:rsidR="00192EE7" w:rsidRPr="00387F00" w:rsidRDefault="00192EE7" w:rsidP="00AF6138">
      <w:pPr>
        <w:spacing w:before="240" w:after="0"/>
        <w:jc w:val="center"/>
        <w:rPr>
          <w:rFonts w:ascii="Segoe UI Light" w:hAnsi="Segoe UI Light" w:cs="Arial"/>
          <w:b/>
        </w:rPr>
      </w:pPr>
      <w:r w:rsidRPr="00387F00">
        <w:rPr>
          <w:rFonts w:ascii="Segoe UI Light" w:hAnsi="Segoe UI Light" w:cs="Arial"/>
          <w:b/>
        </w:rPr>
        <w:t xml:space="preserve">Članak </w:t>
      </w:r>
      <w:r w:rsidR="00E8661E">
        <w:rPr>
          <w:rFonts w:ascii="Segoe UI Light" w:hAnsi="Segoe UI Light" w:cs="Arial"/>
          <w:b/>
        </w:rPr>
        <w:t>79</w:t>
      </w:r>
      <w:r w:rsidRPr="00387F00">
        <w:rPr>
          <w:rFonts w:ascii="Segoe UI Light" w:hAnsi="Segoe UI Light" w:cs="Arial"/>
          <w:b/>
        </w:rPr>
        <w:t>.</w:t>
      </w:r>
    </w:p>
    <w:p w:rsidR="00192EE7" w:rsidRDefault="00192EE7" w:rsidP="00192EE7">
      <w:pPr>
        <w:autoSpaceDE w:val="0"/>
        <w:autoSpaceDN w:val="0"/>
        <w:adjustRightInd w:val="0"/>
        <w:jc w:val="both"/>
        <w:rPr>
          <w:rFonts w:ascii="Segoe UI Light" w:hAnsi="Segoe UI Light" w:cs="Arial"/>
        </w:rPr>
      </w:pPr>
      <w:r w:rsidRPr="00387F00">
        <w:rPr>
          <w:rFonts w:ascii="Segoe UI Light" w:hAnsi="Segoe UI Light" w:cs="Arial"/>
        </w:rPr>
        <w:t>Članak 1</w:t>
      </w:r>
      <w:r>
        <w:rPr>
          <w:rFonts w:ascii="Segoe UI Light" w:hAnsi="Segoe UI Light" w:cs="Arial"/>
        </w:rPr>
        <w:t>72</w:t>
      </w:r>
      <w:r w:rsidRPr="00387F00">
        <w:rPr>
          <w:rFonts w:ascii="Segoe UI Light" w:hAnsi="Segoe UI Light" w:cs="Arial"/>
        </w:rPr>
        <w:t>. mijenja se i glasi:</w:t>
      </w:r>
    </w:p>
    <w:p w:rsidR="00AF7A1F" w:rsidRPr="00192EE7" w:rsidRDefault="00192EE7" w:rsidP="0073396A">
      <w:pPr>
        <w:autoSpaceDE w:val="0"/>
        <w:autoSpaceDN w:val="0"/>
        <w:adjustRightInd w:val="0"/>
        <w:jc w:val="both"/>
        <w:rPr>
          <w:rFonts w:ascii="Segoe UI Light" w:hAnsi="Segoe UI Light" w:cs="Arial"/>
        </w:rPr>
      </w:pPr>
      <w:r w:rsidRPr="00192EE7">
        <w:rPr>
          <w:rFonts w:ascii="Segoe UI Light" w:hAnsi="Segoe UI Light" w:cs="Arial"/>
        </w:rPr>
        <w:t>„</w:t>
      </w:r>
      <w:r w:rsidR="00AF7A1F" w:rsidRPr="00192EE7">
        <w:rPr>
          <w:rFonts w:ascii="Segoe UI Light" w:hAnsi="Segoe UI Light" w:cs="Arial"/>
        </w:rPr>
        <w:t>Planom gospodarenja otpadom na području Općine Sokolovac za razdoblje od 2011. do 2019. godine („Službeni glasnik Koprivničko - križevačke županije“</w:t>
      </w:r>
      <w:r w:rsidR="00071ED2">
        <w:rPr>
          <w:rFonts w:ascii="Segoe UI Light" w:hAnsi="Segoe UI Light" w:cs="Arial"/>
        </w:rPr>
        <w:t xml:space="preserve"> broj 2/11</w:t>
      </w:r>
      <w:r w:rsidR="00A8644A" w:rsidRPr="00192EE7">
        <w:rPr>
          <w:rFonts w:ascii="Segoe UI Light" w:hAnsi="Segoe UI Light" w:cs="Arial"/>
        </w:rPr>
        <w:t>) i</w:t>
      </w:r>
      <w:r w:rsidR="00AF7A1F" w:rsidRPr="00192EE7">
        <w:rPr>
          <w:rFonts w:ascii="Segoe UI Light" w:hAnsi="Segoe UI Light" w:cs="Arial"/>
        </w:rPr>
        <w:t xml:space="preserve"> Programom ukupnog razvoja Općine Sokolovac od 2016. - 2020., od svibnja 2016. godine, </w:t>
      </w:r>
      <w:r w:rsidR="0024211D" w:rsidRPr="00192EE7">
        <w:rPr>
          <w:rFonts w:ascii="Segoe UI Light" w:hAnsi="Segoe UI Light" w:cs="Arial"/>
        </w:rPr>
        <w:t xml:space="preserve">analizirano je stanje i </w:t>
      </w:r>
      <w:r w:rsidR="00796052" w:rsidRPr="00192EE7">
        <w:rPr>
          <w:rFonts w:ascii="Segoe UI Light" w:hAnsi="Segoe UI Light" w:cs="Arial"/>
        </w:rPr>
        <w:t xml:space="preserve">određene </w:t>
      </w:r>
      <w:r w:rsidR="0024211D" w:rsidRPr="00192EE7">
        <w:rPr>
          <w:rFonts w:ascii="Segoe UI Light" w:hAnsi="Segoe UI Light" w:cs="Arial"/>
        </w:rPr>
        <w:t>potrebne mjere vezane za</w:t>
      </w:r>
      <w:r w:rsidR="00A8644A" w:rsidRPr="00192EE7">
        <w:rPr>
          <w:rFonts w:ascii="Segoe UI Light" w:hAnsi="Segoe UI Light" w:cs="Arial"/>
        </w:rPr>
        <w:t xml:space="preserve"> gospodar</w:t>
      </w:r>
      <w:r w:rsidR="0024211D" w:rsidRPr="00192EE7">
        <w:rPr>
          <w:rFonts w:ascii="Segoe UI Light" w:hAnsi="Segoe UI Light" w:cs="Arial"/>
        </w:rPr>
        <w:t>enje</w:t>
      </w:r>
      <w:r w:rsidR="00A8644A" w:rsidRPr="00192EE7">
        <w:rPr>
          <w:rFonts w:ascii="Segoe UI Light" w:hAnsi="Segoe UI Light" w:cs="Arial"/>
        </w:rPr>
        <w:t xml:space="preserve"> otpadom</w:t>
      </w:r>
      <w:r w:rsidR="00796052" w:rsidRPr="00192EE7">
        <w:rPr>
          <w:rFonts w:ascii="Segoe UI Light" w:hAnsi="Segoe UI Light" w:cs="Arial"/>
        </w:rPr>
        <w:t xml:space="preserve"> </w:t>
      </w:r>
      <w:r w:rsidR="00A8644A" w:rsidRPr="00192EE7">
        <w:rPr>
          <w:rFonts w:ascii="Segoe UI Light" w:hAnsi="Segoe UI Light" w:cs="Arial"/>
        </w:rPr>
        <w:t xml:space="preserve">na području Općine, sukladno </w:t>
      </w:r>
      <w:r w:rsidR="00C0032A" w:rsidRPr="00192EE7">
        <w:rPr>
          <w:rFonts w:ascii="Segoe UI Light" w:hAnsi="Segoe UI Light" w:cs="Arial"/>
        </w:rPr>
        <w:t>važećoj</w:t>
      </w:r>
      <w:r w:rsidR="00AE5CAE">
        <w:rPr>
          <w:rFonts w:ascii="Segoe UI Light" w:hAnsi="Segoe UI Light" w:cs="Arial"/>
        </w:rPr>
        <w:t xml:space="preserve"> zakonskoj regulativi </w:t>
      </w:r>
      <w:r w:rsidR="00AE5CAE" w:rsidRPr="00AE5CAE">
        <w:rPr>
          <w:rFonts w:ascii="Segoe UI Light" w:hAnsi="Segoe UI Light" w:cs="Arial"/>
        </w:rPr>
        <w:t>i Planu gospodarenja otpadom Republike Hrv</w:t>
      </w:r>
      <w:r w:rsidR="00AE5CAE">
        <w:rPr>
          <w:rFonts w:ascii="Segoe UI Light" w:hAnsi="Segoe UI Light" w:cs="Arial"/>
        </w:rPr>
        <w:t>at</w:t>
      </w:r>
      <w:r w:rsidR="00AE5CAE" w:rsidRPr="00AE5CAE">
        <w:rPr>
          <w:rFonts w:ascii="Segoe UI Light" w:hAnsi="Segoe UI Light" w:cs="Arial"/>
        </w:rPr>
        <w:t>ske za razdoblje 2017. - 2022. godine („Narodne novine“ 3/17).</w:t>
      </w:r>
    </w:p>
    <w:p w:rsidR="000A6AFA" w:rsidRPr="000A6AFA" w:rsidRDefault="000A6AFA" w:rsidP="000A6AFA">
      <w:pPr>
        <w:autoSpaceDE w:val="0"/>
        <w:autoSpaceDN w:val="0"/>
        <w:adjustRightInd w:val="0"/>
        <w:jc w:val="both"/>
        <w:rPr>
          <w:rFonts w:ascii="Segoe UI Light" w:hAnsi="Segoe UI Light" w:cs="Arial"/>
        </w:rPr>
      </w:pPr>
      <w:r w:rsidRPr="000A6AFA">
        <w:rPr>
          <w:rFonts w:ascii="Segoe UI Light" w:hAnsi="Segoe UI Light" w:cs="Arial"/>
        </w:rPr>
        <w:t>Gospodarenje otpadom na području Općine vrši se sukladno Zakonu o održivom gospodarenju otpadom („Narodne novine“ broj 94/13), a odnosi se na djelatnosti sakupljanja, prijevoza, oporabe i zbrinjavanja i druge obrade otpada, nadzor nad tim postupcima te nadzor i mjere koje se provode na lokacijama nakon zbrinjavanja otpada, te radnje koje poduzimaju trgovac otpadom ili posrednik.</w:t>
      </w:r>
      <w:r>
        <w:rPr>
          <w:rFonts w:ascii="Segoe UI Light" w:hAnsi="Segoe UI Light" w:cs="Arial"/>
        </w:rPr>
        <w:t xml:space="preserve"> Gospodarenje otpadom ovom Odlukom dozvoljava se </w:t>
      </w:r>
      <w:r w:rsidR="000A5629">
        <w:rPr>
          <w:rFonts w:ascii="Segoe UI Light" w:hAnsi="Segoe UI Light" w:cs="Arial"/>
        </w:rPr>
        <w:t xml:space="preserve">u </w:t>
      </w:r>
      <w:r>
        <w:rPr>
          <w:rFonts w:ascii="Segoe UI Light" w:hAnsi="Segoe UI Light" w:cs="Arial"/>
        </w:rPr>
        <w:t xml:space="preserve">sljedećim zonama: izdvojenim građevinskim područjima gospodarske, proizvodno-poslovne namjene, komunalne, uslužne i trgovačke namjene, za </w:t>
      </w:r>
      <w:r w:rsidR="000A5629">
        <w:rPr>
          <w:rFonts w:ascii="Segoe UI Light" w:hAnsi="Segoe UI Light" w:cs="Arial"/>
        </w:rPr>
        <w:t>proizvodnju energije iz obnovljivih izvora energije i kogeneraciju, za postupanje s otpadom, odnosno u svim zonama gdje je djelatnost gospodarenja otpadom predviđena posebnim propisima.</w:t>
      </w:r>
    </w:p>
    <w:p w:rsidR="00A8644A" w:rsidRPr="00192EE7" w:rsidRDefault="00A8644A" w:rsidP="00D2731B">
      <w:pPr>
        <w:autoSpaceDE w:val="0"/>
        <w:autoSpaceDN w:val="0"/>
        <w:adjustRightInd w:val="0"/>
        <w:jc w:val="both"/>
        <w:rPr>
          <w:rFonts w:ascii="Segoe UI Light" w:hAnsi="Segoe UI Light" w:cs="Arial"/>
        </w:rPr>
      </w:pPr>
      <w:r w:rsidRPr="00192EE7">
        <w:rPr>
          <w:rFonts w:ascii="Segoe UI Light" w:hAnsi="Segoe UI Light" w:cs="Arial"/>
        </w:rPr>
        <w:t>Pod komunalnim otpadom se podrazumijeva: otpad iz kućanstva, otpad koji nastaje čišćenjem javnih</w:t>
      </w:r>
      <w:r w:rsidR="00796052" w:rsidRPr="00192EE7">
        <w:rPr>
          <w:rFonts w:ascii="Segoe UI Light" w:hAnsi="Segoe UI Light" w:cs="Arial"/>
        </w:rPr>
        <w:t xml:space="preserve"> </w:t>
      </w:r>
      <w:r w:rsidRPr="00192EE7">
        <w:rPr>
          <w:rFonts w:ascii="Segoe UI Light" w:hAnsi="Segoe UI Light" w:cs="Arial"/>
        </w:rPr>
        <w:t>površina i otpad sličan otpadu iz kućanstva koji nastaje u gospodarstvu, ustan</w:t>
      </w:r>
      <w:r w:rsidR="00D2731B">
        <w:rPr>
          <w:rFonts w:ascii="Segoe UI Light" w:hAnsi="Segoe UI Light" w:cs="Arial"/>
        </w:rPr>
        <w:t>ovama i uslužnim djelatnostima.</w:t>
      </w:r>
      <w:r w:rsidRPr="00192EE7">
        <w:rPr>
          <w:rFonts w:ascii="Segoe UI Light" w:hAnsi="Segoe UI Light" w:cs="Arial"/>
        </w:rPr>
        <w:t>Gospodarenje otpadom na području Općine najzastupljenije je u vidu skupljanja i odvoza komunalnog otpada, a regulirano je odredbama Odluke o komunalnom redu na području Općine Sokolovac („Službeni glasnik Koprivničko-križevačke županije“ b</w:t>
      </w:r>
      <w:r w:rsidR="00071ED2">
        <w:rPr>
          <w:rFonts w:ascii="Segoe UI Light" w:hAnsi="Segoe UI Light" w:cs="Arial"/>
        </w:rPr>
        <w:t>roj 5/02</w:t>
      </w:r>
      <w:r w:rsidRPr="00192EE7">
        <w:rPr>
          <w:rFonts w:ascii="Segoe UI Light" w:hAnsi="Segoe UI Light" w:cs="Arial"/>
        </w:rPr>
        <w:t>).</w:t>
      </w:r>
    </w:p>
    <w:p w:rsidR="0024211D" w:rsidRPr="00192EE7" w:rsidRDefault="0024211D" w:rsidP="00D2731B">
      <w:pPr>
        <w:autoSpaceDE w:val="0"/>
        <w:autoSpaceDN w:val="0"/>
        <w:adjustRightInd w:val="0"/>
        <w:jc w:val="both"/>
        <w:rPr>
          <w:rFonts w:ascii="Segoe UI Light" w:hAnsi="Segoe UI Light" w:cs="Arial"/>
        </w:rPr>
      </w:pPr>
      <w:r w:rsidRPr="00192EE7">
        <w:rPr>
          <w:rFonts w:ascii="Segoe UI Light" w:hAnsi="Segoe UI Light" w:cs="Arial"/>
        </w:rPr>
        <w:t>Za područje Općine je raspisana koncesija skupljanja komunalnog otpada koja je povjerena komunalnom poduzeću Prizma VV d.o.o. Mali Otok, Legrad. Navedeno trgovačko dru</w:t>
      </w:r>
      <w:r w:rsidR="00AF6138">
        <w:rPr>
          <w:rFonts w:ascii="Segoe UI Light" w:hAnsi="Segoe UI Light" w:cs="Arial"/>
        </w:rPr>
        <w:t xml:space="preserve">štvo skuplja i </w:t>
      </w:r>
      <w:r w:rsidR="00AF6138">
        <w:rPr>
          <w:rFonts w:ascii="Segoe UI Light" w:hAnsi="Segoe UI Light" w:cs="Arial"/>
        </w:rPr>
        <w:lastRenderedPageBreak/>
        <w:t xml:space="preserve">odvozi komunalni </w:t>
      </w:r>
      <w:r w:rsidRPr="00192EE7">
        <w:rPr>
          <w:rFonts w:ascii="Segoe UI Light" w:hAnsi="Segoe UI Light" w:cs="Arial"/>
        </w:rPr>
        <w:t>otpad od kućanstava/tvrtki i odvozi ga na odlagalište komunal</w:t>
      </w:r>
      <w:r w:rsidR="00EE7C52" w:rsidRPr="00192EE7">
        <w:rPr>
          <w:rFonts w:ascii="Segoe UI Light" w:hAnsi="Segoe UI Light" w:cs="Arial"/>
        </w:rPr>
        <w:t xml:space="preserve">nog otpada „Piškornica“ koje se </w:t>
      </w:r>
      <w:r w:rsidRPr="00192EE7">
        <w:rPr>
          <w:rFonts w:ascii="Segoe UI Light" w:hAnsi="Segoe UI Light" w:cs="Arial"/>
        </w:rPr>
        <w:t>nalazi na području Općine Koprivnički Ivanec, a kojim upravl</w:t>
      </w:r>
      <w:r w:rsidR="00EE7C52" w:rsidRPr="00192EE7">
        <w:rPr>
          <w:rFonts w:ascii="Segoe UI Light" w:hAnsi="Segoe UI Light" w:cs="Arial"/>
        </w:rPr>
        <w:t xml:space="preserve">ja komunalno poduzeće Komunalac </w:t>
      </w:r>
      <w:r w:rsidRPr="00192EE7">
        <w:rPr>
          <w:rFonts w:ascii="Segoe UI Light" w:hAnsi="Segoe UI Light" w:cs="Arial"/>
        </w:rPr>
        <w:t>d.o.o. Koprivnica.</w:t>
      </w:r>
    </w:p>
    <w:p w:rsidR="0024211D" w:rsidRPr="00192EE7" w:rsidRDefault="0024211D" w:rsidP="00EE7C52">
      <w:pPr>
        <w:autoSpaceDE w:val="0"/>
        <w:autoSpaceDN w:val="0"/>
        <w:adjustRightInd w:val="0"/>
        <w:jc w:val="both"/>
        <w:rPr>
          <w:rFonts w:ascii="Segoe UI Light" w:hAnsi="Segoe UI Light" w:cs="Arial"/>
        </w:rPr>
      </w:pPr>
      <w:r w:rsidRPr="00192EE7">
        <w:rPr>
          <w:rFonts w:ascii="Segoe UI Light" w:hAnsi="Segoe UI Light" w:cs="Arial"/>
        </w:rPr>
        <w:t>Na području Općine ne postoji službeno odlagalište komunalnog otpada. Odvozom otpada je pokriveno cijelo područje Općine (oko 1</w:t>
      </w:r>
      <w:r w:rsidR="001B69B7">
        <w:rPr>
          <w:rFonts w:ascii="Segoe UI Light" w:hAnsi="Segoe UI Light" w:cs="Arial"/>
        </w:rPr>
        <w:t>.</w:t>
      </w:r>
      <w:r w:rsidRPr="00192EE7">
        <w:rPr>
          <w:rFonts w:ascii="Segoe UI Light" w:hAnsi="Segoe UI Light" w:cs="Arial"/>
        </w:rPr>
        <w:t>200 domaćinstava). Skupljanje se vrši kamionima “smećarima“ specijaliziranim za prijevoz otpada. Otpad se prikuplja kantama i vrećama, a trgovine, ugostiteljski objekti i poduzeća mogu birati način skupljanja putem kanti ili kontejnera. Komunalni otpad se odvozi na odlagalište komunalnog otpada „Piškornica“ na području Općine Koprivnički Ivanec.</w:t>
      </w:r>
    </w:p>
    <w:p w:rsidR="003A7481" w:rsidRPr="00192EE7" w:rsidRDefault="00A456FB" w:rsidP="003A7481">
      <w:pPr>
        <w:autoSpaceDE w:val="0"/>
        <w:autoSpaceDN w:val="0"/>
        <w:adjustRightInd w:val="0"/>
        <w:spacing w:after="0"/>
        <w:jc w:val="both"/>
        <w:rPr>
          <w:rFonts w:ascii="Segoe UI Light" w:hAnsi="Segoe UI Light" w:cs="Arial"/>
        </w:rPr>
      </w:pPr>
      <w:r w:rsidRPr="00192EE7">
        <w:rPr>
          <w:rFonts w:ascii="Segoe UI Light" w:hAnsi="Segoe UI Light" w:cs="Arial"/>
        </w:rPr>
        <w:t>Poslove</w:t>
      </w:r>
      <w:r w:rsidR="003A7481" w:rsidRPr="00192EE7">
        <w:rPr>
          <w:rFonts w:ascii="Segoe UI Light" w:hAnsi="Segoe UI Light" w:cs="Arial"/>
        </w:rPr>
        <w:t xml:space="preserve"> higijenič</w:t>
      </w:r>
      <w:r w:rsidRPr="00192EE7">
        <w:rPr>
          <w:rFonts w:ascii="Segoe UI Light" w:hAnsi="Segoe UI Light" w:cs="Arial"/>
        </w:rPr>
        <w:t>arske</w:t>
      </w:r>
      <w:r w:rsidR="003A7481" w:rsidRPr="00192EE7">
        <w:rPr>
          <w:rFonts w:ascii="Segoe UI Light" w:hAnsi="Segoe UI Light" w:cs="Arial"/>
        </w:rPr>
        <w:t xml:space="preserve"> služ</w:t>
      </w:r>
      <w:r w:rsidRPr="00192EE7">
        <w:rPr>
          <w:rFonts w:ascii="Segoe UI Light" w:hAnsi="Segoe UI Light" w:cs="Arial"/>
        </w:rPr>
        <w:t>be</w:t>
      </w:r>
      <w:r w:rsidR="0089255A" w:rsidRPr="00192EE7">
        <w:rPr>
          <w:rFonts w:ascii="Segoe UI Light" w:hAnsi="Segoe UI Light" w:cs="Arial"/>
        </w:rPr>
        <w:t xml:space="preserve"> za </w:t>
      </w:r>
      <w:r w:rsidR="003A7481" w:rsidRPr="00192EE7">
        <w:rPr>
          <w:rFonts w:ascii="Segoe UI Light" w:hAnsi="Segoe UI Light" w:cs="Arial"/>
        </w:rPr>
        <w:t>rješ</w:t>
      </w:r>
      <w:r w:rsidR="0089255A" w:rsidRPr="00192EE7">
        <w:rPr>
          <w:rFonts w:ascii="Segoe UI Light" w:hAnsi="Segoe UI Light" w:cs="Arial"/>
        </w:rPr>
        <w:t>avanje</w:t>
      </w:r>
      <w:r w:rsidR="003A7481" w:rsidRPr="00192EE7">
        <w:rPr>
          <w:rFonts w:ascii="Segoe UI Light" w:hAnsi="Segoe UI Light" w:cs="Arial"/>
        </w:rPr>
        <w:t xml:space="preserve"> problem</w:t>
      </w:r>
      <w:r w:rsidR="0089255A" w:rsidRPr="00192EE7">
        <w:rPr>
          <w:rFonts w:ascii="Segoe UI Light" w:hAnsi="Segoe UI Light" w:cs="Arial"/>
        </w:rPr>
        <w:t>a</w:t>
      </w:r>
      <w:r w:rsidR="003A7481" w:rsidRPr="00192EE7">
        <w:rPr>
          <w:rFonts w:ascii="Segoe UI Light" w:hAnsi="Segoe UI Light" w:cs="Arial"/>
        </w:rPr>
        <w:t xml:space="preserve"> uginulih životinja, pasa lutalica i slič</w:t>
      </w:r>
      <w:r w:rsidRPr="00192EE7">
        <w:rPr>
          <w:rFonts w:ascii="Segoe UI Light" w:hAnsi="Segoe UI Light" w:cs="Arial"/>
        </w:rPr>
        <w:t xml:space="preserve">nog </w:t>
      </w:r>
      <w:r w:rsidR="003A7481" w:rsidRPr="00192EE7">
        <w:rPr>
          <w:rFonts w:ascii="Segoe UI Light" w:hAnsi="Segoe UI Light" w:cs="Arial"/>
        </w:rPr>
        <w:t>temeljem pojedinačnih slučajeva po pozivu povjeravaju</w:t>
      </w:r>
      <w:r w:rsidRPr="00192EE7">
        <w:rPr>
          <w:rFonts w:ascii="Segoe UI Light" w:hAnsi="Segoe UI Light" w:cs="Arial"/>
        </w:rPr>
        <w:t xml:space="preserve"> se</w:t>
      </w:r>
      <w:r w:rsidR="003A7481" w:rsidRPr="00192EE7">
        <w:rPr>
          <w:rFonts w:ascii="Segoe UI Light" w:hAnsi="Segoe UI Light" w:cs="Arial"/>
        </w:rPr>
        <w:t xml:space="preserve"> „Veterinarskoj stanici Koprivnica“ d.o.o. iz Koprivnice.</w:t>
      </w:r>
    </w:p>
    <w:p w:rsidR="003A7481" w:rsidRPr="00192EE7" w:rsidRDefault="003A7481" w:rsidP="0089255A">
      <w:pPr>
        <w:autoSpaceDE w:val="0"/>
        <w:autoSpaceDN w:val="0"/>
        <w:adjustRightInd w:val="0"/>
        <w:jc w:val="both"/>
        <w:rPr>
          <w:rFonts w:ascii="Segoe UI Light" w:hAnsi="Segoe UI Light" w:cs="Arial"/>
        </w:rPr>
      </w:pPr>
      <w:r w:rsidRPr="00192EE7">
        <w:rPr>
          <w:rFonts w:ascii="Segoe UI Light" w:hAnsi="Segoe UI Light" w:cs="Arial"/>
        </w:rPr>
        <w:t xml:space="preserve">Problem animalnog otpada (goveda/krava, svinja u vlasništvu OPG-a) je riješen </w:t>
      </w:r>
      <w:r w:rsidR="00A456FB" w:rsidRPr="00192EE7">
        <w:rPr>
          <w:rFonts w:ascii="Segoe UI Light" w:hAnsi="Segoe UI Light" w:cs="Arial"/>
        </w:rPr>
        <w:t>po</w:t>
      </w:r>
      <w:r w:rsidRPr="00192EE7">
        <w:rPr>
          <w:rFonts w:ascii="Segoe UI Light" w:hAnsi="Segoe UI Light" w:cs="Arial"/>
        </w:rPr>
        <w:t xml:space="preserve"> ovlašteno</w:t>
      </w:r>
      <w:r w:rsidR="00A456FB" w:rsidRPr="00192EE7">
        <w:rPr>
          <w:rFonts w:ascii="Segoe UI Light" w:hAnsi="Segoe UI Light" w:cs="Arial"/>
        </w:rPr>
        <w:t>m prijevozniku</w:t>
      </w:r>
      <w:r w:rsidRPr="00192EE7">
        <w:rPr>
          <w:rFonts w:ascii="Segoe UI Light" w:hAnsi="Segoe UI Light" w:cs="Arial"/>
        </w:rPr>
        <w:t>,</w:t>
      </w:r>
      <w:r w:rsidR="00071ED2">
        <w:rPr>
          <w:rFonts w:ascii="Segoe UI Light" w:hAnsi="Segoe UI Light" w:cs="Arial"/>
        </w:rPr>
        <w:t xml:space="preserve"> </w:t>
      </w:r>
      <w:r w:rsidRPr="00192EE7">
        <w:rPr>
          <w:rFonts w:ascii="Segoe UI Light" w:hAnsi="Segoe UI Light" w:cs="Arial"/>
        </w:rPr>
        <w:t>ovlaš</w:t>
      </w:r>
      <w:r w:rsidR="00A456FB" w:rsidRPr="00192EE7">
        <w:rPr>
          <w:rFonts w:ascii="Segoe UI Light" w:hAnsi="Segoe UI Light" w:cs="Arial"/>
        </w:rPr>
        <w:t>tenom</w:t>
      </w:r>
      <w:r w:rsidRPr="00192EE7">
        <w:rPr>
          <w:rFonts w:ascii="Segoe UI Light" w:hAnsi="Segoe UI Light" w:cs="Arial"/>
        </w:rPr>
        <w:t xml:space="preserve"> od strane kafilerije „Agroproteinka“ d.d. iz Sesvetskog Kraljevca koji dolazi po životinju i odvozi u kafileriju.</w:t>
      </w:r>
    </w:p>
    <w:p w:rsidR="0089255A" w:rsidRPr="00192EE7" w:rsidRDefault="00EE7C52" w:rsidP="00C0032A">
      <w:pPr>
        <w:autoSpaceDE w:val="0"/>
        <w:autoSpaceDN w:val="0"/>
        <w:adjustRightInd w:val="0"/>
        <w:jc w:val="both"/>
        <w:rPr>
          <w:rFonts w:ascii="Segoe UI Light" w:hAnsi="Segoe UI Light" w:cs="Arial"/>
        </w:rPr>
      </w:pPr>
      <w:r w:rsidRPr="00192EE7">
        <w:rPr>
          <w:rFonts w:ascii="Segoe UI Light" w:hAnsi="Segoe UI Light" w:cs="Arial"/>
        </w:rPr>
        <w:t>Ovim Prostornim p</w:t>
      </w:r>
      <w:r w:rsidR="0089255A" w:rsidRPr="00192EE7">
        <w:rPr>
          <w:rFonts w:ascii="Segoe UI Light" w:hAnsi="Segoe UI Light" w:cs="Arial"/>
        </w:rPr>
        <w:t>lanom Općina Sokolovac u cilju unapređenja sustava gospodarenja otpada na svom području, sukladno mjerama iz navedenog Plana gospodarenja otpadom na području Općine Sokolovac za razdoblje od 2011. do 2019. godine („Službeni glasnik Koprivničko -</w:t>
      </w:r>
      <w:r w:rsidR="00071ED2">
        <w:rPr>
          <w:rFonts w:ascii="Segoe UI Light" w:hAnsi="Segoe UI Light" w:cs="Arial"/>
        </w:rPr>
        <w:t xml:space="preserve"> križevačke županije“ broj 2/11</w:t>
      </w:r>
      <w:r w:rsidR="0089255A" w:rsidRPr="00192EE7">
        <w:rPr>
          <w:rFonts w:ascii="Segoe UI Light" w:hAnsi="Segoe UI Light" w:cs="Arial"/>
        </w:rPr>
        <w:t>)</w:t>
      </w:r>
      <w:r w:rsidR="005B7AF7" w:rsidRPr="00192EE7">
        <w:rPr>
          <w:rFonts w:ascii="Segoe UI Light" w:hAnsi="Segoe UI Light" w:cs="Arial"/>
        </w:rPr>
        <w:t xml:space="preserve"> uvrstila unutar gospodarskih, proizvodno - poslovnih zona sljedeće lokacije za gospodarenje otpadom:</w:t>
      </w:r>
    </w:p>
    <w:p w:rsidR="00C0032A" w:rsidRPr="00192EE7" w:rsidRDefault="00C0032A" w:rsidP="00C0032A">
      <w:pPr>
        <w:autoSpaceDE w:val="0"/>
        <w:autoSpaceDN w:val="0"/>
        <w:adjustRightInd w:val="0"/>
        <w:jc w:val="both"/>
        <w:rPr>
          <w:rFonts w:ascii="Segoe UI Light" w:hAnsi="Segoe UI Light" w:cs="Arial"/>
        </w:rPr>
      </w:pPr>
      <w:r w:rsidRPr="00192EE7">
        <w:rPr>
          <w:rFonts w:ascii="Segoe UI Light" w:hAnsi="Segoe UI Light" w:cs="Arial"/>
        </w:rPr>
        <w:t xml:space="preserve">- </w:t>
      </w:r>
      <w:r w:rsidR="005B7AF7" w:rsidRPr="00192EE7">
        <w:rPr>
          <w:rFonts w:ascii="Segoe UI Light" w:hAnsi="Segoe UI Light" w:cs="Arial"/>
          <w:b/>
        </w:rPr>
        <w:t>reciklažno dvorište</w:t>
      </w:r>
      <w:r w:rsidR="005B7AF7" w:rsidRPr="00192EE7">
        <w:rPr>
          <w:rFonts w:ascii="Segoe UI Light" w:hAnsi="Segoe UI Light" w:cs="Arial"/>
        </w:rPr>
        <w:t xml:space="preserve"> (oznaka RD) za područje Općine Sokolovac, na zemljištu oznake k.č.br. 468/1 </w:t>
      </w:r>
      <w:r w:rsidR="00786592" w:rsidRPr="00192EE7">
        <w:rPr>
          <w:rFonts w:ascii="Segoe UI Light" w:hAnsi="Segoe UI Light" w:cs="Arial"/>
        </w:rPr>
        <w:t>i</w:t>
      </w:r>
      <w:r w:rsidR="005B7AF7" w:rsidRPr="00192EE7">
        <w:rPr>
          <w:rFonts w:ascii="Segoe UI Light" w:hAnsi="Segoe UI Light" w:cs="Arial"/>
        </w:rPr>
        <w:t xml:space="preserve"> 469/1 k.o. Sokolovac, na kojoj su planirani i sadržaji </w:t>
      </w:r>
      <w:r w:rsidR="005B7AF7" w:rsidRPr="00192EE7">
        <w:rPr>
          <w:rFonts w:ascii="Segoe UI Light" w:hAnsi="Segoe UI Light" w:cs="Arial"/>
          <w:b/>
        </w:rPr>
        <w:t>kompost</w:t>
      </w:r>
      <w:r w:rsidR="00071ED2">
        <w:rPr>
          <w:rFonts w:ascii="Segoe UI Light" w:hAnsi="Segoe UI Light" w:cs="Arial"/>
          <w:b/>
        </w:rPr>
        <w:t>ane</w:t>
      </w:r>
      <w:r w:rsidR="005B7AF7" w:rsidRPr="00192EE7">
        <w:rPr>
          <w:rFonts w:ascii="Segoe UI Light" w:hAnsi="Segoe UI Light" w:cs="Arial"/>
        </w:rPr>
        <w:t xml:space="preserve"> (oznaka KO), te </w:t>
      </w:r>
      <w:r w:rsidR="007C67AF" w:rsidRPr="00192EE7">
        <w:rPr>
          <w:rFonts w:ascii="Segoe UI Light" w:hAnsi="Segoe UI Light" w:cs="Arial"/>
          <w:b/>
        </w:rPr>
        <w:t>reciklažnog dvorišta za</w:t>
      </w:r>
      <w:r w:rsidR="005B7AF7" w:rsidRPr="00192EE7">
        <w:rPr>
          <w:rFonts w:ascii="Segoe UI Light" w:hAnsi="Segoe UI Light" w:cs="Arial"/>
          <w:b/>
        </w:rPr>
        <w:t xml:space="preserve"> </w:t>
      </w:r>
      <w:r w:rsidR="007C67AF" w:rsidRPr="00192EE7">
        <w:rPr>
          <w:rFonts w:ascii="Segoe UI Light" w:hAnsi="Segoe UI Light" w:cs="Arial"/>
          <w:b/>
        </w:rPr>
        <w:t>građevinski otpad</w:t>
      </w:r>
      <w:r w:rsidR="005B7AF7" w:rsidRPr="00192EE7">
        <w:rPr>
          <w:rFonts w:ascii="Segoe UI Light" w:hAnsi="Segoe UI Light" w:cs="Arial"/>
          <w:b/>
        </w:rPr>
        <w:t xml:space="preserve"> </w:t>
      </w:r>
      <w:r w:rsidR="005B7AF7" w:rsidRPr="00192EE7">
        <w:rPr>
          <w:rFonts w:ascii="Segoe UI Light" w:hAnsi="Segoe UI Light" w:cs="Arial"/>
        </w:rPr>
        <w:t>(oznaka GO)</w:t>
      </w:r>
      <w:r w:rsidR="00071ED2">
        <w:rPr>
          <w:rFonts w:ascii="Segoe UI Light" w:hAnsi="Segoe UI Light" w:cs="Arial"/>
        </w:rPr>
        <w:t xml:space="preserve">, sa </w:t>
      </w:r>
      <w:r w:rsidR="00D2731B">
        <w:rPr>
          <w:rFonts w:ascii="Segoe UI Light" w:hAnsi="Segoe UI Light" w:cs="Arial"/>
        </w:rPr>
        <w:t>dozvoljenim smještajem</w:t>
      </w:r>
      <w:r w:rsidR="00071ED2">
        <w:rPr>
          <w:rFonts w:ascii="Segoe UI Light" w:hAnsi="Segoe UI Light" w:cs="Arial"/>
        </w:rPr>
        <w:t xml:space="preserve"> svih vrsta građevina, uređaja i strojeva za mogućnost gospodarenja otpadom sukladno </w:t>
      </w:r>
      <w:r w:rsidR="00D2731B">
        <w:rPr>
          <w:rFonts w:ascii="Segoe UI Light" w:hAnsi="Segoe UI Light" w:cs="Arial"/>
        </w:rPr>
        <w:t xml:space="preserve">uvjetima za smještaj gospodarskih, proizvodno-poslovnih građevina iz članka 61. ove Odluke te sukladno </w:t>
      </w:r>
      <w:r w:rsidR="00071ED2">
        <w:rPr>
          <w:rFonts w:ascii="Segoe UI Light" w:hAnsi="Segoe UI Light" w:cs="Arial"/>
        </w:rPr>
        <w:t>posebnim propisima</w:t>
      </w:r>
      <w:r w:rsidRPr="00192EE7">
        <w:rPr>
          <w:rFonts w:ascii="Segoe UI Light" w:hAnsi="Segoe UI Light" w:cs="Arial"/>
        </w:rPr>
        <w:t>.</w:t>
      </w:r>
    </w:p>
    <w:p w:rsidR="005B7AF7" w:rsidRDefault="00C0032A" w:rsidP="00C0032A">
      <w:pPr>
        <w:autoSpaceDE w:val="0"/>
        <w:autoSpaceDN w:val="0"/>
        <w:adjustRightInd w:val="0"/>
        <w:jc w:val="both"/>
        <w:rPr>
          <w:rFonts w:ascii="Segoe UI Light" w:hAnsi="Segoe UI Light" w:cs="Arial"/>
        </w:rPr>
      </w:pPr>
      <w:r w:rsidRPr="00192EE7">
        <w:rPr>
          <w:rFonts w:ascii="Segoe UI Light" w:hAnsi="Segoe UI Light" w:cs="Arial"/>
        </w:rPr>
        <w:t>Općina sukladno navedenom Planu gospodarenja otpadom na svom području vrši propis</w:t>
      </w:r>
      <w:r w:rsidR="00AF6138">
        <w:rPr>
          <w:rFonts w:ascii="Segoe UI Light" w:hAnsi="Segoe UI Light" w:cs="Arial"/>
        </w:rPr>
        <w:t>a</w:t>
      </w:r>
      <w:r w:rsidRPr="00192EE7">
        <w:rPr>
          <w:rFonts w:ascii="Segoe UI Light" w:hAnsi="Segoe UI Light" w:cs="Arial"/>
        </w:rPr>
        <w:t>nu sanaciju preostalih divljih odlagališta</w:t>
      </w:r>
      <w:r w:rsidR="00AF6138">
        <w:rPr>
          <w:rFonts w:ascii="Segoe UI Light" w:hAnsi="Segoe UI Light" w:cs="Arial"/>
        </w:rPr>
        <w:t xml:space="preserve"> na svom području</w:t>
      </w:r>
      <w:r w:rsidRPr="00192EE7">
        <w:rPr>
          <w:rFonts w:ascii="Segoe UI Light" w:hAnsi="Segoe UI Light" w:cs="Arial"/>
        </w:rPr>
        <w:t>.</w:t>
      </w:r>
      <w:r w:rsidR="00192EE7">
        <w:rPr>
          <w:rFonts w:ascii="Segoe UI Light" w:hAnsi="Segoe UI Light" w:cs="Arial"/>
        </w:rPr>
        <w:t>“.</w:t>
      </w:r>
    </w:p>
    <w:p w:rsidR="00192EE7" w:rsidRPr="00387F00" w:rsidRDefault="00192EE7" w:rsidP="00AF6138">
      <w:pPr>
        <w:spacing w:before="240" w:after="0"/>
        <w:jc w:val="center"/>
        <w:rPr>
          <w:rFonts w:ascii="Segoe UI Light" w:hAnsi="Segoe UI Light" w:cs="Arial"/>
          <w:b/>
        </w:rPr>
      </w:pPr>
      <w:r w:rsidRPr="00387F00">
        <w:rPr>
          <w:rFonts w:ascii="Segoe UI Light" w:hAnsi="Segoe UI Light" w:cs="Arial"/>
          <w:b/>
        </w:rPr>
        <w:t xml:space="preserve">Članak </w:t>
      </w:r>
      <w:r w:rsidR="008C0A80">
        <w:rPr>
          <w:rFonts w:ascii="Segoe UI Light" w:hAnsi="Segoe UI Light" w:cs="Arial"/>
          <w:b/>
        </w:rPr>
        <w:t>8</w:t>
      </w:r>
      <w:r w:rsidR="00E8661E">
        <w:rPr>
          <w:rFonts w:ascii="Segoe UI Light" w:hAnsi="Segoe UI Light" w:cs="Arial"/>
          <w:b/>
        </w:rPr>
        <w:t>0</w:t>
      </w:r>
      <w:r w:rsidR="00E00536">
        <w:rPr>
          <w:rFonts w:ascii="Segoe UI Light" w:hAnsi="Segoe UI Light" w:cs="Arial"/>
          <w:b/>
        </w:rPr>
        <w:t>.</w:t>
      </w:r>
    </w:p>
    <w:p w:rsidR="00192EE7" w:rsidRDefault="00192EE7" w:rsidP="00192EE7">
      <w:pPr>
        <w:autoSpaceDE w:val="0"/>
        <w:autoSpaceDN w:val="0"/>
        <w:adjustRightInd w:val="0"/>
        <w:jc w:val="both"/>
        <w:rPr>
          <w:rFonts w:ascii="Segoe UI Light" w:hAnsi="Segoe UI Light" w:cs="Arial"/>
        </w:rPr>
      </w:pPr>
      <w:r>
        <w:rPr>
          <w:rFonts w:ascii="Segoe UI Light" w:hAnsi="Segoe UI Light" w:cs="Arial"/>
        </w:rPr>
        <w:t>Iza članka 172. dodaju se novi članci 172.a i 172.b koji glase:</w:t>
      </w:r>
    </w:p>
    <w:p w:rsidR="001A5854" w:rsidRPr="00F73823" w:rsidRDefault="00192EE7" w:rsidP="00F73823">
      <w:pPr>
        <w:spacing w:before="240"/>
        <w:jc w:val="center"/>
        <w:rPr>
          <w:rFonts w:ascii="Segoe UI Light" w:hAnsi="Segoe UI Light" w:cs="Arial"/>
          <w:b/>
        </w:rPr>
      </w:pPr>
      <w:r w:rsidRPr="00F73823">
        <w:rPr>
          <w:rFonts w:ascii="Segoe UI Light" w:hAnsi="Segoe UI Light" w:cs="Arial"/>
        </w:rPr>
        <w:t>“</w:t>
      </w:r>
      <w:r w:rsidR="001A5854" w:rsidRPr="00F73823">
        <w:rPr>
          <w:rFonts w:ascii="Segoe UI Light" w:hAnsi="Segoe UI Light" w:cs="Arial"/>
          <w:b/>
        </w:rPr>
        <w:t>Članak 172.a</w:t>
      </w:r>
    </w:p>
    <w:p w:rsidR="00C0032A" w:rsidRPr="00192EE7" w:rsidRDefault="00C0032A" w:rsidP="009640B7">
      <w:pPr>
        <w:autoSpaceDE w:val="0"/>
        <w:autoSpaceDN w:val="0"/>
        <w:adjustRightInd w:val="0"/>
        <w:jc w:val="both"/>
        <w:rPr>
          <w:rFonts w:ascii="Segoe UI Light" w:hAnsi="Segoe UI Light" w:cs="Arial"/>
        </w:rPr>
      </w:pPr>
      <w:r w:rsidRPr="00192EE7">
        <w:rPr>
          <w:rFonts w:ascii="Segoe UI Light" w:hAnsi="Segoe UI Light" w:cs="Arial"/>
        </w:rPr>
        <w:t>Na području Općine je potrebno razvijati uspostavu novih sustava za gospodarenje otpadom sistemom odvajanja na mjestu nastanka, zbrinjavati biološki otpad, odvojeno skupljati posebne kategorije otpada</w:t>
      </w:r>
      <w:r w:rsidR="0038035F" w:rsidRPr="00192EE7">
        <w:rPr>
          <w:rFonts w:ascii="Segoe UI Light" w:hAnsi="Segoe UI Light" w:cs="Arial"/>
        </w:rPr>
        <w:t xml:space="preserve"> (opasni otpad i sl.)</w:t>
      </w:r>
      <w:r w:rsidRPr="00192EE7">
        <w:rPr>
          <w:rFonts w:ascii="Segoe UI Light" w:hAnsi="Segoe UI Light" w:cs="Arial"/>
        </w:rPr>
        <w:t>, te osigurati uvjete za organizirano prikupljanje i odvoz otpada.</w:t>
      </w:r>
    </w:p>
    <w:p w:rsidR="00EE7C52" w:rsidRPr="00192EE7" w:rsidRDefault="00EE7C52" w:rsidP="009640B7">
      <w:pPr>
        <w:autoSpaceDE w:val="0"/>
        <w:autoSpaceDN w:val="0"/>
        <w:adjustRightInd w:val="0"/>
        <w:jc w:val="both"/>
        <w:rPr>
          <w:rFonts w:ascii="Segoe UI Light" w:hAnsi="Segoe UI Light" w:cs="Arial"/>
        </w:rPr>
      </w:pPr>
      <w:r w:rsidRPr="00192EE7">
        <w:rPr>
          <w:rFonts w:ascii="Segoe UI Light" w:hAnsi="Segoe UI Light" w:cs="Arial"/>
        </w:rPr>
        <w:t>Reciklažna dvorišta</w:t>
      </w:r>
      <w:r w:rsidR="005428BB">
        <w:rPr>
          <w:rFonts w:ascii="Segoe UI Light" w:hAnsi="Segoe UI Light" w:cs="Arial"/>
        </w:rPr>
        <w:t xml:space="preserve"> </w:t>
      </w:r>
      <w:r w:rsidRPr="00192EE7">
        <w:rPr>
          <w:rFonts w:ascii="Segoe UI Light" w:hAnsi="Segoe UI Light" w:cs="Arial"/>
        </w:rPr>
        <w:t>moguće je planirati i na drugim lokacijama koje će omogućiti pristupačno korištenje svim stanovnicima, unutar postojećih i planiranih zona gospodarske, proizvodno - poslovne namjene (oznake I i K), na izdvojenom građevinskom području izvan naselja.</w:t>
      </w:r>
    </w:p>
    <w:p w:rsidR="00EE7C52" w:rsidRPr="00192EE7" w:rsidRDefault="00EE7C52" w:rsidP="009640B7">
      <w:pPr>
        <w:autoSpaceDE w:val="0"/>
        <w:autoSpaceDN w:val="0"/>
        <w:adjustRightInd w:val="0"/>
        <w:jc w:val="both"/>
        <w:rPr>
          <w:rFonts w:ascii="Segoe UI Light" w:hAnsi="Segoe UI Light" w:cs="Arial"/>
        </w:rPr>
      </w:pPr>
      <w:r w:rsidRPr="00192EE7">
        <w:rPr>
          <w:rFonts w:ascii="Segoe UI Light" w:hAnsi="Segoe UI Light" w:cs="Arial"/>
        </w:rPr>
        <w:lastRenderedPageBreak/>
        <w:t>Na javnim površinama na području Općine moguće je postavljati zelene (reciklažne) otoke i pojedinačne spremnike za skupljanje korisnog otpada: otpadnog papira, staklene, plastične i metalne ambalaže, otpadni tekstil i sl.</w:t>
      </w:r>
    </w:p>
    <w:p w:rsidR="00EE7C52" w:rsidRPr="00192EE7" w:rsidRDefault="00EE7C52" w:rsidP="009640B7">
      <w:pPr>
        <w:autoSpaceDE w:val="0"/>
        <w:autoSpaceDN w:val="0"/>
        <w:adjustRightInd w:val="0"/>
        <w:jc w:val="both"/>
        <w:rPr>
          <w:rFonts w:ascii="Segoe UI Light" w:hAnsi="Segoe UI Light" w:cs="Arial"/>
        </w:rPr>
      </w:pPr>
      <w:r w:rsidRPr="00192EE7">
        <w:rPr>
          <w:rFonts w:ascii="Segoe UI Light" w:hAnsi="Segoe UI Light" w:cs="Arial"/>
        </w:rPr>
        <w:t>Reciklažno</w:t>
      </w:r>
      <w:r w:rsidR="009640B7">
        <w:rPr>
          <w:rFonts w:ascii="Segoe UI Light" w:hAnsi="Segoe UI Light" w:cs="Arial"/>
        </w:rPr>
        <w:t xml:space="preserve"> dvorište za građevinski otpad, oznaka GO</w:t>
      </w:r>
      <w:r w:rsidRPr="00192EE7">
        <w:rPr>
          <w:rFonts w:ascii="Segoe UI Light" w:hAnsi="Segoe UI Light" w:cs="Arial"/>
        </w:rPr>
        <w:t xml:space="preserve"> namijenjeno je razvrstavanju, mehaničkoj obradi i privremenom skladištenju građevinskog otpada s područja Općine.</w:t>
      </w:r>
    </w:p>
    <w:p w:rsidR="00EE7C52" w:rsidRPr="00192EE7" w:rsidRDefault="00EE7C52" w:rsidP="00EE7C52">
      <w:pPr>
        <w:autoSpaceDE w:val="0"/>
        <w:autoSpaceDN w:val="0"/>
        <w:adjustRightInd w:val="0"/>
        <w:spacing w:after="0"/>
        <w:jc w:val="both"/>
        <w:rPr>
          <w:rFonts w:ascii="Segoe UI Light" w:hAnsi="Segoe UI Light" w:cs="Arial"/>
        </w:rPr>
      </w:pPr>
      <w:r w:rsidRPr="00192EE7">
        <w:rPr>
          <w:rFonts w:ascii="Segoe UI Light" w:hAnsi="Segoe UI Light" w:cs="Arial"/>
        </w:rPr>
        <w:t>Na lok</w:t>
      </w:r>
      <w:r w:rsidR="009640B7">
        <w:rPr>
          <w:rFonts w:ascii="Segoe UI Light" w:hAnsi="Segoe UI Light" w:cs="Arial"/>
        </w:rPr>
        <w:t xml:space="preserve">aciji za prikupljanje komposta - </w:t>
      </w:r>
      <w:r w:rsidRPr="00192EE7">
        <w:rPr>
          <w:rFonts w:ascii="Segoe UI Light" w:hAnsi="Segoe UI Light" w:cs="Arial"/>
        </w:rPr>
        <w:t>kompost</w:t>
      </w:r>
      <w:r w:rsidR="009640B7">
        <w:rPr>
          <w:rFonts w:ascii="Segoe UI Light" w:hAnsi="Segoe UI Light" w:cs="Arial"/>
        </w:rPr>
        <w:t>ani, oznaka KO</w:t>
      </w:r>
      <w:r w:rsidRPr="00192EE7">
        <w:rPr>
          <w:rFonts w:ascii="Segoe UI Light" w:hAnsi="Segoe UI Light" w:cs="Arial"/>
        </w:rPr>
        <w:t xml:space="preserve"> može se skupljati  biootpad (biološki razgradivi otpad iz vrtova, parkova, hrana i kuhinjski otpad iz kućanstava, restorana, proizvodnje prehrambenih proizvoda i sl., te ga je kao takvog potrebno odvojeno prikupljati s ciljem kompostiranja, digestije ili energetske oporabe biootpada. Na lokaciji kompost</w:t>
      </w:r>
      <w:r w:rsidR="00071ED2">
        <w:rPr>
          <w:rFonts w:ascii="Segoe UI Light" w:hAnsi="Segoe UI Light" w:cs="Arial"/>
        </w:rPr>
        <w:t>ane</w:t>
      </w:r>
      <w:r w:rsidRPr="00192EE7">
        <w:rPr>
          <w:rFonts w:ascii="Segoe UI Light" w:hAnsi="Segoe UI Light" w:cs="Arial"/>
        </w:rPr>
        <w:t xml:space="preserve"> dozvoljeno je:</w:t>
      </w:r>
    </w:p>
    <w:p w:rsidR="00EE7C52" w:rsidRPr="00192EE7" w:rsidRDefault="00EE7C52" w:rsidP="00F02C51">
      <w:pPr>
        <w:pStyle w:val="Odlomakpopisa"/>
        <w:numPr>
          <w:ilvl w:val="0"/>
          <w:numId w:val="20"/>
        </w:numPr>
        <w:autoSpaceDE w:val="0"/>
        <w:autoSpaceDN w:val="0"/>
        <w:adjustRightInd w:val="0"/>
        <w:spacing w:line="276" w:lineRule="auto"/>
        <w:jc w:val="both"/>
        <w:rPr>
          <w:rFonts w:ascii="Segoe UI Light" w:hAnsi="Segoe UI Light" w:cs="Arial"/>
          <w:sz w:val="22"/>
          <w:szCs w:val="22"/>
        </w:rPr>
      </w:pPr>
      <w:r w:rsidRPr="00192EE7">
        <w:rPr>
          <w:rFonts w:ascii="Segoe UI Light" w:hAnsi="Segoe UI Light" w:cs="Arial"/>
          <w:sz w:val="22"/>
          <w:szCs w:val="22"/>
        </w:rPr>
        <w:t>skupljanje i skladištenje biorazgradivog komunalnog otpada, biljnog otpada iz poljoprivrede i šumarstva, građevinskog otpada od zemljanog iskopa, šljunka i pijeska koji ne sadrže opasne tvari itd., sukladno uvjetima posebnih propisa,</w:t>
      </w:r>
    </w:p>
    <w:p w:rsidR="00EE7C52" w:rsidRPr="00192EE7" w:rsidRDefault="00EE7C52" w:rsidP="00F02C51">
      <w:pPr>
        <w:pStyle w:val="Odlomakpopisa"/>
        <w:numPr>
          <w:ilvl w:val="0"/>
          <w:numId w:val="20"/>
        </w:numPr>
        <w:autoSpaceDE w:val="0"/>
        <w:autoSpaceDN w:val="0"/>
        <w:adjustRightInd w:val="0"/>
        <w:spacing w:line="276" w:lineRule="auto"/>
        <w:jc w:val="both"/>
        <w:rPr>
          <w:rFonts w:ascii="Segoe UI Light" w:hAnsi="Segoe UI Light" w:cs="Arial"/>
          <w:sz w:val="22"/>
          <w:szCs w:val="22"/>
        </w:rPr>
      </w:pPr>
      <w:r w:rsidRPr="00192EE7">
        <w:rPr>
          <w:rFonts w:ascii="Segoe UI Light" w:hAnsi="Segoe UI Light" w:cs="Arial"/>
          <w:sz w:val="22"/>
          <w:szCs w:val="22"/>
        </w:rPr>
        <w:t>kompostiranje na otvorenom, uglavnom mehaničkim postupcima,</w:t>
      </w:r>
    </w:p>
    <w:p w:rsidR="00EE7C52" w:rsidRPr="00192EE7" w:rsidRDefault="00EE7C52" w:rsidP="00F02C51">
      <w:pPr>
        <w:pStyle w:val="Odlomakpopisa"/>
        <w:numPr>
          <w:ilvl w:val="0"/>
          <w:numId w:val="20"/>
        </w:numPr>
        <w:autoSpaceDE w:val="0"/>
        <w:autoSpaceDN w:val="0"/>
        <w:adjustRightInd w:val="0"/>
        <w:spacing w:after="240" w:line="276" w:lineRule="auto"/>
        <w:jc w:val="both"/>
        <w:rPr>
          <w:rFonts w:ascii="Segoe UI Light" w:hAnsi="Segoe UI Light" w:cs="Arial"/>
          <w:sz w:val="22"/>
          <w:szCs w:val="22"/>
        </w:rPr>
      </w:pPr>
      <w:r w:rsidRPr="00192EE7">
        <w:rPr>
          <w:rFonts w:ascii="Segoe UI Light" w:hAnsi="Segoe UI Light" w:cs="Arial"/>
          <w:sz w:val="22"/>
          <w:szCs w:val="22"/>
        </w:rPr>
        <w:t>kompostiranje u zatvorenom sustavu kompostiranja kojim se ubrzava proces kompostiranja u optimiziranim uvjetima.</w:t>
      </w:r>
    </w:p>
    <w:p w:rsidR="001A5854" w:rsidRPr="005C2CDF" w:rsidRDefault="001A5854" w:rsidP="001A5854">
      <w:pPr>
        <w:spacing w:before="240" w:after="0"/>
        <w:jc w:val="center"/>
        <w:rPr>
          <w:rFonts w:ascii="Segoe UI Light" w:hAnsi="Segoe UI Light" w:cs="Arial"/>
          <w:b/>
        </w:rPr>
      </w:pPr>
      <w:r w:rsidRPr="005C2CDF">
        <w:rPr>
          <w:rFonts w:ascii="Segoe UI Light" w:hAnsi="Segoe UI Light" w:cs="Arial"/>
          <w:b/>
        </w:rPr>
        <w:t>Članak 172.b</w:t>
      </w:r>
    </w:p>
    <w:p w:rsidR="00145C33" w:rsidRPr="00192EE7" w:rsidRDefault="00FC1106" w:rsidP="00145C33">
      <w:pPr>
        <w:autoSpaceDE w:val="0"/>
        <w:autoSpaceDN w:val="0"/>
        <w:adjustRightInd w:val="0"/>
        <w:jc w:val="both"/>
        <w:rPr>
          <w:rFonts w:ascii="Segoe UI Light" w:hAnsi="Segoe UI Light" w:cs="Arial"/>
        </w:rPr>
      </w:pPr>
      <w:r w:rsidRPr="00192EE7">
        <w:rPr>
          <w:rFonts w:ascii="Segoe UI Light" w:hAnsi="Segoe UI Light" w:cs="Arial"/>
          <w:b/>
        </w:rPr>
        <w:t xml:space="preserve">Lokacija za odlaganje viška iskopa </w:t>
      </w:r>
      <w:r w:rsidR="00145C33" w:rsidRPr="00192EE7">
        <w:rPr>
          <w:rFonts w:ascii="Segoe UI Light" w:hAnsi="Segoe UI Light" w:cs="Arial"/>
        </w:rPr>
        <w:t>koji predstavlja mineralnu sirovinu kod izvođenja građevinskih radova (oznaka VI), određuje se u obuhvatu gospodarske, proizvodno - poslovne zone na zemljištu oznake 1117/2 k.o. Botinovac (oznaka I)</w:t>
      </w:r>
      <w:r w:rsidR="00AB5F55" w:rsidRPr="00192EE7">
        <w:rPr>
          <w:rFonts w:ascii="Segoe UI Light" w:hAnsi="Segoe UI Light" w:cs="Arial"/>
        </w:rPr>
        <w:t xml:space="preserve"> u naselju </w:t>
      </w:r>
      <w:r w:rsidR="00F91D47" w:rsidRPr="00192EE7">
        <w:rPr>
          <w:rFonts w:ascii="Segoe UI Light" w:hAnsi="Segoe UI Light" w:cs="Arial"/>
        </w:rPr>
        <w:t xml:space="preserve">Lepavina, kao što je to prikazano na grafičkim prilozima Plana: na kartografskom prikazu broj 3. „Uvjeti korištenja, uređenja i zaštite prostora u </w:t>
      </w:r>
      <w:r w:rsidR="005428BB">
        <w:rPr>
          <w:rFonts w:ascii="Segoe UI Light" w:hAnsi="Segoe UI Light" w:cs="Arial"/>
        </w:rPr>
        <w:t>mjerilu</w:t>
      </w:r>
      <w:r w:rsidR="00F91D47" w:rsidRPr="00192EE7">
        <w:rPr>
          <w:rFonts w:ascii="Segoe UI Light" w:hAnsi="Segoe UI Light" w:cs="Arial"/>
        </w:rPr>
        <w:t xml:space="preserve"> 1:25.000 i na kartografskom prikazu </w:t>
      </w:r>
      <w:r w:rsidR="0088212D" w:rsidRPr="00192EE7">
        <w:rPr>
          <w:rFonts w:ascii="Segoe UI Light" w:hAnsi="Segoe UI Light" w:cs="Arial"/>
        </w:rPr>
        <w:t>broj</w:t>
      </w:r>
      <w:r w:rsidR="005428BB">
        <w:rPr>
          <w:rFonts w:ascii="Segoe UI Light" w:hAnsi="Segoe UI Light" w:cs="Arial"/>
        </w:rPr>
        <w:t xml:space="preserve"> 4.13 građevinskih područja u mjerilu</w:t>
      </w:r>
      <w:r w:rsidR="00F91D47" w:rsidRPr="00192EE7">
        <w:rPr>
          <w:rFonts w:ascii="Segoe UI Light" w:hAnsi="Segoe UI Light" w:cs="Arial"/>
        </w:rPr>
        <w:t xml:space="preserve"> 1:5.000.</w:t>
      </w:r>
    </w:p>
    <w:p w:rsidR="00F91D47" w:rsidRPr="00192EE7" w:rsidRDefault="00006ED9" w:rsidP="00145C33">
      <w:pPr>
        <w:autoSpaceDE w:val="0"/>
        <w:autoSpaceDN w:val="0"/>
        <w:adjustRightInd w:val="0"/>
        <w:jc w:val="both"/>
        <w:rPr>
          <w:rFonts w:ascii="Segoe UI Light" w:hAnsi="Segoe UI Light" w:cs="Arial"/>
        </w:rPr>
      </w:pPr>
      <w:r>
        <w:rPr>
          <w:rFonts w:ascii="Segoe UI Light" w:hAnsi="Segoe UI Light" w:cs="Arial"/>
        </w:rPr>
        <w:t xml:space="preserve">Zahvat se omogućava </w:t>
      </w:r>
      <w:r w:rsidR="00D2731B">
        <w:rPr>
          <w:rFonts w:ascii="Segoe UI Light" w:hAnsi="Segoe UI Light" w:cs="Arial"/>
        </w:rPr>
        <w:t>sukladno uvjetima za smještaj gospodarskih, proizvodno-poslovnih građevina iz članka 61. ove Odluke te sukladno posebnim propisima</w:t>
      </w:r>
      <w:r>
        <w:rPr>
          <w:rFonts w:ascii="Segoe UI Light" w:hAnsi="Segoe UI Light" w:cs="Arial"/>
        </w:rPr>
        <w:t>, a p</w:t>
      </w:r>
      <w:r w:rsidR="00F91D47" w:rsidRPr="00192EE7">
        <w:rPr>
          <w:rFonts w:ascii="Segoe UI Light" w:hAnsi="Segoe UI Light" w:cs="Arial"/>
        </w:rPr>
        <w:t xml:space="preserve">ostupci i radnje vezani uz odlaganje viška iskopa koji predstavlja </w:t>
      </w:r>
      <w:r w:rsidR="0088212D" w:rsidRPr="00192EE7">
        <w:rPr>
          <w:rFonts w:ascii="Segoe UI Light" w:hAnsi="Segoe UI Light" w:cs="Arial"/>
        </w:rPr>
        <w:t>mineralnu sirovinu kod izvođenja građevinskih radova moraju se obavljati sukladno Pravilniku o postupanju s viškom iskopa koji predstavlja mineralnu sirovinu kod izvođenja građevinskih rado</w:t>
      </w:r>
      <w:r w:rsidR="005428BB">
        <w:rPr>
          <w:rFonts w:ascii="Segoe UI Light" w:hAnsi="Segoe UI Light" w:cs="Arial"/>
        </w:rPr>
        <w:t>va („Narodne novine“ broj 79/14</w:t>
      </w:r>
      <w:r w:rsidR="0088212D" w:rsidRPr="00192EE7">
        <w:rPr>
          <w:rFonts w:ascii="Segoe UI Light" w:hAnsi="Segoe UI Light" w:cs="Arial"/>
        </w:rPr>
        <w:t>).</w:t>
      </w:r>
    </w:p>
    <w:p w:rsidR="0088212D" w:rsidRPr="00192EE7" w:rsidRDefault="0088212D" w:rsidP="00145C33">
      <w:pPr>
        <w:autoSpaceDE w:val="0"/>
        <w:autoSpaceDN w:val="0"/>
        <w:adjustRightInd w:val="0"/>
        <w:jc w:val="both"/>
        <w:rPr>
          <w:rFonts w:ascii="Segoe UI Light" w:hAnsi="Segoe UI Light" w:cs="Arial"/>
        </w:rPr>
      </w:pPr>
      <w:r w:rsidRPr="00192EE7">
        <w:rPr>
          <w:rFonts w:ascii="Segoe UI Light" w:hAnsi="Segoe UI Light" w:cs="Arial"/>
        </w:rPr>
        <w:t>Investitori građevina za koje je propisima o gradnji određena obvezna kontrola glavnog projekta u pogledu mehaničke otpornosti i stabilnosti konstrukcija i temenog tla, sukladno glavnom projektu građenja i troškovniku, osam dana prije početka radova moraju obavijestiti nadležno tijelo, rudarsku inspekciju i jedinicu lokalne samouprave o višku iskopa koji sadrži mineralnu sirovinu koja preostaje priliko</w:t>
      </w:r>
      <w:r w:rsidR="00071ED2">
        <w:rPr>
          <w:rFonts w:ascii="Segoe UI Light" w:hAnsi="Segoe UI Light" w:cs="Arial"/>
        </w:rPr>
        <w:t xml:space="preserve">m gradnje, </w:t>
      </w:r>
      <w:r w:rsidRPr="00192EE7">
        <w:rPr>
          <w:rFonts w:ascii="Segoe UI Light" w:hAnsi="Segoe UI Light" w:cs="Arial"/>
        </w:rPr>
        <w:t>s propisanim ispravama: akta na temelju kojeg se gradi građevina, izvedbenog projekta prema kojem se obavlja iskop, dokaza količini i kakvoći mineralne sirovine u skladu s hrvatskim normama i standardima i ponude i cijene za otkup</w:t>
      </w:r>
      <w:r w:rsidR="00786592" w:rsidRPr="00192EE7">
        <w:rPr>
          <w:rFonts w:ascii="Segoe UI Light" w:hAnsi="Segoe UI Light" w:cs="Arial"/>
        </w:rPr>
        <w:t>, ukoliko je zain</w:t>
      </w:r>
      <w:r w:rsidR="00071ED2">
        <w:rPr>
          <w:rFonts w:ascii="Segoe UI Light" w:hAnsi="Segoe UI Light" w:cs="Arial"/>
        </w:rPr>
        <w:t>teresiran za otkup viška iskopa</w:t>
      </w:r>
      <w:r w:rsidR="00786592" w:rsidRPr="00192EE7">
        <w:rPr>
          <w:rFonts w:ascii="Segoe UI Light" w:hAnsi="Segoe UI Light" w:cs="Arial"/>
        </w:rPr>
        <w:t>.</w:t>
      </w:r>
    </w:p>
    <w:p w:rsidR="00786592" w:rsidRDefault="00786592" w:rsidP="00145C33">
      <w:pPr>
        <w:autoSpaceDE w:val="0"/>
        <w:autoSpaceDN w:val="0"/>
        <w:adjustRightInd w:val="0"/>
        <w:jc w:val="both"/>
        <w:rPr>
          <w:rFonts w:ascii="Segoe UI Light" w:hAnsi="Segoe UI Light" w:cs="Arial"/>
        </w:rPr>
      </w:pPr>
      <w:r w:rsidRPr="00192EE7">
        <w:rPr>
          <w:rFonts w:ascii="Segoe UI Light" w:hAnsi="Segoe UI Light" w:cs="Arial"/>
        </w:rPr>
        <w:t>Vlada Republike Hrvatske, odnosno nadležno tijelo, može odrediti da se mineralna sirovina iz viška iskopa ugradi u objekte od državnog interesa i druge objekte od javnog interesa, odnosno može prodati investitoru ili staviti na raspolaganje jedinici lokalne samouprave, na propisani način.</w:t>
      </w:r>
      <w:r w:rsidR="00192EE7">
        <w:rPr>
          <w:rFonts w:ascii="Segoe UI Light" w:hAnsi="Segoe UI Light" w:cs="Arial"/>
        </w:rPr>
        <w:t>“.</w:t>
      </w:r>
    </w:p>
    <w:p w:rsidR="0051629F" w:rsidRPr="00387F00" w:rsidRDefault="0051629F" w:rsidP="00AF6138">
      <w:pPr>
        <w:spacing w:before="240" w:after="0"/>
        <w:jc w:val="center"/>
        <w:rPr>
          <w:rFonts w:ascii="Segoe UI Light" w:hAnsi="Segoe UI Light" w:cs="Arial"/>
          <w:b/>
        </w:rPr>
      </w:pPr>
      <w:r w:rsidRPr="00387F00">
        <w:rPr>
          <w:rFonts w:ascii="Segoe UI Light" w:hAnsi="Segoe UI Light" w:cs="Arial"/>
          <w:b/>
        </w:rPr>
        <w:lastRenderedPageBreak/>
        <w:t xml:space="preserve">Članak </w:t>
      </w:r>
      <w:r w:rsidR="008C0A80">
        <w:rPr>
          <w:rFonts w:ascii="Segoe UI Light" w:hAnsi="Segoe UI Light" w:cs="Arial"/>
          <w:b/>
        </w:rPr>
        <w:t>8</w:t>
      </w:r>
      <w:r w:rsidR="00F101F1">
        <w:rPr>
          <w:rFonts w:ascii="Segoe UI Light" w:hAnsi="Segoe UI Light" w:cs="Arial"/>
          <w:b/>
        </w:rPr>
        <w:t>1</w:t>
      </w:r>
      <w:r w:rsidRPr="00387F00">
        <w:rPr>
          <w:rFonts w:ascii="Segoe UI Light" w:hAnsi="Segoe UI Light" w:cs="Arial"/>
          <w:b/>
        </w:rPr>
        <w:t>.</w:t>
      </w:r>
    </w:p>
    <w:p w:rsidR="0051629F" w:rsidRDefault="0051629F" w:rsidP="0051629F">
      <w:pPr>
        <w:autoSpaceDE w:val="0"/>
        <w:autoSpaceDN w:val="0"/>
        <w:adjustRightInd w:val="0"/>
        <w:jc w:val="both"/>
        <w:rPr>
          <w:rFonts w:ascii="Segoe UI Light" w:hAnsi="Segoe UI Light" w:cs="Arial"/>
        </w:rPr>
      </w:pPr>
      <w:r>
        <w:rPr>
          <w:rFonts w:ascii="Segoe UI Light" w:hAnsi="Segoe UI Light" w:cs="Arial"/>
        </w:rPr>
        <w:t>Iza članka 175. dodaje se novi podnaslov. „</w:t>
      </w:r>
      <w:r>
        <w:rPr>
          <w:rFonts w:ascii="Segoe UI Light" w:hAnsi="Segoe UI Light" w:cs="Arial"/>
          <w:b/>
        </w:rPr>
        <w:t>7.3</w:t>
      </w:r>
      <w:r w:rsidRPr="006E1D77">
        <w:rPr>
          <w:rFonts w:ascii="Segoe UI Light" w:hAnsi="Segoe UI Light" w:cs="Arial"/>
          <w:b/>
        </w:rPr>
        <w:t>. Mjere zaštite i spašavanja</w:t>
      </w:r>
      <w:r>
        <w:rPr>
          <w:rFonts w:ascii="Segoe UI Light" w:hAnsi="Segoe UI Light" w:cs="Arial"/>
        </w:rPr>
        <w:t>“, te članci 175.a i 175.b koji glase:</w:t>
      </w:r>
    </w:p>
    <w:p w:rsidR="0051629F" w:rsidRPr="00F73823" w:rsidRDefault="0051629F" w:rsidP="00F73823">
      <w:pPr>
        <w:autoSpaceDE w:val="0"/>
        <w:autoSpaceDN w:val="0"/>
        <w:adjustRightInd w:val="0"/>
        <w:spacing w:after="0"/>
        <w:jc w:val="center"/>
        <w:rPr>
          <w:rFonts w:ascii="Segoe UI Light" w:hAnsi="Segoe UI Light" w:cs="Arial"/>
          <w:b/>
          <w:bCs/>
        </w:rPr>
      </w:pPr>
      <w:r w:rsidRPr="00F73823">
        <w:rPr>
          <w:rFonts w:ascii="Segoe UI Light" w:hAnsi="Segoe UI Light" w:cs="Arial"/>
          <w:bCs/>
        </w:rPr>
        <w:t>„</w:t>
      </w:r>
      <w:r w:rsidRPr="00F73823">
        <w:rPr>
          <w:rFonts w:ascii="Segoe UI Light" w:hAnsi="Segoe UI Light" w:cs="Arial"/>
          <w:b/>
          <w:bCs/>
        </w:rPr>
        <w:t>Članak 175.a</w:t>
      </w:r>
    </w:p>
    <w:p w:rsidR="00F73823" w:rsidRPr="006E1D77" w:rsidRDefault="00F73823" w:rsidP="00F73823">
      <w:pPr>
        <w:autoSpaceDE w:val="0"/>
        <w:autoSpaceDN w:val="0"/>
        <w:adjustRightInd w:val="0"/>
        <w:spacing w:after="0"/>
        <w:jc w:val="center"/>
        <w:rPr>
          <w:rFonts w:ascii="Segoe UI Light" w:hAnsi="Segoe UI Light" w:cs="Arial"/>
          <w:bCs/>
          <w:sz w:val="20"/>
          <w:szCs w:val="20"/>
        </w:rPr>
      </w:pPr>
    </w:p>
    <w:p w:rsidR="0051629F" w:rsidRPr="006E1D77" w:rsidRDefault="0051629F" w:rsidP="0051629F">
      <w:pPr>
        <w:autoSpaceDE w:val="0"/>
        <w:autoSpaceDN w:val="0"/>
        <w:adjustRightInd w:val="0"/>
        <w:spacing w:after="0"/>
        <w:jc w:val="both"/>
        <w:rPr>
          <w:rFonts w:ascii="Segoe UI Light" w:hAnsi="Segoe UI Light" w:cs="Arial"/>
        </w:rPr>
      </w:pPr>
      <w:r w:rsidRPr="006E1D77">
        <w:rPr>
          <w:rFonts w:ascii="Segoe UI Light" w:hAnsi="Segoe UI Light" w:cs="Arial"/>
        </w:rPr>
        <w:t>Sustav zaštite i spašavanja građana, materijalnih i drugih dobara od elementarnih nepogoda, ratnih i drugih opasnosti temelji se sukladno:</w:t>
      </w:r>
    </w:p>
    <w:p w:rsidR="0051629F" w:rsidRPr="006E1D77" w:rsidRDefault="0051629F" w:rsidP="0051629F">
      <w:pPr>
        <w:numPr>
          <w:ilvl w:val="0"/>
          <w:numId w:val="42"/>
        </w:numPr>
        <w:autoSpaceDE w:val="0"/>
        <w:autoSpaceDN w:val="0"/>
        <w:adjustRightInd w:val="0"/>
        <w:spacing w:after="0"/>
        <w:jc w:val="both"/>
        <w:rPr>
          <w:rFonts w:ascii="Segoe UI Light" w:hAnsi="Segoe UI Light" w:cs="Arial"/>
        </w:rPr>
      </w:pPr>
      <w:r w:rsidRPr="006E1D77">
        <w:rPr>
          <w:rFonts w:ascii="Segoe UI Light" w:hAnsi="Segoe UI Light" w:cs="Arial"/>
        </w:rPr>
        <w:t xml:space="preserve">Zakonu o sustavu civilne zaštite („Narodne novine“ broj 82/15), </w:t>
      </w:r>
    </w:p>
    <w:p w:rsidR="0051629F" w:rsidRPr="006E1D77" w:rsidRDefault="0051629F" w:rsidP="0051629F">
      <w:pPr>
        <w:numPr>
          <w:ilvl w:val="0"/>
          <w:numId w:val="40"/>
        </w:numPr>
        <w:autoSpaceDE w:val="0"/>
        <w:autoSpaceDN w:val="0"/>
        <w:adjustRightInd w:val="0"/>
        <w:spacing w:after="0"/>
        <w:jc w:val="both"/>
        <w:rPr>
          <w:rFonts w:ascii="Segoe UI Light" w:hAnsi="Segoe UI Light" w:cs="Arial"/>
        </w:rPr>
      </w:pPr>
      <w:r w:rsidRPr="006E1D77">
        <w:rPr>
          <w:rFonts w:ascii="Segoe UI Light" w:hAnsi="Segoe UI Light" w:cs="Arial"/>
        </w:rPr>
        <w:t>Pravilniku o mjerama zaštite od elementarnih nepogoda i ratnih opasnosti u prostornom planiranju i uređivanju prostora, („Narodne novine“ broj 29/83, 36/85. i 42/86) i</w:t>
      </w:r>
    </w:p>
    <w:p w:rsidR="0051629F" w:rsidRPr="006E1D77" w:rsidRDefault="0051629F" w:rsidP="0051629F">
      <w:pPr>
        <w:numPr>
          <w:ilvl w:val="0"/>
          <w:numId w:val="40"/>
        </w:numPr>
        <w:autoSpaceDE w:val="0"/>
        <w:autoSpaceDN w:val="0"/>
        <w:adjustRightInd w:val="0"/>
        <w:jc w:val="both"/>
        <w:rPr>
          <w:rFonts w:ascii="Segoe UI Light" w:hAnsi="Segoe UI Light" w:cs="Arial"/>
        </w:rPr>
      </w:pPr>
      <w:r w:rsidRPr="006E1D77">
        <w:rPr>
          <w:rFonts w:ascii="Segoe UI Light" w:hAnsi="Segoe UI Light" w:cs="Arial"/>
        </w:rPr>
        <w:t>Pravilniku o tehničkim normativima za izgradnju objekata visokogradnje u seizmičkim područjima, („Službeni list“ broj 31/81, 49/82, 29/83, 20/88. i 52/90).</w:t>
      </w:r>
    </w:p>
    <w:p w:rsidR="0051629F" w:rsidRPr="006E1D77" w:rsidRDefault="0051629F" w:rsidP="0051629F">
      <w:pPr>
        <w:autoSpaceDE w:val="0"/>
        <w:autoSpaceDN w:val="0"/>
        <w:adjustRightInd w:val="0"/>
        <w:spacing w:after="0"/>
        <w:jc w:val="both"/>
        <w:rPr>
          <w:rFonts w:ascii="Segoe UI Light" w:hAnsi="Segoe UI Light" w:cs="Arial"/>
        </w:rPr>
      </w:pPr>
      <w:r w:rsidRPr="006E1D77">
        <w:rPr>
          <w:rFonts w:ascii="Segoe UI Light" w:hAnsi="Segoe UI Light" w:cs="Arial"/>
        </w:rPr>
        <w:t>Za potrebe zaštite i spašavanja  Općina je izradila sljedeće dokumente:</w:t>
      </w:r>
    </w:p>
    <w:p w:rsidR="0051629F" w:rsidRPr="006E1D77" w:rsidRDefault="0051629F" w:rsidP="0051629F">
      <w:pPr>
        <w:numPr>
          <w:ilvl w:val="0"/>
          <w:numId w:val="41"/>
        </w:numPr>
        <w:autoSpaceDE w:val="0"/>
        <w:autoSpaceDN w:val="0"/>
        <w:adjustRightInd w:val="0"/>
        <w:spacing w:after="0"/>
        <w:jc w:val="both"/>
        <w:rPr>
          <w:rFonts w:ascii="Segoe UI Light" w:hAnsi="Segoe UI Light" w:cs="Arial"/>
        </w:rPr>
      </w:pPr>
      <w:r w:rsidRPr="006E1D77">
        <w:rPr>
          <w:rFonts w:ascii="Segoe UI Light" w:hAnsi="Segoe UI Light" w:cs="Arial"/>
        </w:rPr>
        <w:t>Procjena ugroženosti stanovništva, materijalnih i kulturnih dobara i okoliša od katastrofa i velikih nesreća Općine Sokolovac, svibanj 2015. godine,</w:t>
      </w:r>
    </w:p>
    <w:p w:rsidR="0051629F" w:rsidRPr="006E1D77" w:rsidRDefault="0051629F" w:rsidP="0051629F">
      <w:pPr>
        <w:numPr>
          <w:ilvl w:val="0"/>
          <w:numId w:val="41"/>
        </w:numPr>
        <w:autoSpaceDE w:val="0"/>
        <w:autoSpaceDN w:val="0"/>
        <w:adjustRightInd w:val="0"/>
        <w:spacing w:after="0"/>
        <w:jc w:val="both"/>
        <w:rPr>
          <w:rFonts w:ascii="Segoe UI Light" w:hAnsi="Segoe UI Light" w:cs="Arial"/>
        </w:rPr>
      </w:pPr>
      <w:r w:rsidRPr="006E1D77">
        <w:rPr>
          <w:rFonts w:ascii="Segoe UI Light" w:hAnsi="Segoe UI Light" w:cs="Arial"/>
        </w:rPr>
        <w:t>Zahtjevi zaštite i spašavanja u dokumentima prostornog uređenja Općine Sokolovac, svibanj 2015. godine.</w:t>
      </w:r>
    </w:p>
    <w:p w:rsidR="0051629F" w:rsidRPr="00F73823" w:rsidRDefault="0051629F" w:rsidP="00F73823">
      <w:pPr>
        <w:autoSpaceDE w:val="0"/>
        <w:autoSpaceDN w:val="0"/>
        <w:adjustRightInd w:val="0"/>
        <w:jc w:val="center"/>
        <w:rPr>
          <w:rFonts w:ascii="Segoe UI Light" w:hAnsi="Segoe UI Light" w:cs="Arial"/>
          <w:b/>
          <w:bCs/>
        </w:rPr>
      </w:pPr>
      <w:r w:rsidRPr="00F73823">
        <w:rPr>
          <w:rFonts w:ascii="Segoe UI Light" w:hAnsi="Segoe UI Light" w:cs="Arial"/>
          <w:b/>
          <w:bCs/>
        </w:rPr>
        <w:t>Članak 175.b</w:t>
      </w:r>
    </w:p>
    <w:p w:rsidR="0051629F" w:rsidRPr="006E1D77" w:rsidRDefault="0051629F" w:rsidP="0051629F">
      <w:pPr>
        <w:autoSpaceDE w:val="0"/>
        <w:autoSpaceDN w:val="0"/>
        <w:adjustRightInd w:val="0"/>
        <w:jc w:val="both"/>
        <w:rPr>
          <w:rFonts w:ascii="Segoe UI Light" w:hAnsi="Segoe UI Light" w:cs="Arial"/>
        </w:rPr>
      </w:pPr>
      <w:r w:rsidRPr="006E1D77">
        <w:rPr>
          <w:rFonts w:ascii="Segoe UI Light" w:hAnsi="Segoe UI Light" w:cs="Arial"/>
        </w:rPr>
        <w:t xml:space="preserve">Navedeni </w:t>
      </w:r>
      <w:r w:rsidRPr="006E1D77">
        <w:rPr>
          <w:rFonts w:ascii="Segoe UI Light" w:hAnsi="Segoe UI Light" w:cs="Arial"/>
          <w:iCs/>
        </w:rPr>
        <w:t xml:space="preserve">Zahtjevi zaštite i spašavanja </w:t>
      </w:r>
      <w:r w:rsidRPr="006E1D77">
        <w:rPr>
          <w:rFonts w:ascii="Segoe UI Light" w:hAnsi="Segoe UI Light" w:cs="Arial"/>
        </w:rPr>
        <w:t xml:space="preserve">odnose se na ugroze po stanovništvo i materijalna dobra na području Općine razrađeni su prema mogućim opasnostima i prijetnjama koje mogu izazvati nastanak katastrofe i velike nesreće a to su: </w:t>
      </w:r>
    </w:p>
    <w:p w:rsidR="0051629F" w:rsidRPr="006E1D77" w:rsidRDefault="0051629F" w:rsidP="0051629F">
      <w:pPr>
        <w:autoSpaceDE w:val="0"/>
        <w:autoSpaceDN w:val="0"/>
        <w:adjustRightInd w:val="0"/>
        <w:jc w:val="both"/>
        <w:rPr>
          <w:rFonts w:ascii="Segoe UI Light" w:hAnsi="Segoe UI Light" w:cs="Arial"/>
          <w:b/>
          <w:bCs/>
        </w:rPr>
      </w:pPr>
      <w:r w:rsidRPr="006E1D77">
        <w:rPr>
          <w:rFonts w:ascii="Segoe UI Light" w:hAnsi="Segoe UI Light" w:cs="Arial"/>
          <w:b/>
          <w:bCs/>
        </w:rPr>
        <w:t xml:space="preserve">1. Vode - poplava </w:t>
      </w:r>
    </w:p>
    <w:p w:rsidR="0051629F" w:rsidRPr="006E1D77" w:rsidRDefault="0051629F" w:rsidP="0051629F">
      <w:pPr>
        <w:autoSpaceDE w:val="0"/>
        <w:autoSpaceDN w:val="0"/>
        <w:adjustRightInd w:val="0"/>
        <w:jc w:val="both"/>
        <w:rPr>
          <w:rFonts w:ascii="Segoe UI Light" w:hAnsi="Segoe UI Light" w:cs="Arial"/>
        </w:rPr>
      </w:pPr>
      <w:r w:rsidRPr="006E1D77">
        <w:rPr>
          <w:rFonts w:ascii="Segoe UI Light" w:hAnsi="Segoe UI Light" w:cs="Arial"/>
          <w:iCs/>
        </w:rPr>
        <w:t xml:space="preserve">Učinkovite preventivne mjere treba planirati cjelovito i sveobuhvatno pridržavajući se pet temeljnih načela: </w:t>
      </w:r>
    </w:p>
    <w:p w:rsidR="0051629F" w:rsidRPr="006E1D77" w:rsidRDefault="0051629F" w:rsidP="0051629F">
      <w:pPr>
        <w:autoSpaceDE w:val="0"/>
        <w:autoSpaceDN w:val="0"/>
        <w:adjustRightInd w:val="0"/>
        <w:ind w:left="708"/>
        <w:jc w:val="both"/>
        <w:rPr>
          <w:rFonts w:ascii="Segoe UI Light" w:hAnsi="Segoe UI Light" w:cs="Arial"/>
        </w:rPr>
      </w:pPr>
      <w:r w:rsidRPr="006E1D77">
        <w:rPr>
          <w:rFonts w:ascii="Segoe UI Light" w:hAnsi="Segoe UI Light" w:cs="Arial"/>
          <w:b/>
        </w:rPr>
        <w:t>1. Voda je dio cjeline</w:t>
      </w:r>
      <w:r w:rsidRPr="006E1D77">
        <w:rPr>
          <w:rFonts w:ascii="Segoe UI Light" w:hAnsi="Segoe UI Light" w:cs="Arial"/>
        </w:rPr>
        <w:t xml:space="preserve"> – Voda je dio prirodnog ekološkog ciklusa i njeni se utjecaji moraju uzimati u obzir u svim strateškim i planskim dokumentima vezanim uz korištenje prostora. </w:t>
      </w:r>
    </w:p>
    <w:p w:rsidR="0051629F" w:rsidRPr="006E1D77" w:rsidRDefault="0051629F" w:rsidP="0051629F">
      <w:pPr>
        <w:autoSpaceDE w:val="0"/>
        <w:autoSpaceDN w:val="0"/>
        <w:adjustRightInd w:val="0"/>
        <w:ind w:left="708"/>
        <w:jc w:val="both"/>
        <w:rPr>
          <w:rFonts w:ascii="Segoe UI Light" w:hAnsi="Segoe UI Light" w:cs="Arial"/>
        </w:rPr>
      </w:pPr>
      <w:r w:rsidRPr="006E1D77">
        <w:rPr>
          <w:rFonts w:ascii="Segoe UI Light" w:hAnsi="Segoe UI Light" w:cs="Arial"/>
          <w:b/>
        </w:rPr>
        <w:t>2. Zadržavati vodu na slivovima</w:t>
      </w:r>
      <w:r w:rsidRPr="006E1D77">
        <w:rPr>
          <w:rFonts w:ascii="Segoe UI Light" w:hAnsi="Segoe UI Light" w:cs="Arial"/>
        </w:rPr>
        <w:t xml:space="preserve"> – Vodu treba zadržavati na slivovima i uzduž vodotoka tehničkim i ne tehničkim sredstvima što je god dulje moguće, ali na taj način da se ne ugrožava stanovništvo i imovina, te da se ne ograničava gospodarski razvitak. </w:t>
      </w:r>
    </w:p>
    <w:p w:rsidR="0051629F" w:rsidRPr="006E1D77" w:rsidRDefault="0051629F" w:rsidP="0051629F">
      <w:pPr>
        <w:autoSpaceDE w:val="0"/>
        <w:autoSpaceDN w:val="0"/>
        <w:adjustRightInd w:val="0"/>
        <w:ind w:left="708"/>
        <w:jc w:val="both"/>
        <w:rPr>
          <w:rFonts w:ascii="Segoe UI Light" w:hAnsi="Segoe UI Light" w:cs="Arial"/>
        </w:rPr>
      </w:pPr>
      <w:r w:rsidRPr="006E1D77">
        <w:rPr>
          <w:rFonts w:ascii="Segoe UI Light" w:hAnsi="Segoe UI Light" w:cs="Arial"/>
          <w:b/>
        </w:rPr>
        <w:t>3. Dopustiti širenje vodotocima –</w:t>
      </w:r>
      <w:r w:rsidRPr="006E1D77">
        <w:rPr>
          <w:rFonts w:ascii="Segoe UI Light" w:hAnsi="Segoe UI Light" w:cs="Arial"/>
        </w:rPr>
        <w:t xml:space="preserve"> Vodotocima se treba dopustiti širenje kako bi se usporilo otjecanje, ali na taj način da se ne ugrožava stanovništvo i imovina, te da se ne ograničava gospodarski razvitak. </w:t>
      </w:r>
    </w:p>
    <w:p w:rsidR="0051629F" w:rsidRPr="006E1D77" w:rsidRDefault="0051629F" w:rsidP="0051629F">
      <w:pPr>
        <w:autoSpaceDE w:val="0"/>
        <w:autoSpaceDN w:val="0"/>
        <w:adjustRightInd w:val="0"/>
        <w:ind w:left="708"/>
        <w:jc w:val="both"/>
        <w:rPr>
          <w:rFonts w:ascii="Segoe UI Light" w:hAnsi="Segoe UI Light" w:cs="Arial"/>
        </w:rPr>
      </w:pPr>
      <w:r w:rsidRPr="006E1D77">
        <w:rPr>
          <w:rFonts w:ascii="Segoe UI Light" w:hAnsi="Segoe UI Light" w:cs="Arial"/>
          <w:b/>
        </w:rPr>
        <w:t>4. Biti svjestan opasnosti</w:t>
      </w:r>
      <w:r w:rsidRPr="006E1D77">
        <w:rPr>
          <w:rFonts w:ascii="Segoe UI Light" w:hAnsi="Segoe UI Light" w:cs="Arial"/>
        </w:rPr>
        <w:t xml:space="preserve"> – Ljudi trebaju postati svjesni da usprkos svim provedenim zaštitnim mjerama određeni rizici od poplavljivanja na branjenim područjima i nadalje postoje. </w:t>
      </w:r>
    </w:p>
    <w:p w:rsidR="0051629F" w:rsidRPr="006E1D77" w:rsidRDefault="0051629F" w:rsidP="0051629F">
      <w:pPr>
        <w:autoSpaceDE w:val="0"/>
        <w:autoSpaceDN w:val="0"/>
        <w:adjustRightInd w:val="0"/>
        <w:ind w:left="708"/>
        <w:jc w:val="both"/>
        <w:rPr>
          <w:rFonts w:ascii="Segoe UI Light" w:hAnsi="Segoe UI Light" w:cs="Arial"/>
        </w:rPr>
      </w:pPr>
      <w:r w:rsidRPr="006E1D77">
        <w:rPr>
          <w:rFonts w:ascii="Segoe UI Light" w:hAnsi="Segoe UI Light" w:cs="Arial"/>
          <w:b/>
        </w:rPr>
        <w:lastRenderedPageBreak/>
        <w:t>5. Integralna i usklađena akcija</w:t>
      </w:r>
      <w:r w:rsidRPr="006E1D77">
        <w:rPr>
          <w:rFonts w:ascii="Segoe UI Light" w:hAnsi="Segoe UI Light" w:cs="Arial"/>
        </w:rPr>
        <w:t xml:space="preserve"> – Integralna i usklađena akcija svih relevantnih čimbenika na čitavom slivu nužan je preduvjet za uspješnu i održivu zaštitu od poplava. </w:t>
      </w:r>
    </w:p>
    <w:p w:rsidR="0051629F" w:rsidRPr="006E1D77" w:rsidRDefault="0051629F" w:rsidP="0051629F">
      <w:pPr>
        <w:autoSpaceDE w:val="0"/>
        <w:autoSpaceDN w:val="0"/>
        <w:adjustRightInd w:val="0"/>
        <w:jc w:val="both"/>
        <w:rPr>
          <w:rFonts w:ascii="Segoe UI Light" w:hAnsi="Segoe UI Light" w:cs="Arial"/>
        </w:rPr>
      </w:pPr>
      <w:r w:rsidRPr="006E1D77">
        <w:rPr>
          <w:rFonts w:ascii="Segoe UI Light" w:hAnsi="Segoe UI Light" w:cs="Arial"/>
          <w:iCs/>
        </w:rPr>
        <w:t xml:space="preserve">U Prostornom planu potrebno je provoditi: </w:t>
      </w:r>
    </w:p>
    <w:p w:rsidR="0051629F" w:rsidRPr="006E1D77" w:rsidRDefault="0051629F" w:rsidP="0051629F">
      <w:pPr>
        <w:numPr>
          <w:ilvl w:val="0"/>
          <w:numId w:val="43"/>
        </w:numPr>
        <w:autoSpaceDE w:val="0"/>
        <w:autoSpaceDN w:val="0"/>
        <w:adjustRightInd w:val="0"/>
        <w:jc w:val="both"/>
        <w:rPr>
          <w:rFonts w:ascii="Segoe UI Light" w:hAnsi="Segoe UI Light" w:cs="Arial"/>
          <w:lang w:val="en-GB"/>
        </w:rPr>
      </w:pPr>
      <w:r w:rsidRPr="006E1D77">
        <w:rPr>
          <w:rFonts w:ascii="Segoe UI Light" w:hAnsi="Segoe UI Light" w:cs="Arial"/>
          <w:lang w:val="en-GB"/>
        </w:rPr>
        <w:t xml:space="preserve">sveobuhvatne radnje iz Plana zaštite voda, daljnja izgradnja fekalne i oborinske kanalizacije u područjima naselja; zabrana prometovanja opasnim tvarima prometnicama u zoni stanovanja), </w:t>
      </w:r>
    </w:p>
    <w:p w:rsidR="0051629F" w:rsidRPr="006E1D77" w:rsidRDefault="0051629F" w:rsidP="0051629F">
      <w:pPr>
        <w:numPr>
          <w:ilvl w:val="0"/>
          <w:numId w:val="43"/>
        </w:numPr>
        <w:autoSpaceDE w:val="0"/>
        <w:autoSpaceDN w:val="0"/>
        <w:adjustRightInd w:val="0"/>
        <w:jc w:val="both"/>
        <w:rPr>
          <w:rFonts w:ascii="Segoe UI Light" w:hAnsi="Segoe UI Light" w:cs="Arial"/>
          <w:lang w:val="en-GB"/>
        </w:rPr>
      </w:pPr>
      <w:r w:rsidRPr="006E1D77">
        <w:rPr>
          <w:rFonts w:ascii="Segoe UI Light" w:hAnsi="Segoe UI Light" w:cs="Arial"/>
          <w:lang w:val="en-GB"/>
        </w:rPr>
        <w:t>podupirati mjere uređenja voda i vodotokova, uz proširenje nedostatnih profila i cijevnih propusta; kanale uz ceste po naseljima uređivati (Općina, individualni vlasnici-ispred kuća) u potrebnim širinama i dostatnim cijevnim propustima,</w:t>
      </w:r>
    </w:p>
    <w:p w:rsidR="0051629F" w:rsidRPr="006E1D77" w:rsidRDefault="0051629F" w:rsidP="0051629F">
      <w:pPr>
        <w:numPr>
          <w:ilvl w:val="0"/>
          <w:numId w:val="43"/>
        </w:numPr>
        <w:autoSpaceDE w:val="0"/>
        <w:autoSpaceDN w:val="0"/>
        <w:adjustRightInd w:val="0"/>
        <w:jc w:val="both"/>
        <w:rPr>
          <w:rFonts w:ascii="Segoe UI Light" w:hAnsi="Segoe UI Light" w:cs="Arial"/>
          <w:lang w:val="en-GB"/>
        </w:rPr>
      </w:pPr>
      <w:r w:rsidRPr="006E1D77">
        <w:rPr>
          <w:rFonts w:ascii="Segoe UI Light" w:hAnsi="Segoe UI Light" w:cs="Arial"/>
          <w:lang w:val="en-GB"/>
        </w:rPr>
        <w:t xml:space="preserve">sustavno rješavati oborinske vode, osobito u naseljenim dijelovima i na prometnicama, </w:t>
      </w:r>
    </w:p>
    <w:p w:rsidR="0051629F" w:rsidRPr="006E1D77" w:rsidRDefault="0051629F" w:rsidP="0051629F">
      <w:pPr>
        <w:numPr>
          <w:ilvl w:val="0"/>
          <w:numId w:val="43"/>
        </w:numPr>
        <w:autoSpaceDE w:val="0"/>
        <w:autoSpaceDN w:val="0"/>
        <w:adjustRightInd w:val="0"/>
        <w:jc w:val="both"/>
        <w:rPr>
          <w:rFonts w:ascii="Segoe UI Light" w:hAnsi="Segoe UI Light" w:cs="Arial"/>
          <w:lang w:val="en-GB"/>
        </w:rPr>
      </w:pPr>
      <w:r w:rsidRPr="006E1D77">
        <w:rPr>
          <w:rFonts w:ascii="Segoe UI Light" w:hAnsi="Segoe UI Light" w:cs="Arial"/>
          <w:lang w:val="en-GB"/>
        </w:rPr>
        <w:t xml:space="preserve">analizirati i procijeniti potencijale i potrebe izgradnje manjih retencija u prirodnim udolinama za višenamjensko korištenje. </w:t>
      </w:r>
    </w:p>
    <w:p w:rsidR="0051629F" w:rsidRPr="006E1D77" w:rsidRDefault="0051629F" w:rsidP="0051629F">
      <w:pPr>
        <w:autoSpaceDE w:val="0"/>
        <w:autoSpaceDN w:val="0"/>
        <w:adjustRightInd w:val="0"/>
        <w:jc w:val="both"/>
        <w:rPr>
          <w:rFonts w:ascii="Segoe UI Light" w:hAnsi="Segoe UI Light" w:cs="Arial"/>
          <w:b/>
          <w:bCs/>
        </w:rPr>
      </w:pPr>
      <w:r w:rsidRPr="006E1D77">
        <w:rPr>
          <w:rFonts w:ascii="Segoe UI Light" w:hAnsi="Segoe UI Light" w:cs="Arial"/>
          <w:b/>
          <w:bCs/>
        </w:rPr>
        <w:t xml:space="preserve">2. Potresi </w:t>
      </w:r>
    </w:p>
    <w:p w:rsidR="0051629F" w:rsidRPr="006E1D77" w:rsidRDefault="0051629F" w:rsidP="0051629F">
      <w:pPr>
        <w:autoSpaceDE w:val="0"/>
        <w:autoSpaceDN w:val="0"/>
        <w:adjustRightInd w:val="0"/>
        <w:jc w:val="both"/>
        <w:rPr>
          <w:rFonts w:ascii="Segoe UI Light" w:hAnsi="Segoe UI Light" w:cs="Arial"/>
        </w:rPr>
      </w:pPr>
      <w:r w:rsidRPr="006E1D77">
        <w:rPr>
          <w:rFonts w:ascii="Segoe UI Light" w:hAnsi="Segoe UI Light" w:cs="Arial"/>
        </w:rPr>
        <w:t xml:space="preserve">Od urbanističkih mjera u svrhu efikasne zaštite od potresa neophodno je konstrukcije svih građevina planiranih za izgradnju na području Općine uskladiti sa posebnim propisima za VII. do VIII. seizmičku zonu. </w:t>
      </w:r>
    </w:p>
    <w:p w:rsidR="0051629F" w:rsidRPr="006E1D77" w:rsidRDefault="0051629F" w:rsidP="0051629F">
      <w:pPr>
        <w:autoSpaceDE w:val="0"/>
        <w:autoSpaceDN w:val="0"/>
        <w:adjustRightInd w:val="0"/>
        <w:jc w:val="both"/>
        <w:rPr>
          <w:rFonts w:ascii="Segoe UI Light" w:hAnsi="Segoe UI Light" w:cs="Arial"/>
        </w:rPr>
      </w:pPr>
      <w:r w:rsidRPr="006E1D77">
        <w:rPr>
          <w:rFonts w:ascii="Segoe UI Light" w:hAnsi="Segoe UI Light" w:cs="Arial"/>
        </w:rPr>
        <w:t xml:space="preserve">Za područja u kojima se planira intenzivnija izgradnja potrebno je izvršiti pravovremeno detaljnije specifično ispitivanje terena kako bi se postigla maksimalna sigurnost konstrukcija i racionalnost građenja. Potrebno je osigurati dovoljno široke i sigurne evakuacijske putove, omogućiti nesmetan pristup svih vrsti pomoći u skladu s važećim propisima. </w:t>
      </w:r>
    </w:p>
    <w:p w:rsidR="0051629F" w:rsidRPr="006E1D77" w:rsidRDefault="0051629F" w:rsidP="0051629F">
      <w:pPr>
        <w:autoSpaceDE w:val="0"/>
        <w:autoSpaceDN w:val="0"/>
        <w:adjustRightInd w:val="0"/>
        <w:jc w:val="both"/>
        <w:rPr>
          <w:rFonts w:ascii="Segoe UI Light" w:hAnsi="Segoe UI Light" w:cs="Arial"/>
        </w:rPr>
      </w:pPr>
      <w:r w:rsidRPr="006E1D77">
        <w:rPr>
          <w:rFonts w:ascii="Segoe UI Light" w:hAnsi="Segoe UI Light" w:cs="Arial"/>
        </w:rPr>
        <w:t xml:space="preserve">Prometnice unutar novih dijelova naselja i gospodarske zone moraju se projektirati na način da razmak građevina od prometnice omogućuje da eventualno rušenje građevine ne zapriječi istu, radi omogućavanja nesmetane evakuacije ljudi i pristupa interventnim vozilima. </w:t>
      </w:r>
    </w:p>
    <w:p w:rsidR="0051629F" w:rsidRPr="006E1D77" w:rsidRDefault="0051629F" w:rsidP="0051629F">
      <w:pPr>
        <w:autoSpaceDE w:val="0"/>
        <w:autoSpaceDN w:val="0"/>
        <w:adjustRightInd w:val="0"/>
        <w:jc w:val="both"/>
        <w:rPr>
          <w:rFonts w:ascii="Segoe UI Light" w:hAnsi="Segoe UI Light" w:cs="Arial"/>
        </w:rPr>
      </w:pPr>
      <w:r w:rsidRPr="006E1D77">
        <w:rPr>
          <w:rFonts w:ascii="Segoe UI Light" w:hAnsi="Segoe UI Light" w:cs="Arial"/>
        </w:rPr>
        <w:t xml:space="preserve">Prilikom rekonstrukcija starih građevina koje nisu izgrađene po protupotresnim propisima, statičkim proračunom analizirati i dokazati otpornost tih građevina na rušenje uslijed potresa ili drugih uzroka, te predvidjeti detaljnije mjere zaštite ljudi od rušenja. </w:t>
      </w:r>
    </w:p>
    <w:p w:rsidR="0051629F" w:rsidRPr="006E1D77" w:rsidRDefault="0051629F" w:rsidP="0051629F">
      <w:pPr>
        <w:autoSpaceDE w:val="0"/>
        <w:autoSpaceDN w:val="0"/>
        <w:adjustRightInd w:val="0"/>
        <w:jc w:val="both"/>
        <w:rPr>
          <w:rFonts w:ascii="Segoe UI Light" w:hAnsi="Segoe UI Light" w:cs="Arial"/>
        </w:rPr>
      </w:pPr>
      <w:r w:rsidRPr="006E1D77">
        <w:rPr>
          <w:rFonts w:ascii="Segoe UI Light" w:hAnsi="Segoe UI Light" w:cs="Arial"/>
        </w:rPr>
        <w:t>U Prostornom planu Općine predvidjeti mjesta za privremeno odlaganje materijala nastalog kod potresa, pogodnim za pristup i na lokacijama svih značajnijih naselja.</w:t>
      </w:r>
    </w:p>
    <w:p w:rsidR="0051629F" w:rsidRPr="006E1D77" w:rsidRDefault="0051629F" w:rsidP="0051629F">
      <w:pPr>
        <w:autoSpaceDE w:val="0"/>
        <w:autoSpaceDN w:val="0"/>
        <w:adjustRightInd w:val="0"/>
        <w:jc w:val="both"/>
        <w:rPr>
          <w:rFonts w:ascii="Segoe UI Light" w:hAnsi="Segoe UI Light" w:cs="Arial"/>
          <w:b/>
          <w:bCs/>
        </w:rPr>
      </w:pPr>
      <w:r w:rsidRPr="006E1D77">
        <w:rPr>
          <w:rFonts w:ascii="Segoe UI Light" w:hAnsi="Segoe UI Light" w:cs="Arial"/>
          <w:b/>
          <w:bCs/>
        </w:rPr>
        <w:t xml:space="preserve">3. Zoniranje stambenih i gospodarskih područja </w:t>
      </w:r>
    </w:p>
    <w:p w:rsidR="0051629F" w:rsidRPr="006E1D77" w:rsidRDefault="0051629F" w:rsidP="0051629F">
      <w:pPr>
        <w:autoSpaceDE w:val="0"/>
        <w:autoSpaceDN w:val="0"/>
        <w:adjustRightInd w:val="0"/>
        <w:jc w:val="both"/>
        <w:rPr>
          <w:rFonts w:ascii="Segoe UI Light" w:hAnsi="Segoe UI Light" w:cs="Arial"/>
        </w:rPr>
      </w:pPr>
      <w:r w:rsidRPr="006E1D77">
        <w:rPr>
          <w:rFonts w:ascii="Segoe UI Light" w:hAnsi="Segoe UI Light" w:cs="Arial"/>
        </w:rPr>
        <w:t xml:space="preserve">Sadašnji kapaciteti obrtništva i male privrede nalaze se unutar stambenih područja naselja Sokolovac i bez su srednjih i velikih poduzeća (osim Šumarije Sokolovac i INA d.d. dijela postrojenja). </w:t>
      </w:r>
    </w:p>
    <w:p w:rsidR="0051629F" w:rsidRPr="006E1D77" w:rsidRDefault="0051629F" w:rsidP="0051629F">
      <w:pPr>
        <w:autoSpaceDE w:val="0"/>
        <w:autoSpaceDN w:val="0"/>
        <w:adjustRightInd w:val="0"/>
        <w:jc w:val="both"/>
        <w:rPr>
          <w:rFonts w:ascii="Segoe UI Light" w:hAnsi="Segoe UI Light" w:cs="Arial"/>
        </w:rPr>
      </w:pPr>
      <w:r w:rsidRPr="006E1D77">
        <w:rPr>
          <w:rFonts w:ascii="Segoe UI Light" w:hAnsi="Segoe UI Light" w:cs="Arial"/>
        </w:rPr>
        <w:lastRenderedPageBreak/>
        <w:t xml:space="preserve">Gospodarske zone (3) su tek planirane, bez infrastrukturnog i komunalnog uređenja. Gospodarstvo razvijati umjereno, posebno kapacitete koji ugrožavaju okolni prostor. Sve buduće gospodarske kapacitete usmjeravati u predviđene zone. </w:t>
      </w:r>
    </w:p>
    <w:p w:rsidR="0051629F" w:rsidRPr="006E1D77" w:rsidRDefault="0051629F" w:rsidP="0051629F">
      <w:pPr>
        <w:autoSpaceDE w:val="0"/>
        <w:autoSpaceDN w:val="0"/>
        <w:adjustRightInd w:val="0"/>
        <w:jc w:val="both"/>
        <w:rPr>
          <w:rFonts w:ascii="Segoe UI Light" w:hAnsi="Segoe UI Light" w:cs="Arial"/>
        </w:rPr>
      </w:pPr>
      <w:r w:rsidRPr="006E1D77">
        <w:rPr>
          <w:rFonts w:ascii="Segoe UI Light" w:hAnsi="Segoe UI Light" w:cs="Arial"/>
        </w:rPr>
        <w:t xml:space="preserve">U blizini lokacija gdje se proizvode, skladište, prerađuju, prevoze, sakupljaju ili obavljaju druge radnje s opasnim tvarima </w:t>
      </w:r>
      <w:r w:rsidRPr="006E1D77">
        <w:rPr>
          <w:rFonts w:ascii="Segoe UI Light" w:hAnsi="Segoe UI Light" w:cs="Arial"/>
          <w:b/>
          <w:bCs/>
        </w:rPr>
        <w:t xml:space="preserve">ne preporuča se gradnja objekata </w:t>
      </w:r>
      <w:r w:rsidRPr="006E1D77">
        <w:rPr>
          <w:rFonts w:ascii="Segoe UI Light" w:hAnsi="Segoe UI Light" w:cs="Arial"/>
        </w:rPr>
        <w:t>u kojem boravi veći broj osoba (dječji vrtići, škole, sportske dvorane, stambene građevine i slično).</w:t>
      </w:r>
    </w:p>
    <w:p w:rsidR="0051629F" w:rsidRPr="006E1D77" w:rsidRDefault="0051629F" w:rsidP="0051629F">
      <w:pPr>
        <w:autoSpaceDE w:val="0"/>
        <w:autoSpaceDN w:val="0"/>
        <w:adjustRightInd w:val="0"/>
        <w:jc w:val="both"/>
        <w:rPr>
          <w:rFonts w:ascii="Segoe UI Light" w:hAnsi="Segoe UI Light" w:cs="Arial"/>
        </w:rPr>
      </w:pPr>
      <w:r w:rsidRPr="006E1D77">
        <w:rPr>
          <w:rFonts w:ascii="Segoe UI Light" w:hAnsi="Segoe UI Light" w:cs="Arial"/>
        </w:rPr>
        <w:t>Nove objekte koji se planiraju graditi u kojima se pojavljuju opasne tvari potrebno je locirati na način da u slučaju nesreće ne ugrožavaju stanovništvo (rubni dijelovi poslovnih zona). Princip zoniranja naselja, između ostalog treba primjenjivati i radi izdvajanja industrijskih pogona od stambenih područja, kako bi se potencijalne industrijske (tehničko-tehnološke) nesreće prostorno ograničile. Značajnu ulogu ima i ograničenje dopuštene izgrađenosti čestica te d</w:t>
      </w:r>
      <w:r>
        <w:rPr>
          <w:rFonts w:ascii="Segoe UI Light" w:hAnsi="Segoe UI Light" w:cs="Arial"/>
        </w:rPr>
        <w:t>ostupnost vatrogasnog pristupa.</w:t>
      </w:r>
    </w:p>
    <w:p w:rsidR="0051629F" w:rsidRPr="006E1D77" w:rsidRDefault="0051629F" w:rsidP="0051629F">
      <w:pPr>
        <w:autoSpaceDE w:val="0"/>
        <w:autoSpaceDN w:val="0"/>
        <w:adjustRightInd w:val="0"/>
        <w:jc w:val="both"/>
        <w:rPr>
          <w:rFonts w:ascii="Segoe UI Light" w:hAnsi="Segoe UI Light" w:cs="Arial"/>
          <w:b/>
          <w:bCs/>
        </w:rPr>
      </w:pPr>
      <w:r w:rsidRPr="006E1D77">
        <w:rPr>
          <w:rFonts w:ascii="Segoe UI Light" w:hAnsi="Segoe UI Light" w:cs="Arial"/>
          <w:b/>
          <w:bCs/>
        </w:rPr>
        <w:t>4.</w:t>
      </w:r>
      <w:r w:rsidR="00AE5CAE">
        <w:rPr>
          <w:rFonts w:ascii="Segoe UI Light" w:hAnsi="Segoe UI Light" w:cs="Arial"/>
          <w:b/>
          <w:bCs/>
        </w:rPr>
        <w:t xml:space="preserve"> Izgradnja skloništa i objekata</w:t>
      </w:r>
    </w:p>
    <w:p w:rsidR="0051629F" w:rsidRPr="006E1D77" w:rsidRDefault="0051629F" w:rsidP="0051629F">
      <w:pPr>
        <w:autoSpaceDE w:val="0"/>
        <w:autoSpaceDN w:val="0"/>
        <w:adjustRightInd w:val="0"/>
        <w:jc w:val="both"/>
        <w:rPr>
          <w:rFonts w:ascii="Segoe UI Light" w:hAnsi="Segoe UI Light" w:cs="Arial"/>
        </w:rPr>
      </w:pPr>
      <w:r w:rsidRPr="006E1D77">
        <w:rPr>
          <w:rFonts w:ascii="Segoe UI Light" w:hAnsi="Segoe UI Light" w:cs="Arial"/>
        </w:rPr>
        <w:t>U Općini nema skloništa osnovne kao ni skloništa pojačane zaštite, a što bi kao naselje velike gustoće nasel</w:t>
      </w:r>
      <w:r>
        <w:rPr>
          <w:rFonts w:ascii="Segoe UI Light" w:hAnsi="Segoe UI Light" w:cs="Arial"/>
        </w:rPr>
        <w:t>jenosti bilo poželjno imati</w:t>
      </w:r>
      <w:r w:rsidRPr="006E1D77">
        <w:rPr>
          <w:rFonts w:ascii="Segoe UI Light" w:hAnsi="Segoe UI Light" w:cs="Arial"/>
        </w:rPr>
        <w:t>. Za sklanjanje ljudi i materijalnih dobara poželjno je osigurati skloništa osnovne zaštite (otpornost 100 kPa), odnosno u sklopu individualne stambene izgradnje skloništa dopunske zaštite (otpornosti 50 kPa), a sukladno propisima Republike Hrvatske.</w:t>
      </w:r>
    </w:p>
    <w:p w:rsidR="0051629F" w:rsidRPr="006E1D77" w:rsidRDefault="0051629F" w:rsidP="0051629F">
      <w:pPr>
        <w:autoSpaceDE w:val="0"/>
        <w:autoSpaceDN w:val="0"/>
        <w:adjustRightInd w:val="0"/>
        <w:jc w:val="both"/>
        <w:rPr>
          <w:rFonts w:ascii="Segoe UI Light" w:hAnsi="Segoe UI Light" w:cs="Arial"/>
        </w:rPr>
      </w:pPr>
      <w:r w:rsidRPr="006E1D77">
        <w:rPr>
          <w:rFonts w:ascii="Segoe UI Light" w:hAnsi="Segoe UI Light" w:cs="Arial"/>
        </w:rPr>
        <w:t xml:space="preserve">Kako zakonska obaveza izgradnje skloništa sada ne postoji, od posebnog je značaja glede zaštite i spašavanja da se kod izgradnje javnih objekata kao i onih koji prihvaćaju veći broj osoba, bude područja pojačane otpornosti, dovoljnih evakuacijskih površina, prolaza za vozila i drugih sigurnosnih sadržaja. </w:t>
      </w:r>
    </w:p>
    <w:p w:rsidR="0051629F" w:rsidRPr="006E1D77" w:rsidRDefault="0051629F" w:rsidP="0051629F">
      <w:pPr>
        <w:autoSpaceDE w:val="0"/>
        <w:autoSpaceDN w:val="0"/>
        <w:adjustRightInd w:val="0"/>
        <w:jc w:val="both"/>
        <w:rPr>
          <w:rFonts w:ascii="Segoe UI Light" w:hAnsi="Segoe UI Light" w:cs="Arial"/>
          <w:b/>
          <w:bCs/>
        </w:rPr>
      </w:pPr>
      <w:r w:rsidRPr="006E1D77">
        <w:rPr>
          <w:rFonts w:ascii="Segoe UI Light" w:hAnsi="Segoe UI Light" w:cs="Arial"/>
          <w:b/>
          <w:bCs/>
        </w:rPr>
        <w:t xml:space="preserve">5. Postupanje s otpadom </w:t>
      </w:r>
    </w:p>
    <w:p w:rsidR="0051629F" w:rsidRPr="006E1D77" w:rsidRDefault="0051629F" w:rsidP="0051629F">
      <w:pPr>
        <w:autoSpaceDE w:val="0"/>
        <w:autoSpaceDN w:val="0"/>
        <w:adjustRightInd w:val="0"/>
        <w:jc w:val="both"/>
        <w:rPr>
          <w:rFonts w:ascii="Segoe UI Light" w:hAnsi="Segoe UI Light" w:cs="Arial"/>
        </w:rPr>
      </w:pPr>
      <w:r w:rsidRPr="006E1D77">
        <w:rPr>
          <w:rFonts w:ascii="Segoe UI Light" w:hAnsi="Segoe UI Light" w:cs="Arial"/>
        </w:rPr>
        <w:t>Iako je zbrinjavanje otpada uglavnom kvalitetno riješeno, ali ne i otpadnih i fekalnih voda; zamjetan je nedostatak definiranih prostora za zbrinjavanje poljoprivrednog (zelenog) otpada (propali usjevi, kukuruzovina, neiskorišteni dio tikvi, krumpira, trave), te na području Općine treba planirati i uspostaviti sabirališta, ili još bolje zajedničkih kompostišta.</w:t>
      </w:r>
    </w:p>
    <w:p w:rsidR="0051629F" w:rsidRDefault="0051629F" w:rsidP="0051629F">
      <w:pPr>
        <w:autoSpaceDE w:val="0"/>
        <w:autoSpaceDN w:val="0"/>
        <w:adjustRightInd w:val="0"/>
        <w:jc w:val="both"/>
        <w:rPr>
          <w:rFonts w:ascii="Segoe UI Light" w:hAnsi="Segoe UI Light" w:cs="Arial"/>
        </w:rPr>
      </w:pPr>
      <w:r w:rsidRPr="006E1D77">
        <w:rPr>
          <w:rFonts w:ascii="Segoe UI Light" w:hAnsi="Segoe UI Light" w:cs="Arial"/>
        </w:rPr>
        <w:t>Time se ne samo ekološki postupa već se i smanjuje mogućnost požara (često spaljivanje bez kontrole) i preventivno sanitarno postupa (razmnožavanje glodavaca, neugodni mirisi i slično).</w:t>
      </w:r>
      <w:r>
        <w:rPr>
          <w:rFonts w:ascii="Segoe UI Light" w:hAnsi="Segoe UI Light" w:cs="Arial"/>
        </w:rPr>
        <w:t>“.</w:t>
      </w:r>
    </w:p>
    <w:p w:rsidR="00192EE7" w:rsidRPr="00387F00" w:rsidRDefault="00192EE7" w:rsidP="00AF6138">
      <w:pPr>
        <w:spacing w:before="240" w:after="0"/>
        <w:jc w:val="center"/>
        <w:rPr>
          <w:rFonts w:ascii="Segoe UI Light" w:hAnsi="Segoe UI Light" w:cs="Arial"/>
          <w:b/>
        </w:rPr>
      </w:pPr>
      <w:r w:rsidRPr="00387F00">
        <w:rPr>
          <w:rFonts w:ascii="Segoe UI Light" w:hAnsi="Segoe UI Light" w:cs="Arial"/>
          <w:b/>
        </w:rPr>
        <w:t xml:space="preserve">Članak </w:t>
      </w:r>
      <w:r w:rsidR="008C0A80">
        <w:rPr>
          <w:rFonts w:ascii="Segoe UI Light" w:hAnsi="Segoe UI Light" w:cs="Arial"/>
          <w:b/>
        </w:rPr>
        <w:t>8</w:t>
      </w:r>
      <w:r w:rsidR="00F73823">
        <w:rPr>
          <w:rFonts w:ascii="Segoe UI Light" w:hAnsi="Segoe UI Light" w:cs="Arial"/>
          <w:b/>
        </w:rPr>
        <w:t>2</w:t>
      </w:r>
      <w:r w:rsidRPr="00387F00">
        <w:rPr>
          <w:rFonts w:ascii="Segoe UI Light" w:hAnsi="Segoe UI Light" w:cs="Arial"/>
          <w:b/>
        </w:rPr>
        <w:t>.</w:t>
      </w:r>
    </w:p>
    <w:p w:rsidR="00192EE7" w:rsidRDefault="00192EE7" w:rsidP="00192EE7">
      <w:pPr>
        <w:autoSpaceDE w:val="0"/>
        <w:autoSpaceDN w:val="0"/>
        <w:adjustRightInd w:val="0"/>
        <w:jc w:val="both"/>
        <w:rPr>
          <w:rFonts w:ascii="Segoe UI Light" w:hAnsi="Segoe UI Light" w:cs="Arial"/>
        </w:rPr>
      </w:pPr>
      <w:r w:rsidRPr="00387F00">
        <w:rPr>
          <w:rFonts w:ascii="Segoe UI Light" w:hAnsi="Segoe UI Light" w:cs="Arial"/>
        </w:rPr>
        <w:t>Članak 1</w:t>
      </w:r>
      <w:r>
        <w:rPr>
          <w:rFonts w:ascii="Segoe UI Light" w:hAnsi="Segoe UI Light" w:cs="Arial"/>
        </w:rPr>
        <w:t>76</w:t>
      </w:r>
      <w:r w:rsidRPr="00387F00">
        <w:rPr>
          <w:rFonts w:ascii="Segoe UI Light" w:hAnsi="Segoe UI Light" w:cs="Arial"/>
        </w:rPr>
        <w:t>. mijenja se i glasi:</w:t>
      </w:r>
    </w:p>
    <w:p w:rsidR="002B6DF3" w:rsidRPr="00192EE7" w:rsidRDefault="00192EE7" w:rsidP="002B6DF3">
      <w:pPr>
        <w:autoSpaceDE w:val="0"/>
        <w:autoSpaceDN w:val="0"/>
        <w:adjustRightInd w:val="0"/>
        <w:spacing w:after="0"/>
        <w:jc w:val="both"/>
        <w:rPr>
          <w:rFonts w:ascii="Segoe UI Light" w:hAnsi="Segoe UI Light" w:cs="Arial"/>
        </w:rPr>
      </w:pPr>
      <w:r>
        <w:rPr>
          <w:rFonts w:ascii="Segoe UI Light" w:hAnsi="Segoe UI Light" w:cs="Arial"/>
        </w:rPr>
        <w:t>„</w:t>
      </w:r>
      <w:r w:rsidR="005428BB">
        <w:rPr>
          <w:rFonts w:ascii="Segoe UI Light" w:hAnsi="Segoe UI Light" w:cs="Arial"/>
        </w:rPr>
        <w:t xml:space="preserve">Ovom Odlukom </w:t>
      </w:r>
      <w:r w:rsidR="002B6DF3" w:rsidRPr="00192EE7">
        <w:rPr>
          <w:rFonts w:ascii="Segoe UI Light" w:hAnsi="Segoe UI Light" w:cs="Arial"/>
        </w:rPr>
        <w:t xml:space="preserve">utvrđuje se obveza izrade </w:t>
      </w:r>
      <w:r w:rsidR="005428BB">
        <w:rPr>
          <w:rFonts w:ascii="Segoe UI Light" w:hAnsi="Segoe UI Light" w:cs="Arial"/>
        </w:rPr>
        <w:t xml:space="preserve">urbanističkih planova </w:t>
      </w:r>
      <w:r w:rsidR="002B6DF3" w:rsidRPr="00192EE7">
        <w:rPr>
          <w:rFonts w:ascii="Segoe UI Light" w:hAnsi="Segoe UI Light" w:cs="Arial"/>
        </w:rPr>
        <w:t>uređenja</w:t>
      </w:r>
      <w:r w:rsidR="007250FA" w:rsidRPr="00192EE7">
        <w:rPr>
          <w:rFonts w:ascii="Segoe UI Light" w:hAnsi="Segoe UI Light" w:cs="Arial"/>
        </w:rPr>
        <w:t xml:space="preserve"> </w:t>
      </w:r>
      <w:r w:rsidR="002B6DF3" w:rsidRPr="00192EE7">
        <w:rPr>
          <w:rFonts w:ascii="Segoe UI Light" w:hAnsi="Segoe UI Light" w:cs="Arial"/>
        </w:rPr>
        <w:t>za:</w:t>
      </w:r>
    </w:p>
    <w:p w:rsidR="002B6DF3" w:rsidRPr="00192EE7" w:rsidRDefault="002B6DF3" w:rsidP="002B6DF3">
      <w:pPr>
        <w:autoSpaceDE w:val="0"/>
        <w:autoSpaceDN w:val="0"/>
        <w:adjustRightInd w:val="0"/>
        <w:spacing w:after="0"/>
        <w:jc w:val="both"/>
        <w:rPr>
          <w:rFonts w:ascii="Segoe UI Light" w:hAnsi="Segoe UI Light" w:cs="Arial"/>
        </w:rPr>
      </w:pPr>
      <w:r w:rsidRPr="00192EE7">
        <w:rPr>
          <w:rFonts w:ascii="Segoe UI Light" w:hAnsi="Segoe UI Light" w:cs="Arial"/>
        </w:rPr>
        <w:t>1. gospodarsku</w:t>
      </w:r>
      <w:r w:rsidR="003169C1" w:rsidRPr="00192EE7">
        <w:rPr>
          <w:rFonts w:ascii="Segoe UI Light" w:hAnsi="Segoe UI Light" w:cs="Arial"/>
        </w:rPr>
        <w:t>, proizvodno - poslovnu</w:t>
      </w:r>
      <w:r w:rsidRPr="00192EE7">
        <w:rPr>
          <w:rFonts w:ascii="Segoe UI Light" w:hAnsi="Segoe UI Light" w:cs="Arial"/>
        </w:rPr>
        <w:t xml:space="preserve"> zonu Sokolovac-zapad,</w:t>
      </w:r>
    </w:p>
    <w:p w:rsidR="002B6DF3" w:rsidRPr="00192EE7" w:rsidRDefault="002B6DF3" w:rsidP="002B6DF3">
      <w:pPr>
        <w:autoSpaceDE w:val="0"/>
        <w:autoSpaceDN w:val="0"/>
        <w:adjustRightInd w:val="0"/>
        <w:spacing w:after="0"/>
        <w:jc w:val="both"/>
        <w:rPr>
          <w:rFonts w:ascii="Segoe UI Light" w:hAnsi="Segoe UI Light" w:cs="Arial"/>
        </w:rPr>
      </w:pPr>
      <w:r w:rsidRPr="00192EE7">
        <w:rPr>
          <w:rFonts w:ascii="Segoe UI Light" w:hAnsi="Segoe UI Light" w:cs="Arial"/>
        </w:rPr>
        <w:t>2. gospodarsku</w:t>
      </w:r>
      <w:r w:rsidR="003169C1" w:rsidRPr="00192EE7">
        <w:rPr>
          <w:rFonts w:ascii="Segoe UI Light" w:hAnsi="Segoe UI Light" w:cs="Arial"/>
        </w:rPr>
        <w:t>, proizvodno - poslovnu</w:t>
      </w:r>
      <w:r w:rsidRPr="00192EE7">
        <w:rPr>
          <w:rFonts w:ascii="Segoe UI Light" w:hAnsi="Segoe UI Light" w:cs="Arial"/>
        </w:rPr>
        <w:t xml:space="preserve"> zonu Sokolovac-istok,</w:t>
      </w:r>
    </w:p>
    <w:p w:rsidR="002B6DF3" w:rsidRPr="00192EE7" w:rsidRDefault="00126E46" w:rsidP="002B6DF3">
      <w:pPr>
        <w:autoSpaceDE w:val="0"/>
        <w:autoSpaceDN w:val="0"/>
        <w:adjustRightInd w:val="0"/>
        <w:spacing w:after="0"/>
        <w:jc w:val="both"/>
        <w:rPr>
          <w:rFonts w:ascii="Segoe UI Light" w:hAnsi="Segoe UI Light" w:cs="Arial"/>
        </w:rPr>
      </w:pPr>
      <w:r w:rsidRPr="00192EE7">
        <w:rPr>
          <w:rFonts w:ascii="Segoe UI Light" w:hAnsi="Segoe UI Light" w:cs="Arial"/>
        </w:rPr>
        <w:t xml:space="preserve">3. </w:t>
      </w:r>
      <w:r w:rsidR="002B6DF3" w:rsidRPr="00192EE7">
        <w:rPr>
          <w:rFonts w:ascii="Segoe UI Light" w:hAnsi="Segoe UI Light" w:cs="Arial"/>
        </w:rPr>
        <w:t>gospodarsku</w:t>
      </w:r>
      <w:r w:rsidR="003169C1" w:rsidRPr="00192EE7">
        <w:rPr>
          <w:rFonts w:ascii="Segoe UI Light" w:hAnsi="Segoe UI Light" w:cs="Arial"/>
        </w:rPr>
        <w:t>, proizvodno - poslovnu</w:t>
      </w:r>
      <w:r w:rsidR="002B6DF3" w:rsidRPr="00192EE7">
        <w:rPr>
          <w:rFonts w:ascii="Segoe UI Light" w:hAnsi="Segoe UI Light" w:cs="Arial"/>
        </w:rPr>
        <w:t xml:space="preserve"> zonu Velika Mučna,</w:t>
      </w:r>
    </w:p>
    <w:p w:rsidR="002B6DF3" w:rsidRPr="00192EE7" w:rsidRDefault="00126E46" w:rsidP="002B6DF3">
      <w:pPr>
        <w:autoSpaceDE w:val="0"/>
        <w:autoSpaceDN w:val="0"/>
        <w:adjustRightInd w:val="0"/>
        <w:spacing w:after="0"/>
        <w:jc w:val="both"/>
        <w:rPr>
          <w:rFonts w:ascii="Segoe UI Light" w:hAnsi="Segoe UI Light" w:cs="Arial"/>
        </w:rPr>
      </w:pPr>
      <w:r w:rsidRPr="00192EE7">
        <w:rPr>
          <w:rFonts w:ascii="Segoe UI Light" w:hAnsi="Segoe UI Light" w:cs="Arial"/>
        </w:rPr>
        <w:t xml:space="preserve">4. </w:t>
      </w:r>
      <w:r w:rsidR="002B6DF3" w:rsidRPr="00192EE7">
        <w:rPr>
          <w:rFonts w:ascii="Segoe UI Light" w:hAnsi="Segoe UI Light" w:cs="Arial"/>
        </w:rPr>
        <w:t>zonu ugostiteljsko - turističke namjene Kraljevec,</w:t>
      </w:r>
    </w:p>
    <w:p w:rsidR="002B6DF3" w:rsidRPr="00192EE7" w:rsidRDefault="00126E46" w:rsidP="002B6DF3">
      <w:pPr>
        <w:autoSpaceDE w:val="0"/>
        <w:autoSpaceDN w:val="0"/>
        <w:adjustRightInd w:val="0"/>
        <w:spacing w:after="0"/>
        <w:jc w:val="both"/>
        <w:rPr>
          <w:rFonts w:ascii="Segoe UI Light" w:hAnsi="Segoe UI Light" w:cs="Arial"/>
        </w:rPr>
      </w:pPr>
      <w:r w:rsidRPr="00192EE7">
        <w:rPr>
          <w:rFonts w:ascii="Segoe UI Light" w:hAnsi="Segoe UI Light" w:cs="Arial"/>
        </w:rPr>
        <w:lastRenderedPageBreak/>
        <w:t xml:space="preserve">5. </w:t>
      </w:r>
      <w:r w:rsidR="002B6DF3" w:rsidRPr="00192EE7">
        <w:rPr>
          <w:rFonts w:ascii="Segoe UI Light" w:hAnsi="Segoe UI Light" w:cs="Arial"/>
        </w:rPr>
        <w:t>zonu ugostiteljsko - turističke namjene Dabrava,</w:t>
      </w:r>
    </w:p>
    <w:p w:rsidR="002B6DF3" w:rsidRPr="00192EE7" w:rsidRDefault="00126E46" w:rsidP="002B6DF3">
      <w:pPr>
        <w:autoSpaceDE w:val="0"/>
        <w:autoSpaceDN w:val="0"/>
        <w:adjustRightInd w:val="0"/>
        <w:spacing w:after="0"/>
        <w:jc w:val="both"/>
        <w:rPr>
          <w:rFonts w:ascii="Segoe UI Light" w:hAnsi="Segoe UI Light" w:cs="Arial"/>
        </w:rPr>
      </w:pPr>
      <w:r w:rsidRPr="00192EE7">
        <w:rPr>
          <w:rFonts w:ascii="Segoe UI Light" w:hAnsi="Segoe UI Light" w:cs="Arial"/>
        </w:rPr>
        <w:t xml:space="preserve">6. </w:t>
      </w:r>
      <w:r w:rsidR="002B6DF3" w:rsidRPr="00192EE7">
        <w:rPr>
          <w:rFonts w:ascii="Segoe UI Light" w:hAnsi="Segoe UI Light" w:cs="Arial"/>
        </w:rPr>
        <w:t>zonu ugostiteljsko - turističke namjene KTC,</w:t>
      </w:r>
    </w:p>
    <w:p w:rsidR="002B6DF3" w:rsidRPr="00192EE7" w:rsidRDefault="00126E46" w:rsidP="002B6DF3">
      <w:pPr>
        <w:autoSpaceDE w:val="0"/>
        <w:autoSpaceDN w:val="0"/>
        <w:adjustRightInd w:val="0"/>
        <w:spacing w:after="0"/>
        <w:jc w:val="both"/>
        <w:rPr>
          <w:rFonts w:ascii="Segoe UI Light" w:hAnsi="Segoe UI Light" w:cs="Arial"/>
        </w:rPr>
      </w:pPr>
      <w:r w:rsidRPr="00192EE7">
        <w:rPr>
          <w:rFonts w:ascii="Segoe UI Light" w:hAnsi="Segoe UI Light" w:cs="Arial"/>
        </w:rPr>
        <w:t xml:space="preserve">7. </w:t>
      </w:r>
      <w:r w:rsidR="002B6DF3" w:rsidRPr="00192EE7">
        <w:rPr>
          <w:rFonts w:ascii="Segoe UI Light" w:hAnsi="Segoe UI Light" w:cs="Arial"/>
        </w:rPr>
        <w:t xml:space="preserve">zonu </w:t>
      </w:r>
      <w:r w:rsidR="00F37264" w:rsidRPr="00192EE7">
        <w:rPr>
          <w:rFonts w:ascii="Segoe UI Light" w:hAnsi="Segoe UI Light" w:cs="Arial"/>
        </w:rPr>
        <w:t xml:space="preserve">sportsko - </w:t>
      </w:r>
      <w:r w:rsidR="002B6DF3" w:rsidRPr="00192EE7">
        <w:rPr>
          <w:rFonts w:ascii="Segoe UI Light" w:hAnsi="Segoe UI Light" w:cs="Arial"/>
        </w:rPr>
        <w:t>rekreacijske namjene namjene Dabrava - istok,</w:t>
      </w:r>
    </w:p>
    <w:p w:rsidR="002B6DF3" w:rsidRPr="00192EE7" w:rsidRDefault="00126E46" w:rsidP="002B6DF3">
      <w:pPr>
        <w:autoSpaceDE w:val="0"/>
        <w:autoSpaceDN w:val="0"/>
        <w:adjustRightInd w:val="0"/>
        <w:spacing w:after="0"/>
        <w:jc w:val="both"/>
        <w:rPr>
          <w:rFonts w:ascii="Segoe UI Light" w:hAnsi="Segoe UI Light" w:cs="Arial"/>
        </w:rPr>
      </w:pPr>
      <w:r w:rsidRPr="00192EE7">
        <w:rPr>
          <w:rFonts w:ascii="Segoe UI Light" w:hAnsi="Segoe UI Light" w:cs="Arial"/>
        </w:rPr>
        <w:t xml:space="preserve">8. </w:t>
      </w:r>
      <w:r w:rsidR="002B6DF3" w:rsidRPr="00192EE7">
        <w:rPr>
          <w:rFonts w:ascii="Segoe UI Light" w:hAnsi="Segoe UI Light" w:cs="Arial"/>
        </w:rPr>
        <w:t xml:space="preserve">zonu </w:t>
      </w:r>
      <w:r w:rsidR="00F37264" w:rsidRPr="00192EE7">
        <w:rPr>
          <w:rFonts w:ascii="Segoe UI Light" w:hAnsi="Segoe UI Light" w:cs="Arial"/>
        </w:rPr>
        <w:t xml:space="preserve">sportsko - </w:t>
      </w:r>
      <w:r w:rsidR="002B6DF3" w:rsidRPr="00192EE7">
        <w:rPr>
          <w:rFonts w:ascii="Segoe UI Light" w:hAnsi="Segoe UI Light" w:cs="Arial"/>
        </w:rPr>
        <w:t>rekreacijske namjene namjene Dabrava - zapad,</w:t>
      </w:r>
    </w:p>
    <w:p w:rsidR="002B6DF3" w:rsidRPr="00192EE7" w:rsidRDefault="00126E46" w:rsidP="002B6DF3">
      <w:pPr>
        <w:autoSpaceDE w:val="0"/>
        <w:autoSpaceDN w:val="0"/>
        <w:adjustRightInd w:val="0"/>
        <w:spacing w:after="0"/>
        <w:jc w:val="both"/>
        <w:rPr>
          <w:rFonts w:ascii="Segoe UI Light" w:hAnsi="Segoe UI Light" w:cs="Arial"/>
        </w:rPr>
      </w:pPr>
      <w:r w:rsidRPr="00192EE7">
        <w:rPr>
          <w:rFonts w:ascii="Segoe UI Light" w:hAnsi="Segoe UI Light" w:cs="Arial"/>
        </w:rPr>
        <w:t xml:space="preserve">9. </w:t>
      </w:r>
      <w:r w:rsidR="002B6DF3" w:rsidRPr="00192EE7">
        <w:rPr>
          <w:rFonts w:ascii="Segoe UI Light" w:hAnsi="Segoe UI Light" w:cs="Arial"/>
        </w:rPr>
        <w:t xml:space="preserve">zonu </w:t>
      </w:r>
      <w:r w:rsidR="00F37264" w:rsidRPr="00192EE7">
        <w:rPr>
          <w:rFonts w:ascii="Segoe UI Light" w:hAnsi="Segoe UI Light" w:cs="Arial"/>
        </w:rPr>
        <w:t xml:space="preserve">sportsko - </w:t>
      </w:r>
      <w:r w:rsidR="002B6DF3" w:rsidRPr="00192EE7">
        <w:rPr>
          <w:rFonts w:ascii="Segoe UI Light" w:hAnsi="Segoe UI Light" w:cs="Arial"/>
        </w:rPr>
        <w:t>rekreac</w:t>
      </w:r>
      <w:r w:rsidR="00192EE7" w:rsidRPr="00192EE7">
        <w:rPr>
          <w:rFonts w:ascii="Segoe UI Light" w:hAnsi="Segoe UI Light" w:cs="Arial"/>
        </w:rPr>
        <w:t>ijske namjene namjene Kraljevec.</w:t>
      </w:r>
    </w:p>
    <w:p w:rsidR="0033036A" w:rsidRDefault="0033036A" w:rsidP="0033036A">
      <w:pPr>
        <w:autoSpaceDE w:val="0"/>
        <w:autoSpaceDN w:val="0"/>
        <w:adjustRightInd w:val="0"/>
        <w:spacing w:before="240" w:after="0"/>
        <w:jc w:val="both"/>
        <w:rPr>
          <w:rFonts w:ascii="Segoe UI Light" w:hAnsi="Segoe UI Light" w:cs="Arial"/>
        </w:rPr>
      </w:pPr>
      <w:r w:rsidRPr="00192EE7">
        <w:rPr>
          <w:rFonts w:ascii="Segoe UI Light" w:hAnsi="Segoe UI Light" w:cs="Arial"/>
        </w:rPr>
        <w:t>Granice obuhvata urbanističkih planova uređenja  iz stavka 1. ove Odluke prikazane su na kartografskom prikazu broj 3. „Uvjeti korištenj</w:t>
      </w:r>
      <w:r w:rsidR="00192EE7">
        <w:rPr>
          <w:rFonts w:ascii="Segoe UI Light" w:hAnsi="Segoe UI Light" w:cs="Arial"/>
        </w:rPr>
        <w:t>a, uređenja i zaštite prostora“</w:t>
      </w:r>
      <w:r w:rsidRPr="00192EE7">
        <w:rPr>
          <w:rFonts w:ascii="Segoe UI Light" w:hAnsi="Segoe UI Light" w:cs="Arial"/>
        </w:rPr>
        <w:t xml:space="preserve"> u </w:t>
      </w:r>
      <w:r w:rsidR="00192EE7">
        <w:rPr>
          <w:rFonts w:ascii="Segoe UI Light" w:hAnsi="Segoe UI Light" w:cs="Arial"/>
        </w:rPr>
        <w:t>mjerilu</w:t>
      </w:r>
      <w:r w:rsidRPr="00192EE7">
        <w:rPr>
          <w:rFonts w:ascii="Segoe UI Light" w:hAnsi="Segoe UI Light" w:cs="Arial"/>
        </w:rPr>
        <w:t xml:space="preserve"> 1:</w:t>
      </w:r>
      <w:r w:rsidR="001B69B7">
        <w:rPr>
          <w:rFonts w:ascii="Segoe UI Light" w:hAnsi="Segoe UI Light" w:cs="Arial"/>
        </w:rPr>
        <w:t xml:space="preserve"> </w:t>
      </w:r>
      <w:r w:rsidRPr="00192EE7">
        <w:rPr>
          <w:rFonts w:ascii="Segoe UI Light" w:hAnsi="Segoe UI Light" w:cs="Arial"/>
        </w:rPr>
        <w:t>25.000.</w:t>
      </w:r>
      <w:r w:rsidR="00192EE7">
        <w:rPr>
          <w:rFonts w:ascii="Segoe UI Light" w:hAnsi="Segoe UI Light" w:cs="Arial"/>
        </w:rPr>
        <w:t>“.</w:t>
      </w:r>
    </w:p>
    <w:p w:rsidR="00192EE7" w:rsidRPr="00387F00" w:rsidRDefault="00192EE7" w:rsidP="00AF6138">
      <w:pPr>
        <w:spacing w:before="240" w:after="0"/>
        <w:jc w:val="center"/>
        <w:rPr>
          <w:rFonts w:ascii="Segoe UI Light" w:hAnsi="Segoe UI Light" w:cs="Arial"/>
          <w:b/>
        </w:rPr>
      </w:pPr>
      <w:r w:rsidRPr="00387F00">
        <w:rPr>
          <w:rFonts w:ascii="Segoe UI Light" w:hAnsi="Segoe UI Light" w:cs="Arial"/>
          <w:b/>
        </w:rPr>
        <w:t xml:space="preserve">Članak </w:t>
      </w:r>
      <w:r w:rsidR="00C0516A">
        <w:rPr>
          <w:rFonts w:ascii="Segoe UI Light" w:hAnsi="Segoe UI Light" w:cs="Arial"/>
          <w:b/>
        </w:rPr>
        <w:t>8</w:t>
      </w:r>
      <w:r w:rsidR="00F73823">
        <w:rPr>
          <w:rFonts w:ascii="Segoe UI Light" w:hAnsi="Segoe UI Light" w:cs="Arial"/>
          <w:b/>
        </w:rPr>
        <w:t>3</w:t>
      </w:r>
      <w:r w:rsidRPr="00387F00">
        <w:rPr>
          <w:rFonts w:ascii="Segoe UI Light" w:hAnsi="Segoe UI Light" w:cs="Arial"/>
          <w:b/>
        </w:rPr>
        <w:t>.</w:t>
      </w:r>
    </w:p>
    <w:p w:rsidR="00192EE7" w:rsidRDefault="00192EE7" w:rsidP="00192EE7">
      <w:pPr>
        <w:autoSpaceDE w:val="0"/>
        <w:autoSpaceDN w:val="0"/>
        <w:adjustRightInd w:val="0"/>
        <w:jc w:val="both"/>
        <w:rPr>
          <w:rFonts w:ascii="Segoe UI Light" w:hAnsi="Segoe UI Light" w:cs="Arial"/>
        </w:rPr>
      </w:pPr>
      <w:r w:rsidRPr="00387F00">
        <w:rPr>
          <w:rFonts w:ascii="Segoe UI Light" w:hAnsi="Segoe UI Light" w:cs="Arial"/>
        </w:rPr>
        <w:t>Članak 1</w:t>
      </w:r>
      <w:r>
        <w:rPr>
          <w:rFonts w:ascii="Segoe UI Light" w:hAnsi="Segoe UI Light" w:cs="Arial"/>
        </w:rPr>
        <w:t>77</w:t>
      </w:r>
      <w:r w:rsidRPr="00387F00">
        <w:rPr>
          <w:rFonts w:ascii="Segoe UI Light" w:hAnsi="Segoe UI Light" w:cs="Arial"/>
        </w:rPr>
        <w:t>. mijenja se i glasi:</w:t>
      </w:r>
    </w:p>
    <w:p w:rsidR="0033036A" w:rsidRPr="006E1D77" w:rsidRDefault="006E1D77" w:rsidP="0033036A">
      <w:pPr>
        <w:autoSpaceDE w:val="0"/>
        <w:autoSpaceDN w:val="0"/>
        <w:adjustRightInd w:val="0"/>
        <w:spacing w:before="240" w:after="0"/>
        <w:jc w:val="both"/>
        <w:rPr>
          <w:rFonts w:ascii="Segoe UI Light" w:hAnsi="Segoe UI Light" w:cs="Arial"/>
        </w:rPr>
      </w:pPr>
      <w:r w:rsidRPr="006E1D77">
        <w:rPr>
          <w:rFonts w:ascii="Segoe UI Light" w:hAnsi="Segoe UI Light" w:cs="Arial"/>
        </w:rPr>
        <w:t>„</w:t>
      </w:r>
      <w:r w:rsidR="0033036A" w:rsidRPr="006E1D77">
        <w:rPr>
          <w:rFonts w:ascii="Segoe UI Light" w:hAnsi="Segoe UI Light" w:cs="Arial"/>
        </w:rPr>
        <w:t>Odlukom o izradi urbanističkog plana uređenja može se odrediti uži ili širi obuhvat tog Plana od obuhvata određenog Prostornim planom i ovom Odlukom</w:t>
      </w:r>
      <w:r w:rsidR="005D71E6">
        <w:rPr>
          <w:rFonts w:ascii="Segoe UI Light" w:hAnsi="Segoe UI Light" w:cs="Arial"/>
        </w:rPr>
        <w:t>,</w:t>
      </w:r>
      <w:r w:rsidR="0033036A" w:rsidRPr="006E1D77">
        <w:rPr>
          <w:rFonts w:ascii="Segoe UI Light" w:hAnsi="Segoe UI Light" w:cs="Arial"/>
        </w:rPr>
        <w:t xml:space="preserve"> te se može odrediti obuhvat tog Plana i za područje za koje obuhvat nije određen Prostornim planom i ovom Odlukom.</w:t>
      </w:r>
      <w:r w:rsidRPr="006E1D77">
        <w:rPr>
          <w:rFonts w:ascii="Segoe UI Light" w:hAnsi="Segoe UI Light" w:cs="Arial"/>
        </w:rPr>
        <w:t>“.</w:t>
      </w:r>
    </w:p>
    <w:p w:rsidR="006E1D77" w:rsidRPr="00387F00" w:rsidRDefault="006E1D77" w:rsidP="00AF6138">
      <w:pPr>
        <w:spacing w:before="240" w:after="0"/>
        <w:jc w:val="center"/>
        <w:rPr>
          <w:rFonts w:ascii="Segoe UI Light" w:hAnsi="Segoe UI Light" w:cs="Arial"/>
          <w:b/>
        </w:rPr>
      </w:pPr>
      <w:r w:rsidRPr="00387F00">
        <w:rPr>
          <w:rFonts w:ascii="Segoe UI Light" w:hAnsi="Segoe UI Light" w:cs="Arial"/>
          <w:b/>
        </w:rPr>
        <w:t xml:space="preserve">Članak </w:t>
      </w:r>
      <w:r w:rsidR="00C0516A">
        <w:rPr>
          <w:rFonts w:ascii="Segoe UI Light" w:hAnsi="Segoe UI Light" w:cs="Arial"/>
          <w:b/>
        </w:rPr>
        <w:t>8</w:t>
      </w:r>
      <w:r w:rsidR="00F73823">
        <w:rPr>
          <w:rFonts w:ascii="Segoe UI Light" w:hAnsi="Segoe UI Light" w:cs="Arial"/>
          <w:b/>
        </w:rPr>
        <w:t>4</w:t>
      </w:r>
      <w:r w:rsidRPr="00387F00">
        <w:rPr>
          <w:rFonts w:ascii="Segoe UI Light" w:hAnsi="Segoe UI Light" w:cs="Arial"/>
          <w:b/>
        </w:rPr>
        <w:t>.</w:t>
      </w:r>
    </w:p>
    <w:p w:rsidR="006E1D77" w:rsidRDefault="006E1D77" w:rsidP="006E1D77">
      <w:pPr>
        <w:autoSpaceDE w:val="0"/>
        <w:autoSpaceDN w:val="0"/>
        <w:adjustRightInd w:val="0"/>
        <w:jc w:val="both"/>
        <w:rPr>
          <w:rFonts w:ascii="Segoe UI Light" w:hAnsi="Segoe UI Light" w:cs="Arial"/>
        </w:rPr>
      </w:pPr>
      <w:r w:rsidRPr="00387F00">
        <w:rPr>
          <w:rFonts w:ascii="Segoe UI Light" w:hAnsi="Segoe UI Light" w:cs="Arial"/>
        </w:rPr>
        <w:t>Članak 1</w:t>
      </w:r>
      <w:r>
        <w:rPr>
          <w:rFonts w:ascii="Segoe UI Light" w:hAnsi="Segoe UI Light" w:cs="Arial"/>
        </w:rPr>
        <w:t>78</w:t>
      </w:r>
      <w:r w:rsidRPr="00387F00">
        <w:rPr>
          <w:rFonts w:ascii="Segoe UI Light" w:hAnsi="Segoe UI Light" w:cs="Arial"/>
        </w:rPr>
        <w:t>. mijenja se i glasi:</w:t>
      </w:r>
    </w:p>
    <w:p w:rsidR="002B6DF3" w:rsidRDefault="006E1D77" w:rsidP="002B6DF3">
      <w:pPr>
        <w:pStyle w:val="clanak"/>
        <w:spacing w:line="276" w:lineRule="auto"/>
        <w:rPr>
          <w:rFonts w:ascii="Segoe UI Light" w:hAnsi="Segoe UI Light" w:cs="Arial"/>
          <w:snapToGrid w:val="0"/>
          <w:sz w:val="22"/>
          <w:szCs w:val="22"/>
          <w:lang w:val="hr-HR" w:eastAsia="en-US"/>
        </w:rPr>
      </w:pPr>
      <w:r w:rsidRPr="006E1D77">
        <w:rPr>
          <w:rFonts w:ascii="Segoe UI Light" w:eastAsia="Calibri" w:hAnsi="Segoe UI Light" w:cs="Arial"/>
          <w:sz w:val="22"/>
          <w:szCs w:val="22"/>
          <w:lang w:val="hr-HR" w:eastAsia="en-US"/>
        </w:rPr>
        <w:t>„</w:t>
      </w:r>
      <w:r w:rsidR="002B6DF3" w:rsidRPr="006E1D77">
        <w:rPr>
          <w:rFonts w:ascii="Segoe UI Light" w:hAnsi="Segoe UI Light" w:cs="Arial"/>
          <w:snapToGrid w:val="0"/>
          <w:sz w:val="22"/>
          <w:szCs w:val="22"/>
          <w:lang w:val="hr-HR" w:eastAsia="en-US"/>
        </w:rPr>
        <w:t xml:space="preserve">Gradnja u </w:t>
      </w:r>
      <w:r w:rsidR="003169C1" w:rsidRPr="006E1D77">
        <w:rPr>
          <w:rFonts w:ascii="Segoe UI Light" w:hAnsi="Segoe UI Light" w:cs="Arial"/>
          <w:sz w:val="22"/>
          <w:szCs w:val="22"/>
        </w:rPr>
        <w:t xml:space="preserve">gospodarskim, proizvodno - poslovnim </w:t>
      </w:r>
      <w:r w:rsidR="002B6DF3" w:rsidRPr="006E1D77">
        <w:rPr>
          <w:rFonts w:ascii="Segoe UI Light" w:hAnsi="Segoe UI Light" w:cs="Arial"/>
          <w:snapToGrid w:val="0"/>
          <w:sz w:val="22"/>
          <w:szCs w:val="22"/>
          <w:lang w:val="hr-HR" w:eastAsia="en-US"/>
        </w:rPr>
        <w:t>zonama na području Općine izvodi se na temelju urban</w:t>
      </w:r>
      <w:r w:rsidR="005D71E6">
        <w:rPr>
          <w:rFonts w:ascii="Segoe UI Light" w:hAnsi="Segoe UI Light" w:cs="Arial"/>
          <w:snapToGrid w:val="0"/>
          <w:sz w:val="22"/>
          <w:szCs w:val="22"/>
          <w:lang w:val="hr-HR" w:eastAsia="en-US"/>
        </w:rPr>
        <w:t xml:space="preserve">ističkih planova uređenja. Ovom Odlukom </w:t>
      </w:r>
      <w:r w:rsidR="002B6DF3" w:rsidRPr="006E1D77">
        <w:rPr>
          <w:rFonts w:ascii="Segoe UI Light" w:hAnsi="Segoe UI Light" w:cs="Arial"/>
          <w:snapToGrid w:val="0"/>
          <w:sz w:val="22"/>
          <w:szCs w:val="22"/>
          <w:lang w:val="hr-HR" w:eastAsia="en-US"/>
        </w:rPr>
        <w:t xml:space="preserve">je planirana </w:t>
      </w:r>
      <w:r w:rsidR="008A59E4" w:rsidRPr="006E1D77">
        <w:rPr>
          <w:rFonts w:ascii="Segoe UI Light" w:hAnsi="Segoe UI Light" w:cs="Arial"/>
          <w:sz w:val="22"/>
          <w:szCs w:val="22"/>
        </w:rPr>
        <w:t xml:space="preserve">gospodarska, proizvodno - poslovna zona </w:t>
      </w:r>
      <w:r w:rsidR="002B6DF3" w:rsidRPr="006E1D77">
        <w:rPr>
          <w:rFonts w:ascii="Segoe UI Light" w:hAnsi="Segoe UI Light" w:cs="Arial"/>
          <w:snapToGrid w:val="0"/>
          <w:sz w:val="22"/>
          <w:szCs w:val="22"/>
          <w:lang w:val="hr-HR" w:eastAsia="en-US"/>
        </w:rPr>
        <w:t xml:space="preserve">Sokolovac - istok, Sokolovac - zapad i Velika Mučna, za koje je potrebno izraditi </w:t>
      </w:r>
      <w:r w:rsidR="003169C1" w:rsidRPr="006E1D77">
        <w:rPr>
          <w:rFonts w:ascii="Segoe UI Light" w:hAnsi="Segoe UI Light" w:cs="Arial"/>
          <w:snapToGrid w:val="0"/>
          <w:sz w:val="22"/>
          <w:szCs w:val="22"/>
          <w:lang w:val="hr-HR" w:eastAsia="en-US"/>
        </w:rPr>
        <w:t>u</w:t>
      </w:r>
      <w:r w:rsidR="002B6DF3" w:rsidRPr="006E1D77">
        <w:rPr>
          <w:rFonts w:ascii="Segoe UI Light" w:hAnsi="Segoe UI Light" w:cs="Arial"/>
          <w:snapToGrid w:val="0"/>
          <w:sz w:val="22"/>
          <w:szCs w:val="22"/>
          <w:lang w:val="hr-HR" w:eastAsia="en-US"/>
        </w:rPr>
        <w:t>rbanistički plan uređenja (UPU).</w:t>
      </w:r>
      <w:r w:rsidRPr="006E1D77">
        <w:rPr>
          <w:rFonts w:ascii="Segoe UI Light" w:hAnsi="Segoe UI Light" w:cs="Arial"/>
          <w:snapToGrid w:val="0"/>
          <w:sz w:val="22"/>
          <w:szCs w:val="22"/>
          <w:lang w:val="hr-HR" w:eastAsia="en-US"/>
        </w:rPr>
        <w:t>“.</w:t>
      </w:r>
    </w:p>
    <w:p w:rsidR="006E1D77" w:rsidRPr="00387F00" w:rsidRDefault="006E1D77" w:rsidP="0051629F">
      <w:pPr>
        <w:spacing w:before="240" w:after="0"/>
        <w:jc w:val="center"/>
        <w:rPr>
          <w:rFonts w:ascii="Segoe UI Light" w:hAnsi="Segoe UI Light" w:cs="Arial"/>
          <w:b/>
        </w:rPr>
      </w:pPr>
      <w:r w:rsidRPr="00387F00">
        <w:rPr>
          <w:rFonts w:ascii="Segoe UI Light" w:hAnsi="Segoe UI Light" w:cs="Arial"/>
          <w:b/>
        </w:rPr>
        <w:t xml:space="preserve">Članak </w:t>
      </w:r>
      <w:r>
        <w:rPr>
          <w:rFonts w:ascii="Segoe UI Light" w:hAnsi="Segoe UI Light" w:cs="Arial"/>
          <w:b/>
        </w:rPr>
        <w:t>8</w:t>
      </w:r>
      <w:r w:rsidR="00F73823">
        <w:rPr>
          <w:rFonts w:ascii="Segoe UI Light" w:hAnsi="Segoe UI Light" w:cs="Arial"/>
          <w:b/>
        </w:rPr>
        <w:t>5</w:t>
      </w:r>
      <w:r w:rsidRPr="00387F00">
        <w:rPr>
          <w:rFonts w:ascii="Segoe UI Light" w:hAnsi="Segoe UI Light" w:cs="Arial"/>
          <w:b/>
        </w:rPr>
        <w:t>.</w:t>
      </w:r>
    </w:p>
    <w:p w:rsidR="006E1D77" w:rsidRDefault="006E1D77" w:rsidP="006E1D77">
      <w:pPr>
        <w:autoSpaceDE w:val="0"/>
        <w:autoSpaceDN w:val="0"/>
        <w:adjustRightInd w:val="0"/>
        <w:jc w:val="both"/>
        <w:rPr>
          <w:rFonts w:ascii="Segoe UI Light" w:hAnsi="Segoe UI Light" w:cs="Arial"/>
        </w:rPr>
      </w:pPr>
      <w:r w:rsidRPr="00387F00">
        <w:rPr>
          <w:rFonts w:ascii="Segoe UI Light" w:hAnsi="Segoe UI Light" w:cs="Arial"/>
        </w:rPr>
        <w:t>Članak 1</w:t>
      </w:r>
      <w:r>
        <w:rPr>
          <w:rFonts w:ascii="Segoe UI Light" w:hAnsi="Segoe UI Light" w:cs="Arial"/>
        </w:rPr>
        <w:t>79</w:t>
      </w:r>
      <w:r w:rsidRPr="00387F00">
        <w:rPr>
          <w:rFonts w:ascii="Segoe UI Light" w:hAnsi="Segoe UI Light" w:cs="Arial"/>
        </w:rPr>
        <w:t>. mijenja se i glasi:</w:t>
      </w:r>
    </w:p>
    <w:p w:rsidR="0033036A" w:rsidRPr="006E1D77" w:rsidRDefault="006E1D77" w:rsidP="0033036A">
      <w:pPr>
        <w:autoSpaceDE w:val="0"/>
        <w:autoSpaceDN w:val="0"/>
        <w:adjustRightInd w:val="0"/>
        <w:spacing w:before="240"/>
        <w:jc w:val="both"/>
        <w:rPr>
          <w:rFonts w:ascii="Segoe UI Light" w:hAnsi="Segoe UI Light" w:cs="Arial"/>
        </w:rPr>
      </w:pPr>
      <w:r w:rsidRPr="006E1D77">
        <w:rPr>
          <w:rFonts w:ascii="Segoe UI Light" w:hAnsi="Segoe UI Light" w:cs="Arial"/>
        </w:rPr>
        <w:t>„</w:t>
      </w:r>
      <w:r w:rsidR="0033036A" w:rsidRPr="006E1D77">
        <w:rPr>
          <w:rFonts w:ascii="Segoe UI Light" w:hAnsi="Segoe UI Light" w:cs="Arial"/>
        </w:rPr>
        <w:t>Urbanistički plan uređenja donosi se ob</w:t>
      </w:r>
      <w:r w:rsidR="00006ED9">
        <w:rPr>
          <w:rFonts w:ascii="Segoe UI Light" w:hAnsi="Segoe UI Light" w:cs="Arial"/>
        </w:rPr>
        <w:t>a</w:t>
      </w:r>
      <w:r w:rsidR="0033036A" w:rsidRPr="006E1D77">
        <w:rPr>
          <w:rFonts w:ascii="Segoe UI Light" w:hAnsi="Segoe UI Light" w:cs="Arial"/>
        </w:rPr>
        <w:t>vezno za neuređene dijelove građevinskog područja i za izgrađene dijelove tih područja planiranih za urbanu preobrazbu ili urbanu sanaciju.</w:t>
      </w:r>
    </w:p>
    <w:p w:rsidR="0033036A" w:rsidRPr="006E1D77" w:rsidRDefault="0033036A" w:rsidP="0033036A">
      <w:pPr>
        <w:autoSpaceDE w:val="0"/>
        <w:autoSpaceDN w:val="0"/>
        <w:adjustRightInd w:val="0"/>
        <w:jc w:val="both"/>
        <w:rPr>
          <w:rFonts w:ascii="Segoe UI Light" w:hAnsi="Segoe UI Light" w:cs="Arial"/>
        </w:rPr>
      </w:pPr>
      <w:r w:rsidRPr="006E1D77">
        <w:rPr>
          <w:rFonts w:ascii="Segoe UI Light" w:hAnsi="Segoe UI Light" w:cs="Arial"/>
        </w:rPr>
        <w:t>Donošenje urbanističkog plana uređenja nije obvezno za područje iz stavka 1. ovoga članka za koje su prostornim planom uređenja, odnosno generalnim urbanističkim planom propisani uvjeti provedbe zahvata u prostoru s detaljnošću propisanom za urbanistički plan uređenja.</w:t>
      </w:r>
    </w:p>
    <w:p w:rsidR="0033036A" w:rsidRDefault="0033036A" w:rsidP="00995192">
      <w:pPr>
        <w:autoSpaceDE w:val="0"/>
        <w:autoSpaceDN w:val="0"/>
        <w:adjustRightInd w:val="0"/>
        <w:spacing w:before="240"/>
        <w:jc w:val="both"/>
        <w:rPr>
          <w:rFonts w:ascii="Segoe UI Light" w:hAnsi="Segoe UI Light" w:cs="Arial"/>
        </w:rPr>
      </w:pPr>
      <w:r w:rsidRPr="006E1D77">
        <w:rPr>
          <w:rFonts w:ascii="Segoe UI Light" w:hAnsi="Segoe UI Light" w:cs="Arial"/>
        </w:rPr>
        <w:t>Do donošenja urbanističkog plana uređenja na područjima iz stavka 1. ovoga članka, odnosno propisivanja uvjeta provedbe zahvata u prostoru iz stavka 2. ovoga članka ne može se izdati akt za gra</w:t>
      </w:r>
      <w:r w:rsidR="005D71E6">
        <w:rPr>
          <w:rFonts w:ascii="Segoe UI Light" w:hAnsi="Segoe UI Light" w:cs="Arial"/>
        </w:rPr>
        <w:t>dnju</w:t>
      </w:r>
      <w:r w:rsidRPr="006E1D77">
        <w:rPr>
          <w:rFonts w:ascii="Segoe UI Light" w:hAnsi="Segoe UI Light" w:cs="Arial"/>
        </w:rPr>
        <w:t xml:space="preserve"> nove građevine.</w:t>
      </w:r>
      <w:r w:rsidR="006E1D77" w:rsidRPr="006E1D77">
        <w:rPr>
          <w:rFonts w:ascii="Segoe UI Light" w:hAnsi="Segoe UI Light" w:cs="Arial"/>
        </w:rPr>
        <w:t>“.</w:t>
      </w:r>
    </w:p>
    <w:p w:rsidR="005C2CDF" w:rsidRDefault="005C2CDF">
      <w:pPr>
        <w:rPr>
          <w:rFonts w:ascii="Segoe UI Light" w:eastAsia="Times New Roman" w:hAnsi="Segoe UI Light" w:cs="Arial"/>
          <w:b/>
          <w:bCs/>
          <w:color w:val="000000" w:themeColor="text1"/>
          <w:sz w:val="28"/>
          <w:szCs w:val="28"/>
          <w:lang w:eastAsia="x-none"/>
        </w:rPr>
      </w:pPr>
      <w:r>
        <w:rPr>
          <w:rFonts w:ascii="Segoe UI Light" w:hAnsi="Segoe UI Light" w:cs="Arial"/>
          <w:color w:val="000000" w:themeColor="text1"/>
          <w:sz w:val="28"/>
          <w:szCs w:val="28"/>
        </w:rPr>
        <w:br w:type="page"/>
      </w:r>
    </w:p>
    <w:p w:rsidR="00905276" w:rsidRPr="00F63CD1" w:rsidRDefault="00905276" w:rsidP="00F02C51">
      <w:pPr>
        <w:pStyle w:val="Naslov1"/>
        <w:numPr>
          <w:ilvl w:val="0"/>
          <w:numId w:val="17"/>
        </w:numPr>
        <w:pBdr>
          <w:bottom w:val="single" w:sz="4" w:space="1" w:color="auto"/>
        </w:pBdr>
        <w:spacing w:before="240" w:line="276" w:lineRule="auto"/>
        <w:rPr>
          <w:rFonts w:ascii="Segoe UI Light" w:hAnsi="Segoe UI Light" w:cs="Arial"/>
          <w:color w:val="000000" w:themeColor="text1"/>
          <w:sz w:val="28"/>
          <w:szCs w:val="28"/>
          <w:lang w:val="hr-HR"/>
        </w:rPr>
      </w:pPr>
      <w:r w:rsidRPr="00F63CD1">
        <w:rPr>
          <w:rFonts w:ascii="Segoe UI Light" w:hAnsi="Segoe UI Light" w:cs="Arial"/>
          <w:color w:val="000000" w:themeColor="text1"/>
          <w:sz w:val="28"/>
          <w:szCs w:val="28"/>
          <w:lang w:val="hr-HR"/>
        </w:rPr>
        <w:lastRenderedPageBreak/>
        <w:t>PRIJELAZNE I ZAVRŠNE ODREDBE</w:t>
      </w:r>
    </w:p>
    <w:p w:rsidR="00905276" w:rsidRPr="00BC52EB" w:rsidRDefault="00905276" w:rsidP="00AF6138">
      <w:pPr>
        <w:pStyle w:val="clanak"/>
        <w:spacing w:before="240" w:line="276" w:lineRule="auto"/>
        <w:jc w:val="center"/>
        <w:rPr>
          <w:rFonts w:ascii="Segoe UI Light" w:hAnsi="Segoe UI Light" w:cs="Arial"/>
          <w:b/>
          <w:color w:val="000000" w:themeColor="text1"/>
          <w:sz w:val="22"/>
          <w:szCs w:val="22"/>
          <w:lang w:val="hr-HR"/>
        </w:rPr>
      </w:pPr>
      <w:r w:rsidRPr="006E1D77">
        <w:rPr>
          <w:rFonts w:ascii="Segoe UI Light" w:hAnsi="Segoe UI Light" w:cs="Arial"/>
          <w:b/>
          <w:color w:val="000000" w:themeColor="text1"/>
          <w:sz w:val="22"/>
          <w:szCs w:val="22"/>
          <w:lang w:val="hr-HR"/>
        </w:rPr>
        <w:t xml:space="preserve">Članak </w:t>
      </w:r>
      <w:r w:rsidR="009F6BC3">
        <w:rPr>
          <w:rFonts w:ascii="Segoe UI Light" w:hAnsi="Segoe UI Light" w:cs="Arial"/>
          <w:b/>
          <w:color w:val="000000" w:themeColor="text1"/>
          <w:sz w:val="22"/>
          <w:szCs w:val="22"/>
          <w:lang w:val="hr-HR"/>
        </w:rPr>
        <w:t>86</w:t>
      </w:r>
      <w:r w:rsidRPr="006E1D77">
        <w:rPr>
          <w:rFonts w:ascii="Segoe UI Light" w:hAnsi="Segoe UI Light" w:cs="Arial"/>
          <w:b/>
          <w:color w:val="000000" w:themeColor="text1"/>
          <w:sz w:val="22"/>
          <w:szCs w:val="22"/>
          <w:lang w:val="hr-HR"/>
        </w:rPr>
        <w:t>.</w:t>
      </w:r>
    </w:p>
    <w:p w:rsidR="00905276" w:rsidRPr="0013617C" w:rsidRDefault="00905276" w:rsidP="00D75B28">
      <w:pPr>
        <w:pStyle w:val="clanak"/>
        <w:spacing w:after="240" w:line="276" w:lineRule="auto"/>
        <w:rPr>
          <w:rFonts w:ascii="Segoe UI Light" w:hAnsi="Segoe UI Light" w:cs="Arial"/>
          <w:sz w:val="22"/>
          <w:szCs w:val="22"/>
          <w:lang w:val="hr-HR"/>
        </w:rPr>
      </w:pPr>
      <w:r w:rsidRPr="0013617C">
        <w:rPr>
          <w:rFonts w:ascii="Segoe UI Light" w:hAnsi="Segoe UI Light" w:cs="Arial"/>
          <w:sz w:val="22"/>
          <w:szCs w:val="22"/>
          <w:lang w:val="hr-HR"/>
        </w:rPr>
        <w:t xml:space="preserve">Pripremne radove, potrebne za </w:t>
      </w:r>
      <w:r w:rsidR="006A54EA" w:rsidRPr="0013617C">
        <w:rPr>
          <w:rFonts w:ascii="Segoe UI Light" w:hAnsi="Segoe UI Light" w:cs="Arial"/>
          <w:sz w:val="22"/>
          <w:szCs w:val="22"/>
          <w:lang w:val="hr-HR"/>
        </w:rPr>
        <w:t>provođenje</w:t>
      </w:r>
      <w:r w:rsidRPr="0013617C">
        <w:rPr>
          <w:rFonts w:ascii="Segoe UI Light" w:hAnsi="Segoe UI Light" w:cs="Arial"/>
          <w:sz w:val="22"/>
          <w:szCs w:val="22"/>
          <w:lang w:val="hr-HR"/>
        </w:rPr>
        <w:t xml:space="preserve"> ovog Plana, kao i programski dio potrebnih studijskih istraživanja za potrebe izrade</w:t>
      </w:r>
      <w:r w:rsidR="005C2CDF" w:rsidRPr="0013617C">
        <w:rPr>
          <w:rFonts w:ascii="Segoe UI Light" w:hAnsi="Segoe UI Light" w:cs="Arial"/>
          <w:sz w:val="22"/>
          <w:szCs w:val="22"/>
          <w:lang w:val="hr-HR"/>
        </w:rPr>
        <w:t xml:space="preserve"> urbanističkih planova obavljat</w:t>
      </w:r>
      <w:r w:rsidRPr="0013617C">
        <w:rPr>
          <w:rFonts w:ascii="Segoe UI Light" w:hAnsi="Segoe UI Light" w:cs="Arial"/>
          <w:sz w:val="22"/>
          <w:szCs w:val="22"/>
          <w:lang w:val="hr-HR"/>
        </w:rPr>
        <w:t xml:space="preserve"> će </w:t>
      </w:r>
      <w:r w:rsidR="005C2CDF" w:rsidRPr="0013617C">
        <w:rPr>
          <w:rFonts w:ascii="Segoe UI Light" w:hAnsi="Segoe UI Light" w:cs="Arial"/>
          <w:sz w:val="22"/>
          <w:szCs w:val="22"/>
          <w:lang w:val="hr-HR"/>
        </w:rPr>
        <w:t>Jedinstveni upravni odjel</w:t>
      </w:r>
      <w:r w:rsidRPr="0013617C">
        <w:rPr>
          <w:rFonts w:ascii="Segoe UI Light" w:hAnsi="Segoe UI Light" w:cs="Arial"/>
          <w:sz w:val="22"/>
          <w:szCs w:val="22"/>
          <w:lang w:val="hr-HR"/>
        </w:rPr>
        <w:t xml:space="preserve"> Općine</w:t>
      </w:r>
      <w:r w:rsidR="005C2CDF" w:rsidRPr="0013617C">
        <w:rPr>
          <w:rFonts w:ascii="Segoe UI Light" w:hAnsi="Segoe UI Light" w:cs="Arial"/>
          <w:sz w:val="22"/>
          <w:szCs w:val="22"/>
          <w:lang w:val="hr-HR"/>
        </w:rPr>
        <w:t xml:space="preserve"> Sokolovac</w:t>
      </w:r>
      <w:r w:rsidRPr="0013617C">
        <w:rPr>
          <w:rFonts w:ascii="Segoe UI Light" w:hAnsi="Segoe UI Light" w:cs="Arial"/>
          <w:sz w:val="22"/>
          <w:szCs w:val="22"/>
          <w:lang w:val="hr-HR"/>
        </w:rPr>
        <w:t>, u okviru svojih nadležnosti ili u suradnji sa drugim institucijama.</w:t>
      </w:r>
    </w:p>
    <w:p w:rsidR="00905276" w:rsidRPr="0013617C" w:rsidRDefault="00905276" w:rsidP="00AF6138">
      <w:pPr>
        <w:pStyle w:val="clanak"/>
        <w:spacing w:before="240" w:line="276" w:lineRule="auto"/>
        <w:jc w:val="center"/>
        <w:rPr>
          <w:rFonts w:ascii="Segoe UI Light" w:hAnsi="Segoe UI Light" w:cs="Arial"/>
          <w:b/>
          <w:sz w:val="22"/>
          <w:szCs w:val="22"/>
          <w:lang w:val="hr-HR"/>
        </w:rPr>
      </w:pPr>
      <w:r w:rsidRPr="0013617C">
        <w:rPr>
          <w:rFonts w:ascii="Segoe UI Light" w:hAnsi="Segoe UI Light" w:cs="Arial"/>
          <w:b/>
          <w:sz w:val="22"/>
          <w:szCs w:val="22"/>
          <w:lang w:val="hr-HR"/>
        </w:rPr>
        <w:t xml:space="preserve">Članak </w:t>
      </w:r>
      <w:r w:rsidR="009F6BC3" w:rsidRPr="0013617C">
        <w:rPr>
          <w:rFonts w:ascii="Segoe UI Light" w:hAnsi="Segoe UI Light" w:cs="Arial"/>
          <w:b/>
          <w:sz w:val="22"/>
          <w:szCs w:val="22"/>
          <w:lang w:val="hr-HR"/>
        </w:rPr>
        <w:t>87</w:t>
      </w:r>
    </w:p>
    <w:p w:rsidR="00905276" w:rsidRPr="0013617C" w:rsidRDefault="00905276" w:rsidP="00905276">
      <w:pPr>
        <w:pStyle w:val="clanak"/>
        <w:spacing w:line="276" w:lineRule="auto"/>
        <w:rPr>
          <w:rFonts w:ascii="Segoe UI Light" w:hAnsi="Segoe UI Light" w:cs="Arial"/>
          <w:sz w:val="22"/>
          <w:szCs w:val="22"/>
          <w:lang w:val="hr-HR"/>
        </w:rPr>
      </w:pPr>
      <w:r w:rsidRPr="0013617C">
        <w:rPr>
          <w:rFonts w:ascii="Segoe UI Light" w:hAnsi="Segoe UI Light" w:cs="Arial"/>
          <w:sz w:val="22"/>
          <w:szCs w:val="22"/>
          <w:lang w:val="hr-HR"/>
        </w:rPr>
        <w:t>Za tumačenje ove Odluke i elaborata iz članka 1. ove Odluke nadležno je Općinsko Vijeće</w:t>
      </w:r>
      <w:r w:rsidR="00995192" w:rsidRPr="0013617C">
        <w:rPr>
          <w:rFonts w:ascii="Segoe UI Light" w:hAnsi="Segoe UI Light" w:cs="Arial"/>
          <w:sz w:val="22"/>
          <w:szCs w:val="22"/>
          <w:lang w:val="hr-HR"/>
        </w:rPr>
        <w:t xml:space="preserve"> Općine Sokolovac</w:t>
      </w:r>
      <w:r w:rsidR="005C2CDF" w:rsidRPr="0013617C">
        <w:rPr>
          <w:rFonts w:ascii="Segoe UI Light" w:hAnsi="Segoe UI Light" w:cs="Arial"/>
          <w:sz w:val="22"/>
          <w:szCs w:val="22"/>
          <w:lang w:val="hr-HR"/>
        </w:rPr>
        <w:t xml:space="preserve"> (u daljnjem tekstu: Općinsko vijeće)</w:t>
      </w:r>
      <w:r w:rsidRPr="0013617C">
        <w:rPr>
          <w:rFonts w:ascii="Segoe UI Light" w:hAnsi="Segoe UI Light" w:cs="Arial"/>
          <w:sz w:val="22"/>
          <w:szCs w:val="22"/>
          <w:lang w:val="hr-HR"/>
        </w:rPr>
        <w:t>.</w:t>
      </w:r>
    </w:p>
    <w:p w:rsidR="00905276" w:rsidRPr="0013617C" w:rsidRDefault="00905276" w:rsidP="00AF6138">
      <w:pPr>
        <w:pStyle w:val="clanak"/>
        <w:spacing w:before="240" w:line="276" w:lineRule="auto"/>
        <w:jc w:val="center"/>
        <w:rPr>
          <w:rFonts w:ascii="Segoe UI Light" w:hAnsi="Segoe UI Light" w:cs="Arial"/>
          <w:b/>
          <w:sz w:val="22"/>
          <w:szCs w:val="22"/>
          <w:lang w:val="hr-HR"/>
        </w:rPr>
      </w:pPr>
      <w:r w:rsidRPr="0013617C">
        <w:rPr>
          <w:rFonts w:ascii="Segoe UI Light" w:hAnsi="Segoe UI Light" w:cs="Arial"/>
          <w:b/>
          <w:sz w:val="22"/>
          <w:szCs w:val="22"/>
          <w:lang w:val="hr-HR"/>
        </w:rPr>
        <w:t xml:space="preserve">Članak </w:t>
      </w:r>
      <w:r w:rsidR="009F6BC3" w:rsidRPr="0013617C">
        <w:rPr>
          <w:rFonts w:ascii="Segoe UI Light" w:hAnsi="Segoe UI Light" w:cs="Arial"/>
          <w:b/>
          <w:sz w:val="22"/>
          <w:szCs w:val="22"/>
          <w:lang w:val="hr-HR"/>
        </w:rPr>
        <w:t>88</w:t>
      </w:r>
      <w:r w:rsidRPr="0013617C">
        <w:rPr>
          <w:rFonts w:ascii="Segoe UI Light" w:hAnsi="Segoe UI Light" w:cs="Arial"/>
          <w:b/>
          <w:sz w:val="22"/>
          <w:szCs w:val="22"/>
          <w:lang w:val="hr-HR"/>
        </w:rPr>
        <w:t>.</w:t>
      </w:r>
    </w:p>
    <w:p w:rsidR="00905276" w:rsidRPr="0013617C" w:rsidRDefault="00905276" w:rsidP="00D75B28">
      <w:pPr>
        <w:pStyle w:val="clanak"/>
        <w:spacing w:after="240" w:line="276" w:lineRule="auto"/>
        <w:rPr>
          <w:rFonts w:ascii="Segoe UI Light" w:hAnsi="Segoe UI Light" w:cs="Arial"/>
          <w:sz w:val="22"/>
          <w:szCs w:val="22"/>
          <w:lang w:val="hr-HR"/>
        </w:rPr>
      </w:pPr>
      <w:r w:rsidRPr="0013617C">
        <w:rPr>
          <w:rFonts w:ascii="Segoe UI Light" w:hAnsi="Segoe UI Light" w:cs="Arial"/>
          <w:sz w:val="22"/>
          <w:szCs w:val="22"/>
          <w:lang w:val="hr-HR"/>
        </w:rPr>
        <w:t xml:space="preserve">Praćenje provođenja </w:t>
      </w:r>
      <w:r w:rsidR="00995192" w:rsidRPr="0013617C">
        <w:rPr>
          <w:rFonts w:ascii="Segoe UI Light" w:hAnsi="Segoe UI Light" w:cs="Arial"/>
          <w:sz w:val="22"/>
          <w:szCs w:val="22"/>
          <w:lang w:val="hr-HR"/>
        </w:rPr>
        <w:t>ove Odluke</w:t>
      </w:r>
      <w:r w:rsidRPr="0013617C">
        <w:rPr>
          <w:rFonts w:ascii="Segoe UI Light" w:hAnsi="Segoe UI Light" w:cs="Arial"/>
          <w:sz w:val="22"/>
          <w:szCs w:val="22"/>
          <w:lang w:val="hr-HR"/>
        </w:rPr>
        <w:t xml:space="preserve"> obavljat će Općinsko vijeće preko dokumenata praćenja stanja u prostoru (Izvješće o stanju u prostoru Općine Sokolovac) čime će se utvrditi mjere koje treba predvidjeti i</w:t>
      </w:r>
      <w:r w:rsidR="00D75B28" w:rsidRPr="0013617C">
        <w:rPr>
          <w:rFonts w:ascii="Segoe UI Light" w:hAnsi="Segoe UI Light" w:cs="Arial"/>
          <w:sz w:val="22"/>
          <w:szCs w:val="22"/>
          <w:lang w:val="hr-HR"/>
        </w:rPr>
        <w:t xml:space="preserve"> provesti u daljnjem razdoblju.</w:t>
      </w:r>
    </w:p>
    <w:p w:rsidR="00905276" w:rsidRPr="0013617C" w:rsidRDefault="00905276" w:rsidP="00AF6138">
      <w:pPr>
        <w:pStyle w:val="clanak"/>
        <w:spacing w:before="240" w:line="276" w:lineRule="auto"/>
        <w:jc w:val="center"/>
        <w:rPr>
          <w:rFonts w:ascii="Segoe UI Light" w:hAnsi="Segoe UI Light" w:cs="Arial"/>
          <w:b/>
          <w:sz w:val="22"/>
          <w:szCs w:val="22"/>
          <w:lang w:val="hr-HR"/>
        </w:rPr>
      </w:pPr>
      <w:r w:rsidRPr="0013617C">
        <w:rPr>
          <w:rFonts w:ascii="Segoe UI Light" w:hAnsi="Segoe UI Light" w:cs="Arial"/>
          <w:b/>
          <w:sz w:val="22"/>
          <w:szCs w:val="22"/>
          <w:lang w:val="hr-HR"/>
        </w:rPr>
        <w:t xml:space="preserve">Članak </w:t>
      </w:r>
      <w:r w:rsidR="009F6BC3" w:rsidRPr="0013617C">
        <w:rPr>
          <w:rFonts w:ascii="Segoe UI Light" w:hAnsi="Segoe UI Light" w:cs="Arial"/>
          <w:b/>
          <w:sz w:val="22"/>
          <w:szCs w:val="22"/>
          <w:lang w:val="hr-HR"/>
        </w:rPr>
        <w:t>89</w:t>
      </w:r>
      <w:r w:rsidR="00D97F6A" w:rsidRPr="0013617C">
        <w:rPr>
          <w:rFonts w:ascii="Segoe UI Light" w:hAnsi="Segoe UI Light" w:cs="Arial"/>
          <w:b/>
          <w:sz w:val="22"/>
          <w:szCs w:val="22"/>
          <w:lang w:val="hr-HR"/>
        </w:rPr>
        <w:t>.</w:t>
      </w:r>
    </w:p>
    <w:p w:rsidR="00905276" w:rsidRPr="0013617C" w:rsidRDefault="00420A35" w:rsidP="00995192">
      <w:pPr>
        <w:pStyle w:val="clanak"/>
        <w:tabs>
          <w:tab w:val="left" w:pos="0"/>
        </w:tabs>
        <w:spacing w:after="240" w:line="276" w:lineRule="auto"/>
        <w:rPr>
          <w:rFonts w:ascii="Segoe UI Light" w:hAnsi="Segoe UI Light" w:cs="Arial"/>
          <w:sz w:val="22"/>
          <w:szCs w:val="22"/>
          <w:lang w:val="hr-HR"/>
        </w:rPr>
      </w:pPr>
      <w:r w:rsidRPr="0013617C">
        <w:rPr>
          <w:rFonts w:ascii="Segoe UI Light" w:hAnsi="Segoe UI Light" w:cs="Arial"/>
          <w:sz w:val="22"/>
          <w:szCs w:val="22"/>
          <w:lang w:val="hr-HR"/>
        </w:rPr>
        <w:t>Elaborat Izvornika III. izmjena i dopuna Prostornog</w:t>
      </w:r>
      <w:r w:rsidR="00905276" w:rsidRPr="0013617C">
        <w:rPr>
          <w:rFonts w:ascii="Segoe UI Light" w:hAnsi="Segoe UI Light" w:cs="Arial"/>
          <w:sz w:val="22"/>
          <w:szCs w:val="22"/>
          <w:lang w:val="hr-HR"/>
        </w:rPr>
        <w:t xml:space="preserve"> plan</w:t>
      </w:r>
      <w:r w:rsidRPr="0013617C">
        <w:rPr>
          <w:rFonts w:ascii="Segoe UI Light" w:hAnsi="Segoe UI Light" w:cs="Arial"/>
          <w:sz w:val="22"/>
          <w:szCs w:val="22"/>
          <w:lang w:val="hr-HR"/>
        </w:rPr>
        <w:t>a</w:t>
      </w:r>
      <w:r w:rsidR="00905276" w:rsidRPr="0013617C">
        <w:rPr>
          <w:rFonts w:ascii="Segoe UI Light" w:hAnsi="Segoe UI Light" w:cs="Arial"/>
          <w:sz w:val="22"/>
          <w:szCs w:val="22"/>
          <w:lang w:val="hr-HR"/>
        </w:rPr>
        <w:t xml:space="preserve"> uređenja Općine Sokolovac sa smanjenim sadržajem izrađen je u pet (5) primjeraka</w:t>
      </w:r>
      <w:r w:rsidR="00995192" w:rsidRPr="0013617C">
        <w:rPr>
          <w:rFonts w:ascii="Segoe UI Light" w:hAnsi="Segoe UI Light" w:cs="Arial"/>
          <w:sz w:val="22"/>
          <w:szCs w:val="22"/>
          <w:lang w:val="hr-HR"/>
        </w:rPr>
        <w:t xml:space="preserve"> u analognom obliku, a ovjereni su pečatom Općinskog vijeća i potpisom predsjednika Općinskog vijeća.</w:t>
      </w:r>
    </w:p>
    <w:p w:rsidR="00905276" w:rsidRPr="00BC52EB" w:rsidRDefault="00905276" w:rsidP="00905276">
      <w:pPr>
        <w:pStyle w:val="clanak"/>
        <w:tabs>
          <w:tab w:val="left" w:pos="0"/>
        </w:tabs>
        <w:spacing w:line="276" w:lineRule="auto"/>
        <w:rPr>
          <w:rFonts w:ascii="Segoe UI Light" w:hAnsi="Segoe UI Light" w:cs="Arial"/>
          <w:color w:val="000000" w:themeColor="text1"/>
          <w:sz w:val="22"/>
          <w:szCs w:val="22"/>
          <w:lang w:val="hr-HR"/>
        </w:rPr>
      </w:pPr>
      <w:r w:rsidRPr="00BC52EB">
        <w:rPr>
          <w:rFonts w:ascii="Segoe UI Light" w:hAnsi="Segoe UI Light" w:cs="Arial"/>
          <w:color w:val="000000" w:themeColor="text1"/>
          <w:sz w:val="22"/>
          <w:szCs w:val="22"/>
          <w:lang w:val="hr-HR"/>
        </w:rPr>
        <w:t xml:space="preserve">Izvornik </w:t>
      </w:r>
      <w:r w:rsidR="00995192" w:rsidRPr="00BC52EB">
        <w:rPr>
          <w:rFonts w:ascii="Segoe UI Light" w:hAnsi="Segoe UI Light" w:cs="Arial"/>
          <w:color w:val="000000" w:themeColor="text1"/>
          <w:sz w:val="22"/>
          <w:szCs w:val="22"/>
          <w:lang w:val="hr-HR"/>
        </w:rPr>
        <w:t>iz stavka 1. ovog članka će se dostaviti:</w:t>
      </w:r>
    </w:p>
    <w:p w:rsidR="00905276" w:rsidRPr="00BC52EB" w:rsidRDefault="00905276" w:rsidP="00905276">
      <w:pPr>
        <w:pStyle w:val="clanak"/>
        <w:tabs>
          <w:tab w:val="left" w:pos="0"/>
        </w:tabs>
        <w:spacing w:line="276" w:lineRule="auto"/>
        <w:ind w:left="426"/>
        <w:rPr>
          <w:rFonts w:ascii="Segoe UI Light" w:hAnsi="Segoe UI Light" w:cs="Arial"/>
          <w:color w:val="000000" w:themeColor="text1"/>
          <w:sz w:val="22"/>
          <w:szCs w:val="22"/>
          <w:lang w:val="hr-HR"/>
        </w:rPr>
      </w:pPr>
      <w:r w:rsidRPr="00BC52EB">
        <w:rPr>
          <w:rFonts w:ascii="Segoe UI Light" w:hAnsi="Segoe UI Light" w:cs="Arial"/>
          <w:color w:val="000000" w:themeColor="text1"/>
          <w:sz w:val="22"/>
          <w:szCs w:val="22"/>
          <w:lang w:val="hr-HR"/>
        </w:rPr>
        <w:t xml:space="preserve">- Ministarstvu graditeljstva i prostornog uređenja </w:t>
      </w:r>
      <w:r w:rsidR="00995192" w:rsidRPr="00BC52EB">
        <w:rPr>
          <w:rFonts w:ascii="Segoe UI Light" w:hAnsi="Segoe UI Light" w:cs="Arial"/>
          <w:color w:val="000000" w:themeColor="text1"/>
          <w:sz w:val="22"/>
          <w:szCs w:val="22"/>
          <w:lang w:val="hr-HR"/>
        </w:rPr>
        <w:t>- jedan primjerak</w:t>
      </w:r>
      <w:r w:rsidR="002B28B3">
        <w:rPr>
          <w:rFonts w:ascii="Segoe UI Light" w:hAnsi="Segoe UI Light" w:cs="Arial"/>
          <w:color w:val="000000" w:themeColor="text1"/>
          <w:sz w:val="22"/>
          <w:szCs w:val="22"/>
          <w:lang w:val="hr-HR"/>
        </w:rPr>
        <w:t>,</w:t>
      </w:r>
    </w:p>
    <w:p w:rsidR="00905276" w:rsidRPr="00BC52EB" w:rsidRDefault="00905276" w:rsidP="00905276">
      <w:pPr>
        <w:pStyle w:val="clanak"/>
        <w:tabs>
          <w:tab w:val="left" w:pos="0"/>
        </w:tabs>
        <w:spacing w:line="276" w:lineRule="auto"/>
        <w:ind w:left="426"/>
        <w:rPr>
          <w:rFonts w:ascii="Segoe UI Light" w:hAnsi="Segoe UI Light" w:cs="Arial"/>
          <w:color w:val="000000" w:themeColor="text1"/>
          <w:sz w:val="22"/>
          <w:szCs w:val="22"/>
          <w:lang w:val="hr-HR"/>
        </w:rPr>
      </w:pPr>
      <w:r w:rsidRPr="00BC52EB">
        <w:rPr>
          <w:rFonts w:ascii="Segoe UI Light" w:hAnsi="Segoe UI Light" w:cs="Arial"/>
          <w:color w:val="000000" w:themeColor="text1"/>
          <w:sz w:val="22"/>
          <w:szCs w:val="22"/>
          <w:lang w:val="hr-HR"/>
        </w:rPr>
        <w:t xml:space="preserve">- Zavodu za prostorno uređenje Koprivničko - križevačke županije </w:t>
      </w:r>
      <w:r w:rsidR="00995192" w:rsidRPr="00BC52EB">
        <w:rPr>
          <w:rFonts w:ascii="Segoe UI Light" w:hAnsi="Segoe UI Light" w:cs="Arial"/>
          <w:color w:val="000000" w:themeColor="text1"/>
          <w:sz w:val="22"/>
          <w:szCs w:val="22"/>
          <w:lang w:val="hr-HR"/>
        </w:rPr>
        <w:t>- jedan primjerak</w:t>
      </w:r>
      <w:r w:rsidR="002B28B3">
        <w:rPr>
          <w:rFonts w:ascii="Segoe UI Light" w:hAnsi="Segoe UI Light" w:cs="Arial"/>
          <w:color w:val="000000" w:themeColor="text1"/>
          <w:sz w:val="22"/>
          <w:szCs w:val="22"/>
          <w:lang w:val="hr-HR"/>
        </w:rPr>
        <w:t>,</w:t>
      </w:r>
    </w:p>
    <w:p w:rsidR="00905276" w:rsidRPr="00BC52EB" w:rsidRDefault="00905276" w:rsidP="005C2CDF">
      <w:pPr>
        <w:pStyle w:val="clanak"/>
        <w:tabs>
          <w:tab w:val="left" w:pos="0"/>
        </w:tabs>
        <w:spacing w:line="276" w:lineRule="auto"/>
        <w:ind w:left="426"/>
        <w:rPr>
          <w:rFonts w:ascii="Segoe UI Light" w:hAnsi="Segoe UI Light" w:cs="Arial"/>
          <w:color w:val="000000" w:themeColor="text1"/>
          <w:sz w:val="22"/>
          <w:szCs w:val="22"/>
          <w:lang w:val="hr-HR"/>
        </w:rPr>
      </w:pPr>
      <w:r w:rsidRPr="00BC52EB">
        <w:rPr>
          <w:rFonts w:ascii="Segoe UI Light" w:hAnsi="Segoe UI Light" w:cs="Arial"/>
          <w:color w:val="000000" w:themeColor="text1"/>
          <w:sz w:val="22"/>
          <w:szCs w:val="22"/>
          <w:lang w:val="hr-HR"/>
        </w:rPr>
        <w:t xml:space="preserve">- Koprivničko-križevačkoj županiji – Upravnom odjelu za prostorno uređenje, gradnju, zaštitu </w:t>
      </w:r>
      <w:r w:rsidR="005C2CDF">
        <w:rPr>
          <w:rFonts w:ascii="Segoe UI Light" w:hAnsi="Segoe UI Light" w:cs="Arial"/>
          <w:color w:val="000000" w:themeColor="text1"/>
          <w:sz w:val="22"/>
          <w:szCs w:val="22"/>
          <w:lang w:val="hr-HR"/>
        </w:rPr>
        <w:t xml:space="preserve">   </w:t>
      </w:r>
      <w:r w:rsidRPr="00BC52EB">
        <w:rPr>
          <w:rFonts w:ascii="Segoe UI Light" w:hAnsi="Segoe UI Light" w:cs="Arial"/>
          <w:color w:val="000000" w:themeColor="text1"/>
          <w:sz w:val="22"/>
          <w:szCs w:val="22"/>
          <w:lang w:val="hr-HR"/>
        </w:rPr>
        <w:t xml:space="preserve">okoliša i zaštitu prirode </w:t>
      </w:r>
      <w:r w:rsidR="00995192" w:rsidRPr="00BC52EB">
        <w:rPr>
          <w:rFonts w:ascii="Segoe UI Light" w:hAnsi="Segoe UI Light" w:cs="Arial"/>
          <w:color w:val="000000" w:themeColor="text1"/>
          <w:sz w:val="22"/>
          <w:szCs w:val="22"/>
          <w:lang w:val="hr-HR"/>
        </w:rPr>
        <w:t>- jedan primjerak</w:t>
      </w:r>
      <w:r w:rsidR="002B28B3">
        <w:rPr>
          <w:rFonts w:ascii="Segoe UI Light" w:hAnsi="Segoe UI Light" w:cs="Arial"/>
          <w:color w:val="000000" w:themeColor="text1"/>
          <w:sz w:val="22"/>
          <w:szCs w:val="22"/>
          <w:lang w:val="hr-HR"/>
        </w:rPr>
        <w:t>,</w:t>
      </w:r>
    </w:p>
    <w:p w:rsidR="00905276" w:rsidRPr="00BC52EB" w:rsidRDefault="00995192" w:rsidP="00995192">
      <w:pPr>
        <w:pStyle w:val="clanak"/>
        <w:tabs>
          <w:tab w:val="left" w:pos="0"/>
        </w:tabs>
        <w:spacing w:line="276" w:lineRule="auto"/>
        <w:ind w:left="426"/>
        <w:rPr>
          <w:rFonts w:ascii="Segoe UI Light" w:hAnsi="Segoe UI Light" w:cs="Arial"/>
          <w:color w:val="000000" w:themeColor="text1"/>
          <w:sz w:val="22"/>
          <w:szCs w:val="22"/>
          <w:lang w:val="hr-HR"/>
        </w:rPr>
      </w:pPr>
      <w:r w:rsidRPr="00BC52EB">
        <w:rPr>
          <w:rFonts w:ascii="Segoe UI Light" w:hAnsi="Segoe UI Light" w:cs="Arial"/>
          <w:color w:val="000000" w:themeColor="text1"/>
          <w:sz w:val="22"/>
          <w:szCs w:val="22"/>
          <w:lang w:val="hr-HR"/>
        </w:rPr>
        <w:t>- Općini</w:t>
      </w:r>
      <w:r w:rsidR="00905276" w:rsidRPr="00BC52EB">
        <w:rPr>
          <w:rFonts w:ascii="Segoe UI Light" w:hAnsi="Segoe UI Light" w:cs="Arial"/>
          <w:color w:val="000000" w:themeColor="text1"/>
          <w:sz w:val="22"/>
          <w:szCs w:val="22"/>
          <w:lang w:val="hr-HR"/>
        </w:rPr>
        <w:t xml:space="preserve"> Sokolovac </w:t>
      </w:r>
      <w:r w:rsidRPr="00BC52EB">
        <w:rPr>
          <w:rFonts w:ascii="Segoe UI Light" w:hAnsi="Segoe UI Light" w:cs="Arial"/>
          <w:color w:val="000000" w:themeColor="text1"/>
          <w:sz w:val="22"/>
          <w:szCs w:val="22"/>
          <w:lang w:val="hr-HR"/>
        </w:rPr>
        <w:t>- dva primjerka koji se</w:t>
      </w:r>
      <w:r w:rsidR="00C44CFF" w:rsidRPr="00BC52EB">
        <w:rPr>
          <w:rFonts w:ascii="Segoe UI Light" w:hAnsi="Segoe UI Light" w:cs="Arial"/>
          <w:color w:val="000000" w:themeColor="text1"/>
          <w:sz w:val="22"/>
          <w:szCs w:val="22"/>
          <w:lang w:val="hr-HR"/>
        </w:rPr>
        <w:t xml:space="preserve"> čuvaju u arhivi Općine.</w:t>
      </w:r>
    </w:p>
    <w:p w:rsidR="00905276" w:rsidRPr="00BC52EB" w:rsidRDefault="00C44CFF" w:rsidP="00C44CFF">
      <w:pPr>
        <w:spacing w:before="240"/>
        <w:jc w:val="both"/>
        <w:rPr>
          <w:rFonts w:ascii="Segoe UI Light" w:hAnsi="Segoe UI Light" w:cs="Arial"/>
          <w:color w:val="000000" w:themeColor="text1"/>
        </w:rPr>
      </w:pPr>
      <w:r w:rsidRPr="00BC52EB">
        <w:rPr>
          <w:rFonts w:ascii="Segoe UI Light" w:hAnsi="Segoe UI Light" w:cs="Arial"/>
          <w:color w:val="000000" w:themeColor="text1"/>
        </w:rPr>
        <w:t xml:space="preserve">Elaborat Izvornika III. izmjena i dopuna Prostornog plana uređenja Općine Sokolovac sa smanjenim sadržajem </w:t>
      </w:r>
      <w:r w:rsidR="00905276" w:rsidRPr="00BC52EB">
        <w:rPr>
          <w:rFonts w:ascii="Segoe UI Light" w:hAnsi="Segoe UI Light" w:cs="Arial"/>
          <w:color w:val="000000" w:themeColor="text1"/>
          <w:lang w:val="pl-PL"/>
        </w:rPr>
        <w:t>izra</w:t>
      </w:r>
      <w:r w:rsidR="00905276" w:rsidRPr="00BC52EB">
        <w:rPr>
          <w:rFonts w:ascii="Segoe UI Light" w:hAnsi="Segoe UI Light" w:cs="Arial"/>
          <w:color w:val="000000" w:themeColor="text1"/>
        </w:rPr>
        <w:t>đ</w:t>
      </w:r>
      <w:r w:rsidR="00905276" w:rsidRPr="00BC52EB">
        <w:rPr>
          <w:rFonts w:ascii="Segoe UI Light" w:hAnsi="Segoe UI Light" w:cs="Arial"/>
          <w:color w:val="000000" w:themeColor="text1"/>
          <w:lang w:val="pl-PL"/>
        </w:rPr>
        <w:t>en</w:t>
      </w:r>
      <w:r w:rsidR="00905276" w:rsidRPr="00BC52EB">
        <w:rPr>
          <w:rFonts w:ascii="Segoe UI Light" w:hAnsi="Segoe UI Light" w:cs="Arial"/>
          <w:color w:val="000000" w:themeColor="text1"/>
        </w:rPr>
        <w:t xml:space="preserve"> je </w:t>
      </w:r>
      <w:r w:rsidRPr="00BC52EB">
        <w:rPr>
          <w:rFonts w:ascii="Segoe UI Light" w:hAnsi="Segoe UI Light" w:cs="Arial"/>
          <w:color w:val="000000" w:themeColor="text1"/>
          <w:lang w:val="pl-PL"/>
        </w:rPr>
        <w:t>i u digitalnom obliku, a dostavlja se i pohranjuje zajedno sa analognim oblikom Prostornog plana.</w:t>
      </w:r>
    </w:p>
    <w:p w:rsidR="00905276" w:rsidRPr="00BC52EB" w:rsidRDefault="00905276" w:rsidP="00AF6138">
      <w:pPr>
        <w:pStyle w:val="clanak"/>
        <w:spacing w:before="240" w:line="276" w:lineRule="auto"/>
        <w:jc w:val="center"/>
        <w:rPr>
          <w:rFonts w:ascii="Segoe UI Light" w:hAnsi="Segoe UI Light" w:cs="Arial"/>
          <w:b/>
          <w:color w:val="000000" w:themeColor="text1"/>
          <w:sz w:val="22"/>
          <w:szCs w:val="22"/>
          <w:lang w:val="hr-HR"/>
        </w:rPr>
      </w:pPr>
      <w:r w:rsidRPr="00250324">
        <w:rPr>
          <w:rFonts w:ascii="Segoe UI Light" w:hAnsi="Segoe UI Light" w:cs="Arial"/>
          <w:b/>
          <w:color w:val="000000" w:themeColor="text1"/>
          <w:sz w:val="22"/>
          <w:szCs w:val="22"/>
          <w:lang w:val="hr-HR"/>
        </w:rPr>
        <w:t xml:space="preserve">Članak </w:t>
      </w:r>
      <w:r w:rsidR="009F6BC3">
        <w:rPr>
          <w:rFonts w:ascii="Segoe UI Light" w:hAnsi="Segoe UI Light" w:cs="Arial"/>
          <w:b/>
          <w:color w:val="000000" w:themeColor="text1"/>
          <w:sz w:val="22"/>
          <w:szCs w:val="22"/>
          <w:lang w:val="hr-HR"/>
        </w:rPr>
        <w:t>90</w:t>
      </w:r>
      <w:r w:rsidRPr="00250324">
        <w:rPr>
          <w:rFonts w:ascii="Segoe UI Light" w:hAnsi="Segoe UI Light" w:cs="Arial"/>
          <w:b/>
          <w:color w:val="000000" w:themeColor="text1"/>
          <w:sz w:val="22"/>
          <w:szCs w:val="22"/>
          <w:lang w:val="hr-HR"/>
        </w:rPr>
        <w:t>.</w:t>
      </w:r>
    </w:p>
    <w:p w:rsidR="00905276" w:rsidRPr="00BC52EB" w:rsidRDefault="00905276" w:rsidP="004242AA">
      <w:pPr>
        <w:pStyle w:val="clanak"/>
        <w:tabs>
          <w:tab w:val="clear" w:pos="426"/>
          <w:tab w:val="left" w:pos="0"/>
        </w:tabs>
        <w:spacing w:line="276" w:lineRule="auto"/>
        <w:rPr>
          <w:rFonts w:ascii="Segoe UI Light" w:hAnsi="Segoe UI Light" w:cs="Arial"/>
          <w:color w:val="000000" w:themeColor="text1"/>
          <w:sz w:val="22"/>
          <w:szCs w:val="22"/>
          <w:lang w:val="hr-HR"/>
        </w:rPr>
      </w:pPr>
      <w:r w:rsidRPr="00BC52EB">
        <w:rPr>
          <w:rFonts w:ascii="Segoe UI Light" w:hAnsi="Segoe UI Light" w:cs="Arial"/>
          <w:color w:val="000000" w:themeColor="text1"/>
          <w:sz w:val="22"/>
          <w:szCs w:val="22"/>
          <w:lang w:val="hr-HR"/>
        </w:rPr>
        <w:t>Danom stupanja na snagu ove Odluke, prestaj</w:t>
      </w:r>
      <w:r w:rsidR="00C44CFF" w:rsidRPr="00BC52EB">
        <w:rPr>
          <w:rFonts w:ascii="Segoe UI Light" w:hAnsi="Segoe UI Light" w:cs="Arial"/>
          <w:color w:val="000000" w:themeColor="text1"/>
          <w:sz w:val="22"/>
          <w:szCs w:val="22"/>
          <w:lang w:val="hr-HR"/>
        </w:rPr>
        <w:t>u važiti svi kartografski prikazi iz Odluke o donošenju Prostornog plana uređenja Općine Sokolovac sa smanjenim sadržajem („Službeni glasnik Koprivničko-križevačke županije“ bro</w:t>
      </w:r>
      <w:r w:rsidR="002B28B3">
        <w:rPr>
          <w:rFonts w:ascii="Segoe UI Light" w:hAnsi="Segoe UI Light" w:cs="Arial"/>
          <w:color w:val="000000" w:themeColor="text1"/>
          <w:sz w:val="22"/>
          <w:szCs w:val="22"/>
          <w:lang w:val="hr-HR"/>
        </w:rPr>
        <w:t>j 3/08</w:t>
      </w:r>
      <w:r w:rsidR="00C44CFF" w:rsidRPr="00BC52EB">
        <w:rPr>
          <w:rFonts w:ascii="Segoe UI Light" w:hAnsi="Segoe UI Light" w:cs="Arial"/>
          <w:color w:val="000000" w:themeColor="text1"/>
          <w:sz w:val="22"/>
          <w:szCs w:val="22"/>
          <w:lang w:val="hr-HR"/>
        </w:rPr>
        <w:t>), Odluke o donošenju Prostornog plana uređenja Općine Sokolovac sa smanjenim sadržajem („Službeni glasnik Koprivničko-</w:t>
      </w:r>
      <w:r w:rsidR="002B28B3">
        <w:rPr>
          <w:rFonts w:ascii="Segoe UI Light" w:hAnsi="Segoe UI Light" w:cs="Arial"/>
          <w:color w:val="000000" w:themeColor="text1"/>
          <w:sz w:val="22"/>
          <w:szCs w:val="22"/>
          <w:lang w:val="hr-HR"/>
        </w:rPr>
        <w:t>križevačke županije“ broj 15/09</w:t>
      </w:r>
      <w:r w:rsidR="00C44CFF" w:rsidRPr="00BC52EB">
        <w:rPr>
          <w:rFonts w:ascii="Segoe UI Light" w:hAnsi="Segoe UI Light" w:cs="Arial"/>
          <w:color w:val="000000" w:themeColor="text1"/>
          <w:sz w:val="22"/>
          <w:szCs w:val="22"/>
          <w:lang w:val="hr-HR"/>
        </w:rPr>
        <w:t>) i Odluke o donošenju Prostornog plana uređenja Općine Sokolovac sa smanjenim sadržajem („Službeni glasnik Koprivničko-</w:t>
      </w:r>
      <w:r w:rsidR="002B28B3">
        <w:rPr>
          <w:rFonts w:ascii="Segoe UI Light" w:hAnsi="Segoe UI Light" w:cs="Arial"/>
          <w:color w:val="000000" w:themeColor="text1"/>
          <w:sz w:val="22"/>
          <w:szCs w:val="22"/>
          <w:lang w:val="hr-HR"/>
        </w:rPr>
        <w:t>križevačke županije“ broj 19/14</w:t>
      </w:r>
      <w:r w:rsidR="00C44CFF" w:rsidRPr="00BC52EB">
        <w:rPr>
          <w:rFonts w:ascii="Segoe UI Light" w:hAnsi="Segoe UI Light" w:cs="Arial"/>
          <w:color w:val="000000" w:themeColor="text1"/>
          <w:sz w:val="22"/>
          <w:szCs w:val="22"/>
          <w:lang w:val="hr-HR"/>
        </w:rPr>
        <w:t>).</w:t>
      </w:r>
    </w:p>
    <w:p w:rsidR="00C44CFF" w:rsidRPr="00BC52EB" w:rsidRDefault="00C44CFF" w:rsidP="004242AA">
      <w:pPr>
        <w:pStyle w:val="clanak"/>
        <w:tabs>
          <w:tab w:val="clear" w:pos="426"/>
          <w:tab w:val="left" w:pos="0"/>
        </w:tabs>
        <w:spacing w:before="240" w:line="276" w:lineRule="auto"/>
        <w:rPr>
          <w:rFonts w:ascii="Segoe UI Light" w:hAnsi="Segoe UI Light" w:cs="Arial"/>
          <w:color w:val="000000" w:themeColor="text1"/>
          <w:sz w:val="22"/>
          <w:szCs w:val="22"/>
          <w:lang w:val="hr-HR"/>
        </w:rPr>
      </w:pPr>
      <w:r w:rsidRPr="00BC52EB">
        <w:rPr>
          <w:rFonts w:ascii="Segoe UI Light" w:hAnsi="Segoe UI Light" w:cs="Arial"/>
          <w:color w:val="000000" w:themeColor="text1"/>
          <w:sz w:val="22"/>
          <w:szCs w:val="22"/>
          <w:lang w:val="hr-HR"/>
        </w:rPr>
        <w:t>Kartografski prikazi navedeni u stavku 1. ovog članka zamjenjuju se novim kartografskim prikazima koji su navedeni u članku 2. ove Odluke.</w:t>
      </w:r>
    </w:p>
    <w:p w:rsidR="00905276" w:rsidRPr="00BC52EB" w:rsidRDefault="00905276" w:rsidP="00AF6138">
      <w:pPr>
        <w:pStyle w:val="clanak"/>
        <w:spacing w:before="240" w:line="276" w:lineRule="auto"/>
        <w:jc w:val="center"/>
        <w:rPr>
          <w:rFonts w:ascii="Segoe UI Light" w:hAnsi="Segoe UI Light" w:cs="Arial"/>
          <w:b/>
          <w:color w:val="000000" w:themeColor="text1"/>
          <w:sz w:val="22"/>
          <w:szCs w:val="22"/>
          <w:lang w:val="hr-HR"/>
        </w:rPr>
      </w:pPr>
      <w:r w:rsidRPr="00250324">
        <w:rPr>
          <w:rFonts w:ascii="Segoe UI Light" w:hAnsi="Segoe UI Light" w:cs="Arial"/>
          <w:b/>
          <w:color w:val="000000" w:themeColor="text1"/>
          <w:sz w:val="22"/>
          <w:szCs w:val="22"/>
          <w:lang w:val="hr-HR"/>
        </w:rPr>
        <w:lastRenderedPageBreak/>
        <w:t xml:space="preserve">Članak </w:t>
      </w:r>
      <w:r w:rsidR="008C0A80">
        <w:rPr>
          <w:rFonts w:ascii="Segoe UI Light" w:hAnsi="Segoe UI Light" w:cs="Arial"/>
          <w:b/>
          <w:color w:val="000000" w:themeColor="text1"/>
          <w:sz w:val="22"/>
          <w:szCs w:val="22"/>
          <w:lang w:val="hr-HR"/>
        </w:rPr>
        <w:t>9</w:t>
      </w:r>
      <w:r w:rsidR="009F6BC3">
        <w:rPr>
          <w:rFonts w:ascii="Segoe UI Light" w:hAnsi="Segoe UI Light" w:cs="Arial"/>
          <w:b/>
          <w:color w:val="000000" w:themeColor="text1"/>
          <w:sz w:val="22"/>
          <w:szCs w:val="22"/>
          <w:lang w:val="hr-HR"/>
        </w:rPr>
        <w:t>1</w:t>
      </w:r>
      <w:r w:rsidRPr="00250324">
        <w:rPr>
          <w:rFonts w:ascii="Segoe UI Light" w:hAnsi="Segoe UI Light" w:cs="Arial"/>
          <w:b/>
          <w:color w:val="000000" w:themeColor="text1"/>
          <w:sz w:val="22"/>
          <w:szCs w:val="22"/>
          <w:lang w:val="hr-HR"/>
        </w:rPr>
        <w:t>.</w:t>
      </w:r>
    </w:p>
    <w:p w:rsidR="00C0516A" w:rsidRPr="00BC52EB" w:rsidRDefault="00905276" w:rsidP="002B28B3">
      <w:pPr>
        <w:pStyle w:val="clanak"/>
        <w:spacing w:after="240" w:line="276" w:lineRule="auto"/>
        <w:rPr>
          <w:rFonts w:ascii="Segoe UI Light" w:hAnsi="Segoe UI Light" w:cs="Arial"/>
          <w:color w:val="000000" w:themeColor="text1"/>
          <w:sz w:val="22"/>
          <w:szCs w:val="22"/>
          <w:lang w:val="hr-HR"/>
        </w:rPr>
      </w:pPr>
      <w:r w:rsidRPr="00BC52EB">
        <w:rPr>
          <w:rFonts w:ascii="Segoe UI Light" w:hAnsi="Segoe UI Light" w:cs="Arial"/>
          <w:color w:val="000000" w:themeColor="text1"/>
          <w:sz w:val="22"/>
          <w:szCs w:val="22"/>
          <w:lang w:val="hr-HR"/>
        </w:rPr>
        <w:t xml:space="preserve">Ova Odluka stupa na snagu osmog dana od </w:t>
      </w:r>
      <w:r w:rsidR="00B338EE">
        <w:rPr>
          <w:rFonts w:ascii="Segoe UI Light" w:hAnsi="Segoe UI Light" w:cs="Arial"/>
          <w:color w:val="000000" w:themeColor="text1"/>
          <w:sz w:val="22"/>
          <w:szCs w:val="22"/>
          <w:lang w:val="hr-HR"/>
        </w:rPr>
        <w:t xml:space="preserve">dana </w:t>
      </w:r>
      <w:r w:rsidRPr="00BC52EB">
        <w:rPr>
          <w:rFonts w:ascii="Segoe UI Light" w:hAnsi="Segoe UI Light" w:cs="Arial"/>
          <w:color w:val="000000" w:themeColor="text1"/>
          <w:sz w:val="22"/>
          <w:szCs w:val="22"/>
          <w:lang w:val="hr-HR"/>
        </w:rPr>
        <w:t xml:space="preserve">objave u </w:t>
      </w:r>
      <w:r w:rsidR="00C44CFF" w:rsidRPr="00BC52EB">
        <w:rPr>
          <w:rFonts w:ascii="Segoe UI Light" w:hAnsi="Segoe UI Light" w:cs="Arial"/>
          <w:color w:val="000000" w:themeColor="text1"/>
          <w:sz w:val="22"/>
          <w:szCs w:val="22"/>
          <w:lang w:val="hr-HR"/>
        </w:rPr>
        <w:t>„Službenom glasniku Koprivničko-križevačke županije“</w:t>
      </w:r>
      <w:r w:rsidRPr="00BC52EB">
        <w:rPr>
          <w:rFonts w:ascii="Segoe UI Light" w:hAnsi="Segoe UI Light" w:cs="Arial"/>
          <w:color w:val="000000" w:themeColor="text1"/>
          <w:sz w:val="22"/>
          <w:szCs w:val="22"/>
          <w:lang w:val="hr-HR"/>
        </w:rPr>
        <w:t>.</w:t>
      </w:r>
    </w:p>
    <w:p w:rsidR="00D144C6" w:rsidRDefault="00905276" w:rsidP="00D144C6">
      <w:pPr>
        <w:pStyle w:val="clanak"/>
        <w:spacing w:line="240" w:lineRule="auto"/>
        <w:jc w:val="center"/>
        <w:rPr>
          <w:rFonts w:ascii="Segoe UI Light" w:hAnsi="Segoe UI Light" w:cs="Arial"/>
          <w:b/>
          <w:color w:val="000000" w:themeColor="text1"/>
          <w:sz w:val="22"/>
          <w:szCs w:val="22"/>
          <w:lang w:val="hr-HR"/>
        </w:rPr>
      </w:pPr>
      <w:r w:rsidRPr="00BC52EB">
        <w:rPr>
          <w:rFonts w:ascii="Segoe UI Light" w:hAnsi="Segoe UI Light" w:cs="Arial"/>
          <w:b/>
          <w:color w:val="000000" w:themeColor="text1"/>
          <w:sz w:val="22"/>
          <w:szCs w:val="22"/>
          <w:lang w:val="hr-HR"/>
        </w:rPr>
        <w:t>OPĆINSKO VIJEĆE</w:t>
      </w:r>
    </w:p>
    <w:p w:rsidR="00905276" w:rsidRPr="00BC52EB" w:rsidRDefault="00905276" w:rsidP="00D144C6">
      <w:pPr>
        <w:pStyle w:val="clanak"/>
        <w:spacing w:line="240" w:lineRule="auto"/>
        <w:jc w:val="center"/>
        <w:rPr>
          <w:rFonts w:ascii="Segoe UI Light" w:hAnsi="Segoe UI Light" w:cs="Arial"/>
          <w:b/>
          <w:color w:val="000000" w:themeColor="text1"/>
          <w:sz w:val="22"/>
          <w:szCs w:val="22"/>
          <w:lang w:val="hr-HR"/>
        </w:rPr>
      </w:pPr>
      <w:r w:rsidRPr="00BC52EB">
        <w:rPr>
          <w:rFonts w:ascii="Segoe UI Light" w:hAnsi="Segoe UI Light" w:cs="Arial"/>
          <w:b/>
          <w:color w:val="000000" w:themeColor="text1"/>
          <w:sz w:val="22"/>
          <w:szCs w:val="22"/>
          <w:lang w:val="hr-HR"/>
        </w:rPr>
        <w:t>OPĆINE SOKOLOVAC</w:t>
      </w:r>
    </w:p>
    <w:p w:rsidR="00905276" w:rsidRPr="00BC52EB" w:rsidRDefault="00C44CFF" w:rsidP="00C44CFF">
      <w:pPr>
        <w:pStyle w:val="clanak"/>
        <w:spacing w:before="240" w:line="276" w:lineRule="auto"/>
        <w:rPr>
          <w:rFonts w:ascii="Segoe UI Light" w:hAnsi="Segoe UI Light" w:cs="Arial"/>
          <w:color w:val="000000" w:themeColor="text1"/>
          <w:sz w:val="22"/>
          <w:szCs w:val="22"/>
          <w:lang w:val="hr-HR"/>
        </w:rPr>
      </w:pPr>
      <w:r w:rsidRPr="00BC52EB">
        <w:rPr>
          <w:rFonts w:ascii="Segoe UI Light" w:hAnsi="Segoe UI Light" w:cs="Arial"/>
          <w:color w:val="000000" w:themeColor="text1"/>
          <w:sz w:val="22"/>
          <w:szCs w:val="22"/>
          <w:lang w:val="hr-HR"/>
        </w:rPr>
        <w:t>Klasa:  350-02/15</w:t>
      </w:r>
      <w:r w:rsidR="001A5854" w:rsidRPr="00BC52EB">
        <w:rPr>
          <w:rFonts w:ascii="Segoe UI Light" w:hAnsi="Segoe UI Light" w:cs="Arial"/>
          <w:color w:val="000000" w:themeColor="text1"/>
          <w:sz w:val="22"/>
          <w:szCs w:val="22"/>
          <w:lang w:val="hr-HR"/>
        </w:rPr>
        <w:t>-01/02</w:t>
      </w:r>
    </w:p>
    <w:p w:rsidR="00905276" w:rsidRPr="00BC52EB" w:rsidRDefault="00905276" w:rsidP="00905276">
      <w:pPr>
        <w:pStyle w:val="clanak"/>
        <w:spacing w:line="276" w:lineRule="auto"/>
        <w:rPr>
          <w:rFonts w:ascii="Segoe UI Light" w:hAnsi="Segoe UI Light" w:cs="Arial"/>
          <w:color w:val="000000" w:themeColor="text1"/>
          <w:sz w:val="22"/>
          <w:szCs w:val="22"/>
          <w:lang w:val="hr-HR"/>
        </w:rPr>
      </w:pPr>
      <w:r w:rsidRPr="00BC52EB">
        <w:rPr>
          <w:rFonts w:ascii="Segoe UI Light" w:hAnsi="Segoe UI Light" w:cs="Arial"/>
          <w:color w:val="000000" w:themeColor="text1"/>
          <w:sz w:val="22"/>
          <w:szCs w:val="22"/>
          <w:lang w:val="hr-HR"/>
        </w:rPr>
        <w:t>Ur.bro</w:t>
      </w:r>
      <w:r w:rsidR="00C44CFF" w:rsidRPr="00BC52EB">
        <w:rPr>
          <w:rFonts w:ascii="Segoe UI Light" w:hAnsi="Segoe UI Light" w:cs="Arial"/>
          <w:color w:val="000000" w:themeColor="text1"/>
          <w:sz w:val="22"/>
          <w:szCs w:val="22"/>
          <w:lang w:val="hr-HR"/>
        </w:rPr>
        <w:t>j:  2137/14-17</w:t>
      </w:r>
      <w:r w:rsidRPr="00BC52EB">
        <w:rPr>
          <w:rFonts w:ascii="Segoe UI Light" w:hAnsi="Segoe UI Light" w:cs="Arial"/>
          <w:color w:val="000000" w:themeColor="text1"/>
          <w:sz w:val="22"/>
          <w:szCs w:val="22"/>
          <w:lang w:val="hr-HR"/>
        </w:rPr>
        <w:t>-</w:t>
      </w:r>
      <w:r w:rsidR="00D144C6">
        <w:rPr>
          <w:rFonts w:ascii="Segoe UI Light" w:hAnsi="Segoe UI Light" w:cs="Arial"/>
          <w:color w:val="000000" w:themeColor="text1"/>
          <w:sz w:val="22"/>
          <w:szCs w:val="22"/>
          <w:lang w:val="hr-HR"/>
        </w:rPr>
        <w:t>37</w:t>
      </w:r>
    </w:p>
    <w:p w:rsidR="00905276" w:rsidRPr="00BC52EB" w:rsidRDefault="00C44CFF" w:rsidP="00905276">
      <w:pPr>
        <w:pStyle w:val="clanak"/>
        <w:spacing w:line="276" w:lineRule="auto"/>
        <w:rPr>
          <w:rFonts w:ascii="Segoe UI Light" w:hAnsi="Segoe UI Light" w:cs="Arial"/>
          <w:color w:val="000000" w:themeColor="text1"/>
          <w:sz w:val="22"/>
          <w:szCs w:val="22"/>
          <w:lang w:val="hr-HR"/>
        </w:rPr>
      </w:pPr>
      <w:r w:rsidRPr="00BC52EB">
        <w:rPr>
          <w:rFonts w:ascii="Segoe UI Light" w:hAnsi="Segoe UI Light" w:cs="Arial"/>
          <w:color w:val="000000" w:themeColor="text1"/>
          <w:sz w:val="22"/>
          <w:szCs w:val="22"/>
          <w:lang w:val="hr-HR"/>
        </w:rPr>
        <w:t xml:space="preserve">Sokolovac, </w:t>
      </w:r>
      <w:r w:rsidR="00BC52EB" w:rsidRPr="00BC52EB">
        <w:rPr>
          <w:rFonts w:ascii="Segoe UI Light" w:hAnsi="Segoe UI Light" w:cs="Arial"/>
          <w:color w:val="000000" w:themeColor="text1"/>
          <w:sz w:val="22"/>
          <w:szCs w:val="22"/>
          <w:lang w:val="hr-HR"/>
        </w:rPr>
        <w:t xml:space="preserve">31. ožujka </w:t>
      </w:r>
      <w:r w:rsidRPr="00BC52EB">
        <w:rPr>
          <w:rFonts w:ascii="Segoe UI Light" w:hAnsi="Segoe UI Light" w:cs="Arial"/>
          <w:color w:val="000000" w:themeColor="text1"/>
          <w:sz w:val="22"/>
          <w:szCs w:val="22"/>
          <w:lang w:val="hr-HR"/>
        </w:rPr>
        <w:t>2017</w:t>
      </w:r>
      <w:r w:rsidR="00905276" w:rsidRPr="00BC52EB">
        <w:rPr>
          <w:rFonts w:ascii="Segoe UI Light" w:hAnsi="Segoe UI Light" w:cs="Arial"/>
          <w:color w:val="000000" w:themeColor="text1"/>
          <w:sz w:val="22"/>
          <w:szCs w:val="22"/>
          <w:lang w:val="hr-HR"/>
        </w:rPr>
        <w:t>.</w:t>
      </w:r>
    </w:p>
    <w:p w:rsidR="00905276" w:rsidRPr="00BC52EB" w:rsidRDefault="00905276" w:rsidP="00905276">
      <w:pPr>
        <w:pStyle w:val="clanak"/>
        <w:spacing w:line="276" w:lineRule="auto"/>
        <w:rPr>
          <w:rFonts w:ascii="Segoe UI Light" w:hAnsi="Segoe UI Light" w:cs="Arial"/>
          <w:color w:val="000000" w:themeColor="text1"/>
          <w:sz w:val="22"/>
          <w:szCs w:val="22"/>
          <w:lang w:val="hr-HR"/>
        </w:rPr>
      </w:pPr>
      <w:r w:rsidRPr="00BC52EB">
        <w:rPr>
          <w:rFonts w:ascii="Segoe UI Light" w:hAnsi="Segoe UI Light" w:cs="Arial"/>
          <w:color w:val="000000" w:themeColor="text1"/>
          <w:sz w:val="22"/>
          <w:szCs w:val="22"/>
          <w:lang w:val="hr-HR"/>
        </w:rPr>
        <w:tab/>
      </w:r>
      <w:r w:rsidRPr="00BC52EB">
        <w:rPr>
          <w:rFonts w:ascii="Segoe UI Light" w:hAnsi="Segoe UI Light" w:cs="Arial"/>
          <w:color w:val="000000" w:themeColor="text1"/>
          <w:sz w:val="22"/>
          <w:szCs w:val="22"/>
          <w:lang w:val="hr-HR"/>
        </w:rPr>
        <w:tab/>
      </w:r>
      <w:r w:rsidRPr="00BC52EB">
        <w:rPr>
          <w:rFonts w:ascii="Segoe UI Light" w:hAnsi="Segoe UI Light" w:cs="Arial"/>
          <w:color w:val="000000" w:themeColor="text1"/>
          <w:sz w:val="22"/>
          <w:szCs w:val="22"/>
          <w:lang w:val="hr-HR"/>
        </w:rPr>
        <w:tab/>
      </w:r>
      <w:r w:rsidRPr="00BC52EB">
        <w:rPr>
          <w:rFonts w:ascii="Segoe UI Light" w:hAnsi="Segoe UI Light" w:cs="Arial"/>
          <w:color w:val="000000" w:themeColor="text1"/>
          <w:sz w:val="22"/>
          <w:szCs w:val="22"/>
          <w:lang w:val="hr-HR"/>
        </w:rPr>
        <w:tab/>
      </w:r>
      <w:r w:rsidRPr="00BC52EB">
        <w:rPr>
          <w:rFonts w:ascii="Segoe UI Light" w:hAnsi="Segoe UI Light" w:cs="Arial"/>
          <w:color w:val="000000" w:themeColor="text1"/>
          <w:sz w:val="22"/>
          <w:szCs w:val="22"/>
          <w:lang w:val="hr-HR"/>
        </w:rPr>
        <w:tab/>
      </w:r>
      <w:r w:rsidRPr="00BC52EB">
        <w:rPr>
          <w:rFonts w:ascii="Segoe UI Light" w:hAnsi="Segoe UI Light" w:cs="Arial"/>
          <w:color w:val="000000" w:themeColor="text1"/>
          <w:sz w:val="22"/>
          <w:szCs w:val="22"/>
          <w:lang w:val="hr-HR"/>
        </w:rPr>
        <w:tab/>
      </w:r>
      <w:r w:rsidRPr="00BC52EB">
        <w:rPr>
          <w:rFonts w:ascii="Segoe UI Light" w:hAnsi="Segoe UI Light" w:cs="Arial"/>
          <w:color w:val="000000" w:themeColor="text1"/>
          <w:sz w:val="22"/>
          <w:szCs w:val="22"/>
          <w:lang w:val="hr-HR"/>
        </w:rPr>
        <w:tab/>
      </w:r>
      <w:r w:rsidRPr="00BC52EB">
        <w:rPr>
          <w:rFonts w:ascii="Segoe UI Light" w:hAnsi="Segoe UI Light" w:cs="Arial"/>
          <w:color w:val="000000" w:themeColor="text1"/>
          <w:sz w:val="22"/>
          <w:szCs w:val="22"/>
          <w:lang w:val="hr-HR"/>
        </w:rPr>
        <w:tab/>
      </w:r>
      <w:r w:rsidRPr="00BC52EB">
        <w:rPr>
          <w:rFonts w:ascii="Segoe UI Light" w:hAnsi="Segoe UI Light" w:cs="Arial"/>
          <w:color w:val="000000" w:themeColor="text1"/>
          <w:sz w:val="22"/>
          <w:szCs w:val="22"/>
          <w:lang w:val="hr-HR"/>
        </w:rPr>
        <w:tab/>
      </w:r>
      <w:r w:rsidRPr="00BC52EB">
        <w:rPr>
          <w:rFonts w:ascii="Segoe UI Light" w:hAnsi="Segoe UI Light" w:cs="Arial"/>
          <w:color w:val="000000" w:themeColor="text1"/>
          <w:sz w:val="22"/>
          <w:szCs w:val="22"/>
          <w:lang w:val="hr-HR"/>
        </w:rPr>
        <w:tab/>
      </w:r>
      <w:r w:rsidR="00D144C6">
        <w:rPr>
          <w:rFonts w:ascii="Segoe UI Light" w:hAnsi="Segoe UI Light" w:cs="Arial"/>
          <w:color w:val="000000" w:themeColor="text1"/>
          <w:sz w:val="22"/>
          <w:szCs w:val="22"/>
          <w:lang w:val="hr-HR"/>
        </w:rPr>
        <w:t xml:space="preserve">       </w:t>
      </w:r>
      <w:r w:rsidRPr="00BC52EB">
        <w:rPr>
          <w:rFonts w:ascii="Segoe UI Light" w:hAnsi="Segoe UI Light" w:cs="Arial"/>
          <w:color w:val="000000" w:themeColor="text1"/>
          <w:sz w:val="22"/>
          <w:szCs w:val="22"/>
          <w:lang w:val="hr-HR"/>
        </w:rPr>
        <w:t xml:space="preserve"> Predsjednik:</w:t>
      </w:r>
    </w:p>
    <w:p w:rsidR="00905276" w:rsidRPr="00BC52EB" w:rsidRDefault="00905276" w:rsidP="00905276">
      <w:pPr>
        <w:pStyle w:val="clanak"/>
        <w:spacing w:line="276" w:lineRule="auto"/>
        <w:rPr>
          <w:rFonts w:ascii="Segoe UI Light" w:hAnsi="Segoe UI Light" w:cs="Arial"/>
          <w:color w:val="000000" w:themeColor="text1"/>
          <w:sz w:val="22"/>
          <w:szCs w:val="22"/>
          <w:lang w:val="hr-HR"/>
        </w:rPr>
      </w:pPr>
      <w:r w:rsidRPr="00BC52EB">
        <w:rPr>
          <w:rFonts w:ascii="Segoe UI Light" w:hAnsi="Segoe UI Light" w:cs="Arial"/>
          <w:color w:val="000000" w:themeColor="text1"/>
          <w:sz w:val="22"/>
          <w:szCs w:val="22"/>
          <w:lang w:val="hr-HR"/>
        </w:rPr>
        <w:tab/>
      </w:r>
      <w:r w:rsidRPr="00BC52EB">
        <w:rPr>
          <w:rFonts w:ascii="Segoe UI Light" w:hAnsi="Segoe UI Light" w:cs="Arial"/>
          <w:color w:val="000000" w:themeColor="text1"/>
          <w:sz w:val="22"/>
          <w:szCs w:val="22"/>
          <w:lang w:val="hr-HR"/>
        </w:rPr>
        <w:tab/>
      </w:r>
      <w:r w:rsidRPr="00BC52EB">
        <w:rPr>
          <w:rFonts w:ascii="Segoe UI Light" w:hAnsi="Segoe UI Light" w:cs="Arial"/>
          <w:color w:val="000000" w:themeColor="text1"/>
          <w:sz w:val="22"/>
          <w:szCs w:val="22"/>
          <w:lang w:val="hr-HR"/>
        </w:rPr>
        <w:tab/>
      </w:r>
      <w:r w:rsidRPr="00BC52EB">
        <w:rPr>
          <w:rFonts w:ascii="Segoe UI Light" w:hAnsi="Segoe UI Light" w:cs="Arial"/>
          <w:color w:val="000000" w:themeColor="text1"/>
          <w:sz w:val="22"/>
          <w:szCs w:val="22"/>
          <w:lang w:val="hr-HR"/>
        </w:rPr>
        <w:tab/>
      </w:r>
      <w:r w:rsidRPr="00BC52EB">
        <w:rPr>
          <w:rFonts w:ascii="Segoe UI Light" w:hAnsi="Segoe UI Light" w:cs="Arial"/>
          <w:color w:val="000000" w:themeColor="text1"/>
          <w:sz w:val="22"/>
          <w:szCs w:val="22"/>
          <w:lang w:val="hr-HR"/>
        </w:rPr>
        <w:tab/>
      </w:r>
      <w:r w:rsidRPr="00BC52EB">
        <w:rPr>
          <w:rFonts w:ascii="Segoe UI Light" w:hAnsi="Segoe UI Light" w:cs="Arial"/>
          <w:color w:val="000000" w:themeColor="text1"/>
          <w:sz w:val="22"/>
          <w:szCs w:val="22"/>
          <w:lang w:val="hr-HR"/>
        </w:rPr>
        <w:tab/>
      </w:r>
      <w:r w:rsidRPr="00BC52EB">
        <w:rPr>
          <w:rFonts w:ascii="Segoe UI Light" w:hAnsi="Segoe UI Light" w:cs="Arial"/>
          <w:color w:val="000000" w:themeColor="text1"/>
          <w:sz w:val="22"/>
          <w:szCs w:val="22"/>
          <w:lang w:val="hr-HR"/>
        </w:rPr>
        <w:tab/>
      </w:r>
      <w:r w:rsidRPr="00BC52EB">
        <w:rPr>
          <w:rFonts w:ascii="Segoe UI Light" w:hAnsi="Segoe UI Light" w:cs="Arial"/>
          <w:color w:val="000000" w:themeColor="text1"/>
          <w:sz w:val="22"/>
          <w:szCs w:val="22"/>
          <w:lang w:val="hr-HR"/>
        </w:rPr>
        <w:tab/>
      </w:r>
      <w:r w:rsidRPr="00BC52EB">
        <w:rPr>
          <w:rFonts w:ascii="Segoe UI Light" w:hAnsi="Segoe UI Light" w:cs="Arial"/>
          <w:color w:val="000000" w:themeColor="text1"/>
          <w:sz w:val="22"/>
          <w:szCs w:val="22"/>
          <w:lang w:val="hr-HR"/>
        </w:rPr>
        <w:tab/>
      </w:r>
      <w:r w:rsidRPr="00BC52EB">
        <w:rPr>
          <w:rFonts w:ascii="Segoe UI Light" w:hAnsi="Segoe UI Light" w:cs="Arial"/>
          <w:color w:val="000000" w:themeColor="text1"/>
          <w:sz w:val="22"/>
          <w:szCs w:val="22"/>
          <w:lang w:val="hr-HR"/>
        </w:rPr>
        <w:tab/>
        <w:t>Darko Pehnec, ing.agr.</w:t>
      </w:r>
    </w:p>
    <w:p w:rsidR="00905276" w:rsidRPr="00BC52EB" w:rsidRDefault="00905276" w:rsidP="00905276">
      <w:pPr>
        <w:autoSpaceDE w:val="0"/>
        <w:autoSpaceDN w:val="0"/>
        <w:adjustRightInd w:val="0"/>
        <w:spacing w:after="0"/>
        <w:jc w:val="both"/>
        <w:rPr>
          <w:rFonts w:ascii="Segoe UI Light" w:hAnsi="Segoe UI Light" w:cs="Arial"/>
          <w:color w:val="000000" w:themeColor="text1"/>
        </w:rPr>
      </w:pPr>
    </w:p>
    <w:p w:rsidR="00905276" w:rsidRPr="00BC52EB" w:rsidRDefault="00905276" w:rsidP="002B6DF3">
      <w:pPr>
        <w:autoSpaceDE w:val="0"/>
        <w:autoSpaceDN w:val="0"/>
        <w:adjustRightInd w:val="0"/>
        <w:spacing w:after="0"/>
        <w:jc w:val="both"/>
        <w:rPr>
          <w:rFonts w:ascii="Segoe UI Light" w:hAnsi="Segoe UI Light" w:cs="Arial"/>
          <w:color w:val="000000" w:themeColor="text1"/>
        </w:rPr>
      </w:pPr>
    </w:p>
    <w:sectPr w:rsidR="00905276" w:rsidRPr="00BC52EB" w:rsidSect="00412F5A">
      <w:footerReference w:type="default" r:id="rId9"/>
      <w:pgSz w:w="11906" w:h="16838"/>
      <w:pgMar w:top="1417" w:right="991"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949" w:rsidRDefault="00470949" w:rsidP="00E250EA">
      <w:pPr>
        <w:spacing w:after="0" w:line="240" w:lineRule="auto"/>
      </w:pPr>
      <w:r>
        <w:separator/>
      </w:r>
    </w:p>
  </w:endnote>
  <w:endnote w:type="continuationSeparator" w:id="0">
    <w:p w:rsidR="00470949" w:rsidRDefault="00470949" w:rsidP="00E25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Nimrod">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Arial"/>
    <w:panose1 w:val="00000000000000000000"/>
    <w:charset w:val="EE"/>
    <w:family w:val="roman"/>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2983422"/>
      <w:docPartObj>
        <w:docPartGallery w:val="Page Numbers (Bottom of Page)"/>
        <w:docPartUnique/>
      </w:docPartObj>
    </w:sdtPr>
    <w:sdtEndPr>
      <w:rPr>
        <w:rFonts w:ascii="Segoe UI Light" w:hAnsi="Segoe UI Light"/>
        <w:sz w:val="18"/>
        <w:szCs w:val="18"/>
      </w:rPr>
    </w:sdtEndPr>
    <w:sdtContent>
      <w:p w:rsidR="00A215F5" w:rsidRPr="00412F5A" w:rsidRDefault="00A215F5">
        <w:pPr>
          <w:pStyle w:val="Podnoje"/>
          <w:jc w:val="right"/>
          <w:rPr>
            <w:rFonts w:ascii="Segoe UI Light" w:hAnsi="Segoe UI Light"/>
            <w:sz w:val="18"/>
            <w:szCs w:val="18"/>
          </w:rPr>
        </w:pPr>
        <w:r w:rsidRPr="00412F5A">
          <w:rPr>
            <w:rFonts w:ascii="Segoe UI Light" w:hAnsi="Segoe UI Light"/>
            <w:sz w:val="18"/>
            <w:szCs w:val="18"/>
          </w:rPr>
          <w:fldChar w:fldCharType="begin"/>
        </w:r>
        <w:r w:rsidRPr="00412F5A">
          <w:rPr>
            <w:rFonts w:ascii="Segoe UI Light" w:hAnsi="Segoe UI Light"/>
            <w:sz w:val="18"/>
            <w:szCs w:val="18"/>
          </w:rPr>
          <w:instrText>PAGE   \* MERGEFORMAT</w:instrText>
        </w:r>
        <w:r w:rsidRPr="00412F5A">
          <w:rPr>
            <w:rFonts w:ascii="Segoe UI Light" w:hAnsi="Segoe UI Light"/>
            <w:sz w:val="18"/>
            <w:szCs w:val="18"/>
          </w:rPr>
          <w:fldChar w:fldCharType="separate"/>
        </w:r>
        <w:r w:rsidR="00704927" w:rsidRPr="00704927">
          <w:rPr>
            <w:rFonts w:ascii="Segoe UI Light" w:hAnsi="Segoe UI Light"/>
            <w:noProof/>
            <w:sz w:val="18"/>
            <w:szCs w:val="18"/>
            <w:lang w:val="hr-HR"/>
          </w:rPr>
          <w:t>32</w:t>
        </w:r>
        <w:r w:rsidRPr="00412F5A">
          <w:rPr>
            <w:rFonts w:ascii="Segoe UI Light" w:hAnsi="Segoe UI Light"/>
            <w:sz w:val="18"/>
            <w:szCs w:val="18"/>
          </w:rPr>
          <w:fldChar w:fldCharType="end"/>
        </w:r>
      </w:p>
    </w:sdtContent>
  </w:sdt>
  <w:p w:rsidR="00A215F5" w:rsidRDefault="00A215F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949" w:rsidRDefault="00470949" w:rsidP="00E250EA">
      <w:pPr>
        <w:spacing w:after="0" w:line="240" w:lineRule="auto"/>
      </w:pPr>
      <w:r>
        <w:separator/>
      </w:r>
    </w:p>
  </w:footnote>
  <w:footnote w:type="continuationSeparator" w:id="0">
    <w:p w:rsidR="00470949" w:rsidRDefault="00470949" w:rsidP="00E250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1D37"/>
    <w:multiLevelType w:val="hybridMultilevel"/>
    <w:tmpl w:val="5F9C5882"/>
    <w:lvl w:ilvl="0" w:tplc="99060516">
      <w:start w:val="4"/>
      <w:numFmt w:val="bullet"/>
      <w:lvlText w:val=""/>
      <w:lvlJc w:val="center"/>
      <w:pPr>
        <w:tabs>
          <w:tab w:val="num" w:pos="680"/>
        </w:tabs>
        <w:ind w:left="680" w:hanging="340"/>
      </w:pPr>
      <w:rPr>
        <w:rFonts w:ascii="Symbol" w:hAnsi="Symbol" w:hint="default"/>
        <w:b w:val="0"/>
        <w:color w:val="auto"/>
      </w:rPr>
    </w:lvl>
    <w:lvl w:ilvl="1" w:tplc="9E78EDA4">
      <w:start w:val="1"/>
      <w:numFmt w:val="bullet"/>
      <w:lvlText w:val=""/>
      <w:lvlJc w:val="left"/>
      <w:pPr>
        <w:tabs>
          <w:tab w:val="num" w:pos="1021"/>
        </w:tabs>
        <w:ind w:left="1021" w:hanging="341"/>
      </w:pPr>
      <w:rPr>
        <w:rFonts w:ascii="Symbol" w:hAnsi="Symbol" w:hint="default"/>
        <w:b w:val="0"/>
        <w:color w:val="auto"/>
      </w:rPr>
    </w:lvl>
    <w:lvl w:ilvl="2" w:tplc="5C56CF98">
      <w:start w:val="6"/>
      <w:numFmt w:val="decimal"/>
      <w:lvlText w:val="(%3)"/>
      <w:lvlJc w:val="left"/>
      <w:pPr>
        <w:tabs>
          <w:tab w:val="num" w:pos="340"/>
        </w:tabs>
        <w:ind w:left="340" w:hanging="340"/>
      </w:pPr>
      <w:rPr>
        <w:rFonts w:ascii="Arial" w:hAnsi="Arial" w:hint="default"/>
        <w:b w:val="0"/>
        <w:i w:val="0"/>
        <w:caps w:val="0"/>
        <w:color w:val="auto"/>
        <w:sz w:val="22"/>
        <w:szCs w:val="22"/>
      </w:rPr>
    </w:lvl>
    <w:lvl w:ilvl="3" w:tplc="7D3024DA">
      <w:start w:val="3"/>
      <w:numFmt w:val="upperRoman"/>
      <w:lvlText w:val="%4."/>
      <w:lvlJc w:val="left"/>
      <w:pPr>
        <w:tabs>
          <w:tab w:val="num" w:pos="3240"/>
        </w:tabs>
        <w:ind w:left="3240" w:hanging="720"/>
      </w:pPr>
      <w:rPr>
        <w:rFonts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D34D8"/>
    <w:multiLevelType w:val="hybridMultilevel"/>
    <w:tmpl w:val="E0C22E10"/>
    <w:lvl w:ilvl="0" w:tplc="B91CF4C8">
      <w:start w:val="1"/>
      <w:numFmt w:val="bullet"/>
      <w:lvlText w:val=""/>
      <w:lvlJc w:val="left"/>
      <w:pPr>
        <w:ind w:left="360" w:hanging="360"/>
      </w:pPr>
      <w:rPr>
        <w:rFonts w:ascii="Symbol" w:hAnsi="Symbol" w:hint="default"/>
        <w:b w:val="0"/>
        <w:strike w:val="0"/>
        <w:dstrike w:val="0"/>
        <w:color w:val="auto"/>
        <w:spacing w:val="0"/>
        <w:position w:val="0"/>
        <w:sz w:val="20"/>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040E4CCC"/>
    <w:multiLevelType w:val="hybridMultilevel"/>
    <w:tmpl w:val="FA785890"/>
    <w:lvl w:ilvl="0" w:tplc="FC6ED35C">
      <w:start w:val="1"/>
      <w:numFmt w:val="decimal"/>
      <w:lvlText w:val="%1."/>
      <w:lvlJc w:val="center"/>
      <w:pPr>
        <w:ind w:left="720" w:hanging="360"/>
      </w:pPr>
      <w:rPr>
        <w:rFonts w:ascii="Arial" w:hAnsi="Arial" w:hint="default"/>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5511DDA"/>
    <w:multiLevelType w:val="hybridMultilevel"/>
    <w:tmpl w:val="BF8C00FE"/>
    <w:lvl w:ilvl="0" w:tplc="99060516">
      <w:start w:val="4"/>
      <w:numFmt w:val="bullet"/>
      <w:lvlText w:val=""/>
      <w:lvlJc w:val="center"/>
      <w:pPr>
        <w:ind w:left="720" w:hanging="360"/>
      </w:pPr>
      <w:rPr>
        <w:rFonts w:ascii="Symbol" w:hAnsi="Symbol" w:hint="default"/>
        <w:b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5715E4A"/>
    <w:multiLevelType w:val="hybridMultilevel"/>
    <w:tmpl w:val="071ADF2E"/>
    <w:lvl w:ilvl="0" w:tplc="BEEABF24">
      <w:start w:val="3"/>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3631A"/>
    <w:multiLevelType w:val="hybridMultilevel"/>
    <w:tmpl w:val="BDA2A8F6"/>
    <w:lvl w:ilvl="0" w:tplc="8EE69DD8">
      <w:start w:val="4"/>
      <w:numFmt w:val="bullet"/>
      <w:lvlText w:val=""/>
      <w:lvlJc w:val="left"/>
      <w:pPr>
        <w:ind w:left="720" w:hanging="360"/>
      </w:pPr>
      <w:rPr>
        <w:rFonts w:ascii="Symbol" w:hAnsi="Symbol" w:hint="default"/>
        <w:b w:val="0"/>
        <w:strike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6DE17BC"/>
    <w:multiLevelType w:val="hybridMultilevel"/>
    <w:tmpl w:val="B620759C"/>
    <w:lvl w:ilvl="0" w:tplc="DDCEE03E">
      <w:start w:val="1"/>
      <w:numFmt w:val="decimal"/>
      <w:pStyle w:val="Odredbe2"/>
      <w:lvlText w:val="%1."/>
      <w:lvlJc w:val="left"/>
      <w:pPr>
        <w:tabs>
          <w:tab w:val="num" w:pos="720"/>
        </w:tabs>
        <w:ind w:left="720" w:hanging="360"/>
      </w:pPr>
    </w:lvl>
    <w:lvl w:ilvl="1" w:tplc="041A0003" w:tentative="1">
      <w:start w:val="1"/>
      <w:numFmt w:val="lowerLetter"/>
      <w:lvlText w:val="%2."/>
      <w:lvlJc w:val="left"/>
      <w:pPr>
        <w:tabs>
          <w:tab w:val="num" w:pos="1440"/>
        </w:tabs>
        <w:ind w:left="1440" w:hanging="360"/>
      </w:pPr>
    </w:lvl>
    <w:lvl w:ilvl="2" w:tplc="041A0005" w:tentative="1">
      <w:start w:val="1"/>
      <w:numFmt w:val="lowerRoman"/>
      <w:lvlText w:val="%3."/>
      <w:lvlJc w:val="right"/>
      <w:pPr>
        <w:tabs>
          <w:tab w:val="num" w:pos="2160"/>
        </w:tabs>
        <w:ind w:left="2160" w:hanging="180"/>
      </w:pPr>
    </w:lvl>
    <w:lvl w:ilvl="3" w:tplc="041A0001" w:tentative="1">
      <w:start w:val="1"/>
      <w:numFmt w:val="decimal"/>
      <w:lvlText w:val="%4."/>
      <w:lvlJc w:val="left"/>
      <w:pPr>
        <w:tabs>
          <w:tab w:val="num" w:pos="2880"/>
        </w:tabs>
        <w:ind w:left="2880" w:hanging="360"/>
      </w:pPr>
    </w:lvl>
    <w:lvl w:ilvl="4" w:tplc="041A0003" w:tentative="1">
      <w:start w:val="1"/>
      <w:numFmt w:val="lowerLetter"/>
      <w:lvlText w:val="%5."/>
      <w:lvlJc w:val="left"/>
      <w:pPr>
        <w:tabs>
          <w:tab w:val="num" w:pos="3600"/>
        </w:tabs>
        <w:ind w:left="3600" w:hanging="360"/>
      </w:pPr>
    </w:lvl>
    <w:lvl w:ilvl="5" w:tplc="041A0005" w:tentative="1">
      <w:start w:val="1"/>
      <w:numFmt w:val="lowerRoman"/>
      <w:lvlText w:val="%6."/>
      <w:lvlJc w:val="right"/>
      <w:pPr>
        <w:tabs>
          <w:tab w:val="num" w:pos="4320"/>
        </w:tabs>
        <w:ind w:left="4320" w:hanging="180"/>
      </w:pPr>
    </w:lvl>
    <w:lvl w:ilvl="6" w:tplc="041A0001" w:tentative="1">
      <w:start w:val="1"/>
      <w:numFmt w:val="decimal"/>
      <w:lvlText w:val="%7."/>
      <w:lvlJc w:val="left"/>
      <w:pPr>
        <w:tabs>
          <w:tab w:val="num" w:pos="5040"/>
        </w:tabs>
        <w:ind w:left="5040" w:hanging="360"/>
      </w:pPr>
    </w:lvl>
    <w:lvl w:ilvl="7" w:tplc="041A0003" w:tentative="1">
      <w:start w:val="1"/>
      <w:numFmt w:val="lowerLetter"/>
      <w:lvlText w:val="%8."/>
      <w:lvlJc w:val="left"/>
      <w:pPr>
        <w:tabs>
          <w:tab w:val="num" w:pos="5760"/>
        </w:tabs>
        <w:ind w:left="5760" w:hanging="360"/>
      </w:pPr>
    </w:lvl>
    <w:lvl w:ilvl="8" w:tplc="041A0005" w:tentative="1">
      <w:start w:val="1"/>
      <w:numFmt w:val="lowerRoman"/>
      <w:lvlText w:val="%9."/>
      <w:lvlJc w:val="right"/>
      <w:pPr>
        <w:tabs>
          <w:tab w:val="num" w:pos="6480"/>
        </w:tabs>
        <w:ind w:left="6480" w:hanging="180"/>
      </w:pPr>
    </w:lvl>
  </w:abstractNum>
  <w:abstractNum w:abstractNumId="7" w15:restartNumberingAfterBreak="0">
    <w:nsid w:val="072A04B8"/>
    <w:multiLevelType w:val="hybridMultilevel"/>
    <w:tmpl w:val="538457F0"/>
    <w:lvl w:ilvl="0" w:tplc="99060516">
      <w:start w:val="4"/>
      <w:numFmt w:val="bullet"/>
      <w:lvlText w:val=""/>
      <w:lvlJc w:val="center"/>
      <w:pPr>
        <w:ind w:left="720" w:hanging="360"/>
      </w:pPr>
      <w:rPr>
        <w:rFonts w:ascii="Symbol" w:hAnsi="Symbol" w:hint="default"/>
        <w:b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9B8794E"/>
    <w:multiLevelType w:val="hybridMultilevel"/>
    <w:tmpl w:val="6AFA5696"/>
    <w:lvl w:ilvl="0" w:tplc="51024C8E">
      <w:start w:val="1"/>
      <w:numFmt w:val="upperRoman"/>
      <w:pStyle w:val="naslovplavi"/>
      <w:lvlText w:val="%1."/>
      <w:lvlJc w:val="right"/>
      <w:pPr>
        <w:tabs>
          <w:tab w:val="num" w:pos="1359"/>
        </w:tabs>
        <w:ind w:left="432" w:firstLine="567"/>
      </w:pPr>
      <w:rPr>
        <w:rFonts w:hint="default"/>
      </w:rPr>
    </w:lvl>
    <w:lvl w:ilvl="1" w:tplc="041A0019">
      <w:start w:val="2"/>
      <w:numFmt w:val="decimal"/>
      <w:lvlText w:val="(%2)"/>
      <w:lvlJc w:val="left"/>
      <w:pPr>
        <w:tabs>
          <w:tab w:val="num" w:pos="1872"/>
        </w:tabs>
        <w:ind w:left="1872" w:hanging="360"/>
      </w:pPr>
      <w:rPr>
        <w:rFonts w:hint="default"/>
      </w:rPr>
    </w:lvl>
    <w:lvl w:ilvl="2" w:tplc="041A001B" w:tentative="1">
      <w:start w:val="1"/>
      <w:numFmt w:val="lowerRoman"/>
      <w:lvlText w:val="%3."/>
      <w:lvlJc w:val="right"/>
      <w:pPr>
        <w:tabs>
          <w:tab w:val="num" w:pos="2592"/>
        </w:tabs>
        <w:ind w:left="2592" w:hanging="180"/>
      </w:pPr>
    </w:lvl>
    <w:lvl w:ilvl="3" w:tplc="041A000F" w:tentative="1">
      <w:start w:val="1"/>
      <w:numFmt w:val="decimal"/>
      <w:lvlText w:val="%4."/>
      <w:lvlJc w:val="left"/>
      <w:pPr>
        <w:tabs>
          <w:tab w:val="num" w:pos="3312"/>
        </w:tabs>
        <w:ind w:left="3312" w:hanging="360"/>
      </w:pPr>
    </w:lvl>
    <w:lvl w:ilvl="4" w:tplc="041A0019" w:tentative="1">
      <w:start w:val="1"/>
      <w:numFmt w:val="lowerLetter"/>
      <w:lvlText w:val="%5."/>
      <w:lvlJc w:val="left"/>
      <w:pPr>
        <w:tabs>
          <w:tab w:val="num" w:pos="4032"/>
        </w:tabs>
        <w:ind w:left="4032" w:hanging="360"/>
      </w:pPr>
    </w:lvl>
    <w:lvl w:ilvl="5" w:tplc="041A001B" w:tentative="1">
      <w:start w:val="1"/>
      <w:numFmt w:val="lowerRoman"/>
      <w:lvlText w:val="%6."/>
      <w:lvlJc w:val="right"/>
      <w:pPr>
        <w:tabs>
          <w:tab w:val="num" w:pos="4752"/>
        </w:tabs>
        <w:ind w:left="4752" w:hanging="180"/>
      </w:pPr>
    </w:lvl>
    <w:lvl w:ilvl="6" w:tplc="041A000F" w:tentative="1">
      <w:start w:val="1"/>
      <w:numFmt w:val="decimal"/>
      <w:lvlText w:val="%7."/>
      <w:lvlJc w:val="left"/>
      <w:pPr>
        <w:tabs>
          <w:tab w:val="num" w:pos="5472"/>
        </w:tabs>
        <w:ind w:left="5472" w:hanging="360"/>
      </w:pPr>
    </w:lvl>
    <w:lvl w:ilvl="7" w:tplc="041A0019" w:tentative="1">
      <w:start w:val="1"/>
      <w:numFmt w:val="lowerLetter"/>
      <w:lvlText w:val="%8."/>
      <w:lvlJc w:val="left"/>
      <w:pPr>
        <w:tabs>
          <w:tab w:val="num" w:pos="6192"/>
        </w:tabs>
        <w:ind w:left="6192" w:hanging="360"/>
      </w:pPr>
    </w:lvl>
    <w:lvl w:ilvl="8" w:tplc="041A001B" w:tentative="1">
      <w:start w:val="1"/>
      <w:numFmt w:val="lowerRoman"/>
      <w:lvlText w:val="%9."/>
      <w:lvlJc w:val="right"/>
      <w:pPr>
        <w:tabs>
          <w:tab w:val="num" w:pos="6912"/>
        </w:tabs>
        <w:ind w:left="6912" w:hanging="180"/>
      </w:pPr>
    </w:lvl>
  </w:abstractNum>
  <w:abstractNum w:abstractNumId="9" w15:restartNumberingAfterBreak="0">
    <w:nsid w:val="0AB02C2C"/>
    <w:multiLevelType w:val="multilevel"/>
    <w:tmpl w:val="831EA8DE"/>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C3C1A1A"/>
    <w:multiLevelType w:val="hybridMultilevel"/>
    <w:tmpl w:val="2CF28D2C"/>
    <w:lvl w:ilvl="0" w:tplc="CB0C2118">
      <w:numFmt w:val="bullet"/>
      <w:lvlText w:val="•"/>
      <w:lvlJc w:val="left"/>
      <w:pPr>
        <w:ind w:left="360" w:hanging="360"/>
      </w:pPr>
      <w:rPr>
        <w:rFonts w:ascii="Arial" w:eastAsia="Calibri" w:hAnsi="Arial" w:cs="Arial" w:hint="default"/>
        <w:color w:val="auto"/>
      </w:rPr>
    </w:lvl>
    <w:lvl w:ilvl="1" w:tplc="CB0C2118">
      <w:numFmt w:val="bullet"/>
      <w:lvlText w:val="•"/>
      <w:lvlJc w:val="left"/>
      <w:pPr>
        <w:ind w:left="1080" w:hanging="360"/>
      </w:pPr>
      <w:rPr>
        <w:rFonts w:ascii="Arial" w:eastAsia="Calibri" w:hAnsi="Arial" w:cs="Arial" w:hint="default"/>
        <w:color w:val="auto"/>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10912D28"/>
    <w:multiLevelType w:val="hybridMultilevel"/>
    <w:tmpl w:val="98CAE3C2"/>
    <w:lvl w:ilvl="0" w:tplc="99060516">
      <w:start w:val="4"/>
      <w:numFmt w:val="bullet"/>
      <w:lvlText w:val=""/>
      <w:lvlJc w:val="center"/>
      <w:pPr>
        <w:ind w:left="720" w:hanging="360"/>
      </w:pPr>
      <w:rPr>
        <w:rFonts w:ascii="Symbol" w:hAnsi="Symbol" w:hint="default"/>
        <w:b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3060D5F"/>
    <w:multiLevelType w:val="hybridMultilevel"/>
    <w:tmpl w:val="3B9676AA"/>
    <w:lvl w:ilvl="0" w:tplc="99060516">
      <w:start w:val="4"/>
      <w:numFmt w:val="bullet"/>
      <w:lvlText w:val=""/>
      <w:lvlJc w:val="center"/>
      <w:pPr>
        <w:ind w:left="720" w:hanging="360"/>
      </w:pPr>
      <w:rPr>
        <w:rFonts w:ascii="Symbol" w:hAnsi="Symbol" w:hint="default"/>
        <w:b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94C2A52"/>
    <w:multiLevelType w:val="hybridMultilevel"/>
    <w:tmpl w:val="797C2050"/>
    <w:lvl w:ilvl="0" w:tplc="041A001B">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B3F6DFB"/>
    <w:multiLevelType w:val="hybridMultilevel"/>
    <w:tmpl w:val="2BEC6620"/>
    <w:lvl w:ilvl="0" w:tplc="6C242002">
      <w:start w:val="1"/>
      <w:numFmt w:val="decimal"/>
      <w:pStyle w:val="GLAVA"/>
      <w:lvlText w:val="%1."/>
      <w:lvlJc w:val="left"/>
      <w:pPr>
        <w:tabs>
          <w:tab w:val="num" w:pos="1040"/>
        </w:tabs>
        <w:ind w:left="680" w:firstLine="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5" w15:restartNumberingAfterBreak="0">
    <w:nsid w:val="1BAF2D47"/>
    <w:multiLevelType w:val="hybridMultilevel"/>
    <w:tmpl w:val="8E2E1E58"/>
    <w:lvl w:ilvl="0" w:tplc="B91CF4C8">
      <w:start w:val="1"/>
      <w:numFmt w:val="bullet"/>
      <w:lvlText w:val=""/>
      <w:lvlJc w:val="left"/>
      <w:pPr>
        <w:ind w:left="360" w:hanging="360"/>
      </w:pPr>
      <w:rPr>
        <w:rFonts w:ascii="Symbol" w:hAnsi="Symbol" w:hint="default"/>
        <w:strike w:val="0"/>
        <w:dstrike w:val="0"/>
        <w:spacing w:val="0"/>
        <w:position w:val="0"/>
        <w:sz w:val="20"/>
      </w:rPr>
    </w:lvl>
    <w:lvl w:ilvl="1" w:tplc="041A001B">
      <w:start w:val="1"/>
      <w:numFmt w:val="bullet"/>
      <w:lvlText w:val=""/>
      <w:lvlJc w:val="left"/>
      <w:pPr>
        <w:ind w:left="1080" w:hanging="360"/>
      </w:pPr>
      <w:rPr>
        <w:rFonts w:ascii="Symbol" w:hAnsi="Symbol"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6" w15:restartNumberingAfterBreak="0">
    <w:nsid w:val="1C43692D"/>
    <w:multiLevelType w:val="hybridMultilevel"/>
    <w:tmpl w:val="77A2FC28"/>
    <w:lvl w:ilvl="0" w:tplc="B91CF4C8">
      <w:start w:val="1"/>
      <w:numFmt w:val="bullet"/>
      <w:lvlText w:val=""/>
      <w:lvlJc w:val="left"/>
      <w:pPr>
        <w:ind w:left="360" w:hanging="360"/>
      </w:pPr>
      <w:rPr>
        <w:rFonts w:ascii="Symbol" w:hAnsi="Symbol" w:hint="default"/>
        <w:b w:val="0"/>
        <w:strike w:val="0"/>
        <w:dstrike w:val="0"/>
        <w:color w:val="auto"/>
        <w:spacing w:val="0"/>
        <w:position w:val="0"/>
        <w:sz w:val="20"/>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7" w15:restartNumberingAfterBreak="0">
    <w:nsid w:val="20714112"/>
    <w:multiLevelType w:val="hybridMultilevel"/>
    <w:tmpl w:val="3E06F438"/>
    <w:lvl w:ilvl="0" w:tplc="C99CDE62">
      <w:start w:val="1"/>
      <w:numFmt w:val="decimal"/>
      <w:lvlText w:val="%1."/>
      <w:lvlJc w:val="right"/>
      <w:pPr>
        <w:ind w:left="720" w:hanging="360"/>
      </w:pPr>
      <w:rPr>
        <w:rFonts w:ascii="Arial" w:hAnsi="Arial" w:hint="default"/>
        <w:b w:val="0"/>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18808CB"/>
    <w:multiLevelType w:val="hybridMultilevel"/>
    <w:tmpl w:val="EBE8A8A4"/>
    <w:lvl w:ilvl="0" w:tplc="5E1CE950">
      <w:start w:val="4"/>
      <w:numFmt w:val="bullet"/>
      <w:lvlText w:val=""/>
      <w:lvlJc w:val="left"/>
      <w:pPr>
        <w:ind w:left="720" w:hanging="360"/>
      </w:pPr>
      <w:rPr>
        <w:rFonts w:ascii="Symbol" w:hAnsi="Symbol" w:hint="default"/>
        <w:b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53B7DD0"/>
    <w:multiLevelType w:val="hybridMultilevel"/>
    <w:tmpl w:val="15CC9132"/>
    <w:lvl w:ilvl="0" w:tplc="8034D9C6">
      <w:start w:val="1"/>
      <w:numFmt w:val="decimal"/>
      <w:lvlText w:val="%1."/>
      <w:lvlJc w:val="left"/>
      <w:pPr>
        <w:ind w:left="720" w:hanging="360"/>
      </w:pPr>
      <w:rPr>
        <w:rFonts w:ascii="Arial" w:hAnsi="Arial"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25655958"/>
    <w:multiLevelType w:val="hybridMultilevel"/>
    <w:tmpl w:val="E87A3BC0"/>
    <w:lvl w:ilvl="0" w:tplc="93547090">
      <w:start w:val="1"/>
      <w:numFmt w:val="decimal"/>
      <w:lvlText w:val="%1."/>
      <w:lvlJc w:val="right"/>
      <w:pPr>
        <w:ind w:left="720" w:hanging="360"/>
      </w:pPr>
      <w:rPr>
        <w:rFonts w:ascii="Arial" w:hAnsi="Arial" w:hint="default"/>
        <w:b w:val="0"/>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27BA5211"/>
    <w:multiLevelType w:val="hybridMultilevel"/>
    <w:tmpl w:val="9D2C2E00"/>
    <w:lvl w:ilvl="0" w:tplc="3DD2044C">
      <w:start w:val="1"/>
      <w:numFmt w:val="upperRoman"/>
      <w:pStyle w:val="Glava0"/>
      <w:lvlText w:val="%1."/>
      <w:lvlJc w:val="right"/>
      <w:pPr>
        <w:tabs>
          <w:tab w:val="num" w:pos="1004"/>
        </w:tabs>
        <w:ind w:left="1004" w:hanging="180"/>
      </w:pPr>
      <w:rPr>
        <w:rFonts w:hint="default"/>
      </w:rPr>
    </w:lvl>
    <w:lvl w:ilvl="1" w:tplc="041A0019">
      <w:start w:val="1"/>
      <w:numFmt w:val="decimal"/>
      <w:lvlText w:val="%2."/>
      <w:lvlJc w:val="left"/>
      <w:pPr>
        <w:tabs>
          <w:tab w:val="num" w:pos="1440"/>
        </w:tabs>
        <w:ind w:left="1440" w:hanging="360"/>
      </w:pPr>
      <w:rPr>
        <w:rFonts w:hint="default"/>
      </w:rPr>
    </w:lvl>
    <w:lvl w:ilvl="2" w:tplc="041A001B">
      <w:start w:val="1"/>
      <w:numFmt w:val="bullet"/>
      <w:lvlText w:val="-"/>
      <w:lvlJc w:val="left"/>
      <w:pPr>
        <w:tabs>
          <w:tab w:val="num" w:pos="927"/>
        </w:tabs>
        <w:ind w:left="907" w:hanging="340"/>
      </w:pPr>
      <w:rPr>
        <w:rFonts w:hint="default"/>
      </w:rPr>
    </w:lvl>
    <w:lvl w:ilvl="3" w:tplc="041A000F">
      <w:start w:val="1"/>
      <w:numFmt w:val="bullet"/>
      <w:lvlText w:val="-"/>
      <w:lvlJc w:val="left"/>
      <w:pPr>
        <w:tabs>
          <w:tab w:val="num" w:pos="2917"/>
        </w:tabs>
        <w:ind w:left="2917" w:hanging="397"/>
      </w:pPr>
      <w:rPr>
        <w:rFonts w:hint="default"/>
      </w:r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2" w15:restartNumberingAfterBreak="0">
    <w:nsid w:val="29974096"/>
    <w:multiLevelType w:val="hybridMultilevel"/>
    <w:tmpl w:val="EE24834E"/>
    <w:lvl w:ilvl="0" w:tplc="FFFFFFFF">
      <w:start w:val="1"/>
      <w:numFmt w:val="decimal"/>
      <w:pStyle w:val="lanak"/>
      <w:lvlText w:val="%1."/>
      <w:lvlJc w:val="left"/>
      <w:pPr>
        <w:tabs>
          <w:tab w:val="num" w:pos="1980"/>
        </w:tabs>
        <w:ind w:left="1980" w:hanging="360"/>
      </w:pPr>
    </w:lvl>
    <w:lvl w:ilvl="1" w:tplc="FFFFFFFF">
      <w:start w:val="1"/>
      <w:numFmt w:val="decimal"/>
      <w:lvlText w:val="%2."/>
      <w:lvlJc w:val="left"/>
      <w:pPr>
        <w:tabs>
          <w:tab w:val="num" w:pos="1593"/>
        </w:tabs>
        <w:ind w:left="1593" w:hanging="360"/>
      </w:pPr>
    </w:lvl>
    <w:lvl w:ilvl="2" w:tplc="FFFFFFFF">
      <w:start w:val="1"/>
      <w:numFmt w:val="decimal"/>
      <w:lvlText w:val="%3."/>
      <w:lvlJc w:val="left"/>
      <w:pPr>
        <w:tabs>
          <w:tab w:val="num" w:pos="2313"/>
        </w:tabs>
        <w:ind w:left="2313" w:hanging="360"/>
      </w:pPr>
    </w:lvl>
    <w:lvl w:ilvl="3" w:tplc="FFFFFFFF">
      <w:start w:val="1"/>
      <w:numFmt w:val="decimal"/>
      <w:lvlText w:val="%4."/>
      <w:lvlJc w:val="left"/>
      <w:pPr>
        <w:tabs>
          <w:tab w:val="num" w:pos="3033"/>
        </w:tabs>
        <w:ind w:left="3033" w:hanging="360"/>
      </w:pPr>
    </w:lvl>
    <w:lvl w:ilvl="4" w:tplc="FFFFFFFF">
      <w:start w:val="1"/>
      <w:numFmt w:val="decimal"/>
      <w:lvlText w:val="%5."/>
      <w:lvlJc w:val="left"/>
      <w:pPr>
        <w:tabs>
          <w:tab w:val="num" w:pos="3753"/>
        </w:tabs>
        <w:ind w:left="3753" w:hanging="360"/>
      </w:pPr>
    </w:lvl>
    <w:lvl w:ilvl="5" w:tplc="FFFFFFFF">
      <w:start w:val="1"/>
      <w:numFmt w:val="decimal"/>
      <w:lvlText w:val="%6."/>
      <w:lvlJc w:val="left"/>
      <w:pPr>
        <w:tabs>
          <w:tab w:val="num" w:pos="4473"/>
        </w:tabs>
        <w:ind w:left="4473" w:hanging="360"/>
      </w:pPr>
    </w:lvl>
    <w:lvl w:ilvl="6" w:tplc="FFFFFFFF">
      <w:start w:val="1"/>
      <w:numFmt w:val="decimal"/>
      <w:lvlText w:val="%7."/>
      <w:lvlJc w:val="left"/>
      <w:pPr>
        <w:tabs>
          <w:tab w:val="num" w:pos="5193"/>
        </w:tabs>
        <w:ind w:left="5193" w:hanging="360"/>
      </w:pPr>
    </w:lvl>
    <w:lvl w:ilvl="7" w:tplc="FFFFFFFF">
      <w:start w:val="1"/>
      <w:numFmt w:val="decimal"/>
      <w:lvlText w:val="%8."/>
      <w:lvlJc w:val="left"/>
      <w:pPr>
        <w:tabs>
          <w:tab w:val="num" w:pos="5913"/>
        </w:tabs>
        <w:ind w:left="5913" w:hanging="360"/>
      </w:pPr>
    </w:lvl>
    <w:lvl w:ilvl="8" w:tplc="FFFFFFFF">
      <w:start w:val="1"/>
      <w:numFmt w:val="decimal"/>
      <w:lvlText w:val="%9."/>
      <w:lvlJc w:val="left"/>
      <w:pPr>
        <w:tabs>
          <w:tab w:val="num" w:pos="6633"/>
        </w:tabs>
        <w:ind w:left="6633" w:hanging="360"/>
      </w:pPr>
    </w:lvl>
  </w:abstractNum>
  <w:abstractNum w:abstractNumId="23" w15:restartNumberingAfterBreak="0">
    <w:nsid w:val="2C980DF0"/>
    <w:multiLevelType w:val="hybridMultilevel"/>
    <w:tmpl w:val="B28C1CDA"/>
    <w:lvl w:ilvl="0" w:tplc="CB287256">
      <w:start w:val="1"/>
      <w:numFmt w:val="upperRoman"/>
      <w:pStyle w:val="Normal-uvuceno2"/>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2E8B519E"/>
    <w:multiLevelType w:val="multilevel"/>
    <w:tmpl w:val="041A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5" w15:restartNumberingAfterBreak="0">
    <w:nsid w:val="323E1F5E"/>
    <w:multiLevelType w:val="hybridMultilevel"/>
    <w:tmpl w:val="564E431E"/>
    <w:lvl w:ilvl="0" w:tplc="B91CF4C8">
      <w:start w:val="1"/>
      <w:numFmt w:val="bullet"/>
      <w:lvlText w:val=""/>
      <w:lvlJc w:val="left"/>
      <w:pPr>
        <w:ind w:left="360" w:hanging="360"/>
      </w:pPr>
      <w:rPr>
        <w:rFonts w:ascii="Symbol" w:hAnsi="Symbol" w:hint="default"/>
        <w:strike w:val="0"/>
        <w:dstrike w:val="0"/>
        <w:spacing w:val="0"/>
        <w:position w:val="0"/>
        <w:sz w:val="20"/>
      </w:rPr>
    </w:lvl>
    <w:lvl w:ilvl="1" w:tplc="2C16C3B4">
      <w:numFmt w:val="bullet"/>
      <w:lvlText w:val="-"/>
      <w:lvlJc w:val="left"/>
      <w:pPr>
        <w:ind w:left="1080" w:hanging="360"/>
      </w:pPr>
      <w:rPr>
        <w:rFonts w:ascii="Segoe UI Light" w:eastAsia="Times New Roman" w:hAnsi="Segoe UI Light" w:cs="Arial"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6" w15:restartNumberingAfterBreak="0">
    <w:nsid w:val="36B336A5"/>
    <w:multiLevelType w:val="multilevel"/>
    <w:tmpl w:val="BF301DEE"/>
    <w:lvl w:ilvl="0">
      <w:start w:val="1"/>
      <w:numFmt w:val="decimal"/>
      <w:lvlText w:val="%1."/>
      <w:lvlJc w:val="right"/>
      <w:pPr>
        <w:ind w:left="720" w:hanging="360"/>
      </w:pPr>
      <w:rPr>
        <w:rFonts w:ascii="Arial" w:hAnsi="Arial" w:hint="default"/>
        <w:b w:val="0"/>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A1D33BE"/>
    <w:multiLevelType w:val="hybridMultilevel"/>
    <w:tmpl w:val="55CE3C22"/>
    <w:lvl w:ilvl="0" w:tplc="CB0C2118">
      <w:numFmt w:val="bullet"/>
      <w:lvlText w:val="•"/>
      <w:lvlJc w:val="left"/>
      <w:pPr>
        <w:ind w:left="360" w:hanging="360"/>
      </w:pPr>
      <w:rPr>
        <w:rFonts w:ascii="Arial" w:eastAsia="Calibri" w:hAnsi="Arial" w:cs="Arial" w:hint="default"/>
        <w:color w:val="auto"/>
      </w:rPr>
    </w:lvl>
    <w:lvl w:ilvl="1" w:tplc="CB0C2118">
      <w:numFmt w:val="bullet"/>
      <w:lvlText w:val="•"/>
      <w:lvlJc w:val="left"/>
      <w:pPr>
        <w:ind w:left="1080" w:hanging="360"/>
      </w:pPr>
      <w:rPr>
        <w:rFonts w:ascii="Arial" w:eastAsia="Calibri" w:hAnsi="Arial" w:cs="Arial" w:hint="default"/>
        <w:color w:val="auto"/>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8" w15:restartNumberingAfterBreak="0">
    <w:nsid w:val="3B501FB1"/>
    <w:multiLevelType w:val="hybridMultilevel"/>
    <w:tmpl w:val="224E8DE4"/>
    <w:lvl w:ilvl="0" w:tplc="041A000F">
      <w:start w:val="1"/>
      <w:numFmt w:val="decimal"/>
      <w:lvlText w:val="%1."/>
      <w:lvlJc w:val="left"/>
      <w:pPr>
        <w:ind w:left="6840" w:hanging="360"/>
      </w:pPr>
      <w:rPr>
        <w:rFonts w:hint="default"/>
      </w:rPr>
    </w:lvl>
    <w:lvl w:ilvl="1" w:tplc="041A000F">
      <w:start w:val="1"/>
      <w:numFmt w:val="decimal"/>
      <w:lvlText w:val="%2."/>
      <w:lvlJc w:val="left"/>
      <w:pPr>
        <w:ind w:left="7560" w:hanging="360"/>
      </w:pPr>
      <w:rPr>
        <w:rFonts w:hint="default"/>
        <w:b w:val="0"/>
        <w:color w:val="auto"/>
      </w:rPr>
    </w:lvl>
    <w:lvl w:ilvl="2" w:tplc="041A0005" w:tentative="1">
      <w:start w:val="1"/>
      <w:numFmt w:val="bullet"/>
      <w:lvlText w:val=""/>
      <w:lvlJc w:val="left"/>
      <w:pPr>
        <w:ind w:left="8280" w:hanging="360"/>
      </w:pPr>
      <w:rPr>
        <w:rFonts w:ascii="Wingdings" w:hAnsi="Wingdings" w:hint="default"/>
      </w:rPr>
    </w:lvl>
    <w:lvl w:ilvl="3" w:tplc="041A0001" w:tentative="1">
      <w:start w:val="1"/>
      <w:numFmt w:val="bullet"/>
      <w:lvlText w:val=""/>
      <w:lvlJc w:val="left"/>
      <w:pPr>
        <w:ind w:left="9000" w:hanging="360"/>
      </w:pPr>
      <w:rPr>
        <w:rFonts w:ascii="Symbol" w:hAnsi="Symbol" w:hint="default"/>
      </w:rPr>
    </w:lvl>
    <w:lvl w:ilvl="4" w:tplc="041A0003" w:tentative="1">
      <w:start w:val="1"/>
      <w:numFmt w:val="bullet"/>
      <w:lvlText w:val="o"/>
      <w:lvlJc w:val="left"/>
      <w:pPr>
        <w:ind w:left="9720" w:hanging="360"/>
      </w:pPr>
      <w:rPr>
        <w:rFonts w:ascii="Courier New" w:hAnsi="Courier New" w:cs="Courier New" w:hint="default"/>
      </w:rPr>
    </w:lvl>
    <w:lvl w:ilvl="5" w:tplc="041A0005" w:tentative="1">
      <w:start w:val="1"/>
      <w:numFmt w:val="bullet"/>
      <w:lvlText w:val=""/>
      <w:lvlJc w:val="left"/>
      <w:pPr>
        <w:ind w:left="10440" w:hanging="360"/>
      </w:pPr>
      <w:rPr>
        <w:rFonts w:ascii="Wingdings" w:hAnsi="Wingdings" w:hint="default"/>
      </w:rPr>
    </w:lvl>
    <w:lvl w:ilvl="6" w:tplc="041A0001" w:tentative="1">
      <w:start w:val="1"/>
      <w:numFmt w:val="bullet"/>
      <w:lvlText w:val=""/>
      <w:lvlJc w:val="left"/>
      <w:pPr>
        <w:ind w:left="11160" w:hanging="360"/>
      </w:pPr>
      <w:rPr>
        <w:rFonts w:ascii="Symbol" w:hAnsi="Symbol" w:hint="default"/>
      </w:rPr>
    </w:lvl>
    <w:lvl w:ilvl="7" w:tplc="041A0003" w:tentative="1">
      <w:start w:val="1"/>
      <w:numFmt w:val="bullet"/>
      <w:lvlText w:val="o"/>
      <w:lvlJc w:val="left"/>
      <w:pPr>
        <w:ind w:left="11880" w:hanging="360"/>
      </w:pPr>
      <w:rPr>
        <w:rFonts w:ascii="Courier New" w:hAnsi="Courier New" w:cs="Courier New" w:hint="default"/>
      </w:rPr>
    </w:lvl>
    <w:lvl w:ilvl="8" w:tplc="041A0005" w:tentative="1">
      <w:start w:val="1"/>
      <w:numFmt w:val="bullet"/>
      <w:lvlText w:val=""/>
      <w:lvlJc w:val="left"/>
      <w:pPr>
        <w:ind w:left="12600" w:hanging="360"/>
      </w:pPr>
      <w:rPr>
        <w:rFonts w:ascii="Wingdings" w:hAnsi="Wingdings" w:hint="default"/>
      </w:rPr>
    </w:lvl>
  </w:abstractNum>
  <w:abstractNum w:abstractNumId="29" w15:restartNumberingAfterBreak="0">
    <w:nsid w:val="3DC321D2"/>
    <w:multiLevelType w:val="hybridMultilevel"/>
    <w:tmpl w:val="43F45804"/>
    <w:lvl w:ilvl="0" w:tplc="62B4FEC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AF084F"/>
    <w:multiLevelType w:val="hybridMultilevel"/>
    <w:tmpl w:val="C35C2C20"/>
    <w:lvl w:ilvl="0" w:tplc="D94CDBC8">
      <w:start w:val="6"/>
      <w:numFmt w:val="bullet"/>
      <w:lvlText w:val="-"/>
      <w:lvlJc w:val="left"/>
      <w:pPr>
        <w:ind w:left="360" w:hanging="360"/>
      </w:pPr>
      <w:rPr>
        <w:rFonts w:ascii="Arial" w:eastAsia="Times New Roman" w:hAnsi="Arial"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1" w15:restartNumberingAfterBreak="0">
    <w:nsid w:val="3F9C7FCB"/>
    <w:multiLevelType w:val="hybridMultilevel"/>
    <w:tmpl w:val="656449B8"/>
    <w:lvl w:ilvl="0" w:tplc="FFFFFFFF">
      <w:start w:val="1"/>
      <w:numFmt w:val="bullet"/>
      <w:pStyle w:val="Normal-uvuceno"/>
      <w:lvlText w:val=""/>
      <w:lvlJc w:val="left"/>
      <w:pPr>
        <w:tabs>
          <w:tab w:val="num" w:pos="927"/>
        </w:tabs>
        <w:ind w:left="927" w:hanging="360"/>
      </w:pPr>
      <w:rPr>
        <w:rFonts w:ascii="Symbol" w:hAnsi="Symbol" w:hint="default"/>
        <w:strike w:val="0"/>
      </w:rPr>
    </w:lvl>
    <w:lvl w:ilvl="1" w:tplc="041A0019">
      <w:start w:val="1"/>
      <w:numFmt w:val="decimal"/>
      <w:lvlText w:val="(%2)"/>
      <w:lvlJc w:val="left"/>
      <w:pPr>
        <w:tabs>
          <w:tab w:val="num" w:pos="340"/>
        </w:tabs>
        <w:ind w:left="340" w:hanging="340"/>
      </w:pPr>
      <w:rPr>
        <w:rFonts w:hint="default"/>
        <w:caps w:val="0"/>
        <w:strike w:val="0"/>
        <w:dstrike w:val="0"/>
        <w:shadow w:val="0"/>
        <w:emboss w:val="0"/>
        <w:imprint w:val="0"/>
        <w:vanish w:val="0"/>
        <w:color w:val="0000FF"/>
        <w:sz w:val="16"/>
        <w:szCs w:val="16"/>
        <w:effect w:val="none"/>
        <w:vertAlign w:val="baseline"/>
      </w:rPr>
    </w:lvl>
    <w:lvl w:ilvl="2" w:tplc="041A001B">
      <w:start w:val="1"/>
      <w:numFmt w:val="bullet"/>
      <w:lvlText w:val=""/>
      <w:lvlJc w:val="left"/>
      <w:pPr>
        <w:tabs>
          <w:tab w:val="num" w:pos="851"/>
        </w:tabs>
        <w:ind w:left="851" w:hanging="171"/>
      </w:pPr>
      <w:rPr>
        <w:rFonts w:ascii="Symbol" w:hAnsi="Symbol" w:hint="default"/>
      </w:rPr>
    </w:lvl>
    <w:lvl w:ilvl="3" w:tplc="041A000F">
      <w:start w:val="1"/>
      <w:numFmt w:val="bullet"/>
      <w:lvlText w:val=""/>
      <w:lvlJc w:val="left"/>
      <w:pPr>
        <w:tabs>
          <w:tab w:val="num" w:pos="3447"/>
        </w:tabs>
        <w:ind w:left="3447" w:hanging="360"/>
      </w:pPr>
      <w:rPr>
        <w:rFonts w:ascii="Symbol" w:hAnsi="Symbol" w:hint="default"/>
      </w:rPr>
    </w:lvl>
    <w:lvl w:ilvl="4" w:tplc="041A0019" w:tentative="1">
      <w:start w:val="1"/>
      <w:numFmt w:val="bullet"/>
      <w:lvlText w:val="o"/>
      <w:lvlJc w:val="left"/>
      <w:pPr>
        <w:tabs>
          <w:tab w:val="num" w:pos="4167"/>
        </w:tabs>
        <w:ind w:left="4167" w:hanging="360"/>
      </w:pPr>
      <w:rPr>
        <w:rFonts w:ascii="Courier New" w:hAnsi="Courier New" w:hint="default"/>
      </w:rPr>
    </w:lvl>
    <w:lvl w:ilvl="5" w:tplc="041A001B" w:tentative="1">
      <w:start w:val="1"/>
      <w:numFmt w:val="bullet"/>
      <w:lvlText w:val=""/>
      <w:lvlJc w:val="left"/>
      <w:pPr>
        <w:tabs>
          <w:tab w:val="num" w:pos="4887"/>
        </w:tabs>
        <w:ind w:left="4887" w:hanging="360"/>
      </w:pPr>
      <w:rPr>
        <w:rFonts w:ascii="Wingdings" w:hAnsi="Wingdings" w:hint="default"/>
      </w:rPr>
    </w:lvl>
    <w:lvl w:ilvl="6" w:tplc="041A000F" w:tentative="1">
      <w:start w:val="1"/>
      <w:numFmt w:val="bullet"/>
      <w:lvlText w:val=""/>
      <w:lvlJc w:val="left"/>
      <w:pPr>
        <w:tabs>
          <w:tab w:val="num" w:pos="5607"/>
        </w:tabs>
        <w:ind w:left="5607" w:hanging="360"/>
      </w:pPr>
      <w:rPr>
        <w:rFonts w:ascii="Symbol" w:hAnsi="Symbol" w:hint="default"/>
      </w:rPr>
    </w:lvl>
    <w:lvl w:ilvl="7" w:tplc="041A0019" w:tentative="1">
      <w:start w:val="1"/>
      <w:numFmt w:val="bullet"/>
      <w:lvlText w:val="o"/>
      <w:lvlJc w:val="left"/>
      <w:pPr>
        <w:tabs>
          <w:tab w:val="num" w:pos="6327"/>
        </w:tabs>
        <w:ind w:left="6327" w:hanging="360"/>
      </w:pPr>
      <w:rPr>
        <w:rFonts w:ascii="Courier New" w:hAnsi="Courier New" w:hint="default"/>
      </w:rPr>
    </w:lvl>
    <w:lvl w:ilvl="8" w:tplc="041A001B"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43665655"/>
    <w:multiLevelType w:val="multilevel"/>
    <w:tmpl w:val="765E8A1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37B1632"/>
    <w:multiLevelType w:val="multilevel"/>
    <w:tmpl w:val="E55C78AE"/>
    <w:lvl w:ilvl="0">
      <w:start w:val="1"/>
      <w:numFmt w:val="decimal"/>
      <w:pStyle w:val="Normaluvlaka"/>
      <w:lvlText w:val="%1."/>
      <w:lvlJc w:val="left"/>
      <w:pPr>
        <w:tabs>
          <w:tab w:val="num" w:pos="360"/>
        </w:tabs>
        <w:ind w:left="0" w:firstLine="0"/>
      </w:pPr>
      <w:rPr>
        <w:rFonts w:ascii="Arial Black" w:hAnsi="Arial Black" w:hint="default"/>
        <w:b w:val="0"/>
        <w:i w:val="0"/>
        <w:sz w:val="28"/>
      </w:rPr>
    </w:lvl>
    <w:lvl w:ilvl="1">
      <w:start w:val="1"/>
      <w:numFmt w:val="decimal"/>
      <w:pStyle w:val="Normalbrojevi"/>
      <w:lvlText w:val="%1.%2."/>
      <w:lvlJc w:val="left"/>
      <w:pPr>
        <w:tabs>
          <w:tab w:val="num" w:pos="720"/>
        </w:tabs>
        <w:ind w:left="0" w:firstLine="0"/>
      </w:pPr>
      <w:rPr>
        <w:rFonts w:ascii="Arial" w:hAnsi="Arial" w:hint="default"/>
        <w:b/>
        <w:i/>
        <w:sz w:val="24"/>
      </w:rPr>
    </w:lvl>
    <w:lvl w:ilvl="2">
      <w:start w:val="1"/>
      <w:numFmt w:val="decimal"/>
      <w:lvlText w:val="%2.%1.%3."/>
      <w:lvlJc w:val="left"/>
      <w:pPr>
        <w:tabs>
          <w:tab w:val="num" w:pos="720"/>
        </w:tabs>
        <w:ind w:left="0" w:firstLine="0"/>
      </w:pPr>
      <w:rPr>
        <w:rFonts w:hint="default"/>
      </w:rPr>
    </w:lvl>
    <w:lvl w:ilvl="3">
      <w:start w:val="1"/>
      <w:numFmt w:val="decimal"/>
      <w:lvlText w:val="%3.%1.%2.%4."/>
      <w:lvlJc w:val="left"/>
      <w:pPr>
        <w:tabs>
          <w:tab w:val="num" w:pos="1080"/>
        </w:tabs>
        <w:ind w:left="0" w:firstLine="0"/>
      </w:pPr>
      <w:rPr>
        <w:rFonts w:ascii="Arial" w:hAnsi="Arial" w:hint="default"/>
        <w:b/>
        <w:i/>
        <w:sz w:val="22"/>
      </w:rPr>
    </w:lvl>
    <w:lvl w:ilvl="4">
      <w:start w:val="1"/>
      <w:numFmt w:val="decimal"/>
      <w:lvlText w:val="%1.%2.%3.%4.%5."/>
      <w:lvlJc w:val="left"/>
      <w:pPr>
        <w:tabs>
          <w:tab w:val="num" w:pos="1440"/>
        </w:tabs>
        <w:ind w:left="0" w:firstLine="0"/>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4" w15:restartNumberingAfterBreak="0">
    <w:nsid w:val="44006736"/>
    <w:multiLevelType w:val="hybridMultilevel"/>
    <w:tmpl w:val="3D30CE84"/>
    <w:lvl w:ilvl="0" w:tplc="B91CF4C8">
      <w:start w:val="1"/>
      <w:numFmt w:val="bullet"/>
      <w:lvlText w:val=""/>
      <w:lvlJc w:val="left"/>
      <w:pPr>
        <w:ind w:left="360" w:hanging="360"/>
      </w:pPr>
      <w:rPr>
        <w:rFonts w:ascii="Symbol" w:hAnsi="Symbol" w:hint="default"/>
        <w:b w:val="0"/>
        <w:strike w:val="0"/>
        <w:dstrike w:val="0"/>
        <w:color w:val="auto"/>
        <w:spacing w:val="0"/>
        <w:position w:val="0"/>
        <w:sz w:val="20"/>
      </w:rPr>
    </w:lvl>
    <w:lvl w:ilvl="1" w:tplc="99060516">
      <w:start w:val="4"/>
      <w:numFmt w:val="bullet"/>
      <w:lvlText w:val=""/>
      <w:lvlJc w:val="center"/>
      <w:pPr>
        <w:ind w:left="1080" w:hanging="360"/>
      </w:pPr>
      <w:rPr>
        <w:rFonts w:ascii="Symbol" w:hAnsi="Symbol" w:hint="default"/>
        <w:b w:val="0"/>
        <w:color w:val="auto"/>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5" w15:restartNumberingAfterBreak="0">
    <w:nsid w:val="4FFD6067"/>
    <w:multiLevelType w:val="hybridMultilevel"/>
    <w:tmpl w:val="2A08BBD0"/>
    <w:lvl w:ilvl="0" w:tplc="B91CF4C8">
      <w:start w:val="1"/>
      <w:numFmt w:val="bullet"/>
      <w:lvlText w:val=""/>
      <w:lvlJc w:val="left"/>
      <w:pPr>
        <w:ind w:left="360" w:hanging="360"/>
      </w:pPr>
      <w:rPr>
        <w:rFonts w:ascii="Symbol" w:hAnsi="Symbol" w:hint="default"/>
        <w:strike w:val="0"/>
        <w:dstrike w:val="0"/>
        <w:spacing w:val="0"/>
        <w:position w:val="0"/>
        <w:sz w:val="20"/>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6" w15:restartNumberingAfterBreak="0">
    <w:nsid w:val="50E9396C"/>
    <w:multiLevelType w:val="hybridMultilevel"/>
    <w:tmpl w:val="322ACF22"/>
    <w:lvl w:ilvl="0" w:tplc="5E1CE950">
      <w:start w:val="4"/>
      <w:numFmt w:val="bullet"/>
      <w:lvlText w:val=""/>
      <w:lvlJc w:val="left"/>
      <w:pPr>
        <w:ind w:left="720" w:hanging="360"/>
      </w:pPr>
      <w:rPr>
        <w:rFonts w:ascii="Symbol" w:hAnsi="Symbol" w:hint="default"/>
        <w:b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391181F"/>
    <w:multiLevelType w:val="hybridMultilevel"/>
    <w:tmpl w:val="1E445AB0"/>
    <w:lvl w:ilvl="0" w:tplc="99060516">
      <w:start w:val="4"/>
      <w:numFmt w:val="bullet"/>
      <w:lvlText w:val=""/>
      <w:lvlJc w:val="center"/>
      <w:pPr>
        <w:ind w:left="720" w:hanging="360"/>
      </w:pPr>
      <w:rPr>
        <w:rFonts w:ascii="Symbol" w:hAnsi="Symbol" w:hint="default"/>
        <w:b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55DC2473"/>
    <w:multiLevelType w:val="hybridMultilevel"/>
    <w:tmpl w:val="00169A58"/>
    <w:lvl w:ilvl="0" w:tplc="729060D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56B51DE2"/>
    <w:multiLevelType w:val="hybridMultilevel"/>
    <w:tmpl w:val="F51E1638"/>
    <w:lvl w:ilvl="0" w:tplc="AF7E1CE6">
      <w:start w:val="1"/>
      <w:numFmt w:val="decimal"/>
      <w:lvlText w:val="%1."/>
      <w:lvlJc w:val="right"/>
      <w:pPr>
        <w:ind w:left="720" w:hanging="360"/>
      </w:pPr>
      <w:rPr>
        <w:rFonts w:ascii="Arial" w:hAnsi="Arial" w:hint="default"/>
        <w:b w:val="0"/>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57BB6159"/>
    <w:multiLevelType w:val="hybridMultilevel"/>
    <w:tmpl w:val="C8223D98"/>
    <w:lvl w:ilvl="0" w:tplc="8034D9C6">
      <w:start w:val="1"/>
      <w:numFmt w:val="decimal"/>
      <w:lvlText w:val="%1."/>
      <w:lvlJc w:val="left"/>
      <w:pPr>
        <w:ind w:left="720" w:hanging="360"/>
      </w:pPr>
      <w:rPr>
        <w:rFonts w:ascii="Arial" w:hAnsi="Arial"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5A750097"/>
    <w:multiLevelType w:val="hybridMultilevel"/>
    <w:tmpl w:val="8ADCBAF4"/>
    <w:lvl w:ilvl="0" w:tplc="041A001B">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2" w15:restartNumberingAfterBreak="0">
    <w:nsid w:val="5E3600A7"/>
    <w:multiLevelType w:val="hybridMultilevel"/>
    <w:tmpl w:val="5C7C5E60"/>
    <w:lvl w:ilvl="0" w:tplc="CB0C2118">
      <w:numFmt w:val="bullet"/>
      <w:lvlText w:val="•"/>
      <w:lvlJc w:val="left"/>
      <w:pPr>
        <w:ind w:left="360" w:hanging="360"/>
      </w:pPr>
      <w:rPr>
        <w:rFonts w:ascii="Arial" w:eastAsia="Calibri" w:hAnsi="Arial" w:cs="Arial" w:hint="default"/>
        <w:color w:val="auto"/>
      </w:rPr>
    </w:lvl>
    <w:lvl w:ilvl="1" w:tplc="CB0C2118">
      <w:numFmt w:val="bullet"/>
      <w:lvlText w:val="•"/>
      <w:lvlJc w:val="left"/>
      <w:pPr>
        <w:ind w:left="1080" w:hanging="360"/>
      </w:pPr>
      <w:rPr>
        <w:rFonts w:ascii="Arial" w:eastAsia="Calibri" w:hAnsi="Arial" w:cs="Arial" w:hint="default"/>
        <w:color w:val="auto"/>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3" w15:restartNumberingAfterBreak="0">
    <w:nsid w:val="6008607D"/>
    <w:multiLevelType w:val="hybridMultilevel"/>
    <w:tmpl w:val="441653E0"/>
    <w:lvl w:ilvl="0" w:tplc="1D244FD4">
      <w:start w:val="1"/>
      <w:numFmt w:val="decimal"/>
      <w:lvlText w:val="%1."/>
      <w:lvlJc w:val="right"/>
      <w:pPr>
        <w:ind w:left="720" w:hanging="360"/>
      </w:pPr>
      <w:rPr>
        <w:rFonts w:ascii="Arial" w:hAnsi="Arial" w:hint="default"/>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648B6C02"/>
    <w:multiLevelType w:val="hybridMultilevel"/>
    <w:tmpl w:val="D4AC5358"/>
    <w:lvl w:ilvl="0" w:tplc="B91CF4C8">
      <w:start w:val="1"/>
      <w:numFmt w:val="bullet"/>
      <w:lvlText w:val=""/>
      <w:lvlJc w:val="left"/>
      <w:pPr>
        <w:ind w:left="360" w:hanging="360"/>
      </w:pPr>
      <w:rPr>
        <w:rFonts w:ascii="Symbol" w:hAnsi="Symbol" w:hint="default"/>
        <w:b w:val="0"/>
        <w:strike w:val="0"/>
        <w:dstrike w:val="0"/>
        <w:color w:val="auto"/>
        <w:spacing w:val="0"/>
        <w:position w:val="0"/>
        <w:sz w:val="20"/>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5" w15:restartNumberingAfterBreak="0">
    <w:nsid w:val="668A0E47"/>
    <w:multiLevelType w:val="hybridMultilevel"/>
    <w:tmpl w:val="B8EA688C"/>
    <w:lvl w:ilvl="0" w:tplc="D94CDBC8">
      <w:start w:val="6"/>
      <w:numFmt w:val="bullet"/>
      <w:lvlText w:val="-"/>
      <w:lvlJc w:val="left"/>
      <w:pPr>
        <w:ind w:left="360" w:hanging="360"/>
      </w:pPr>
      <w:rPr>
        <w:rFonts w:ascii="Arial" w:eastAsia="Times New Roman" w:hAnsi="Arial"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6" w15:restartNumberingAfterBreak="0">
    <w:nsid w:val="6C414BB3"/>
    <w:multiLevelType w:val="singleLevel"/>
    <w:tmpl w:val="94F4FAA6"/>
    <w:lvl w:ilvl="0">
      <w:start w:val="5"/>
      <w:numFmt w:val="decimal"/>
      <w:pStyle w:val="xl27"/>
      <w:lvlText w:val="(%1)"/>
      <w:lvlJc w:val="left"/>
      <w:pPr>
        <w:tabs>
          <w:tab w:val="num" w:pos="360"/>
        </w:tabs>
        <w:ind w:left="357" w:hanging="357"/>
      </w:pPr>
      <w:rPr>
        <w:rFonts w:hint="default"/>
        <w:strike w:val="0"/>
        <w:color w:val="auto"/>
        <w:sz w:val="16"/>
        <w:szCs w:val="16"/>
        <w:effect w:val="none"/>
      </w:rPr>
    </w:lvl>
  </w:abstractNum>
  <w:abstractNum w:abstractNumId="47" w15:restartNumberingAfterBreak="0">
    <w:nsid w:val="6D7E53C3"/>
    <w:multiLevelType w:val="hybridMultilevel"/>
    <w:tmpl w:val="8EE2D6A8"/>
    <w:lvl w:ilvl="0" w:tplc="BEC6302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70FB21F5"/>
    <w:multiLevelType w:val="hybridMultilevel"/>
    <w:tmpl w:val="DD9E7B3C"/>
    <w:lvl w:ilvl="0" w:tplc="5B64A7FC">
      <w:numFmt w:val="bullet"/>
      <w:lvlText w:val="-"/>
      <w:lvlJc w:val="left"/>
      <w:pPr>
        <w:tabs>
          <w:tab w:val="num" w:pos="720"/>
        </w:tabs>
        <w:ind w:left="720" w:hanging="360"/>
      </w:pPr>
      <w:rPr>
        <w:rFonts w:ascii="Times New Roman" w:hAnsi="Times New Roman" w:hint="default"/>
        <w:b w:val="0"/>
        <w:i w:val="0"/>
        <w:caps w:val="0"/>
        <w:color w:val="auto"/>
        <w:sz w:val="22"/>
        <w:szCs w:val="22"/>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9" w15:restartNumberingAfterBreak="0">
    <w:nsid w:val="7130073A"/>
    <w:multiLevelType w:val="hybridMultilevel"/>
    <w:tmpl w:val="7042276A"/>
    <w:lvl w:ilvl="0" w:tplc="06D80EC6">
      <w:start w:val="1"/>
      <w:numFmt w:val="bullet"/>
      <w:pStyle w:val="xl29"/>
      <w:lvlText w:val=""/>
      <w:lvlJc w:val="left"/>
      <w:pPr>
        <w:tabs>
          <w:tab w:val="num" w:pos="1418"/>
        </w:tabs>
        <w:ind w:left="2552" w:hanging="284"/>
      </w:pPr>
      <w:rPr>
        <w:rFonts w:ascii="Symbol" w:hAnsi="Symbol" w:hint="default"/>
      </w:rPr>
    </w:lvl>
    <w:lvl w:ilvl="1" w:tplc="041A0019" w:tentative="1">
      <w:start w:val="1"/>
      <w:numFmt w:val="bullet"/>
      <w:lvlText w:val="o"/>
      <w:lvlJc w:val="left"/>
      <w:pPr>
        <w:tabs>
          <w:tab w:val="num" w:pos="3141"/>
        </w:tabs>
        <w:ind w:left="3141" w:hanging="360"/>
      </w:pPr>
      <w:rPr>
        <w:rFonts w:ascii="Courier New" w:hAnsi="Courier New" w:cs="Courier New" w:hint="default"/>
      </w:rPr>
    </w:lvl>
    <w:lvl w:ilvl="2" w:tplc="041A001B" w:tentative="1">
      <w:start w:val="1"/>
      <w:numFmt w:val="bullet"/>
      <w:lvlText w:val=""/>
      <w:lvlJc w:val="left"/>
      <w:pPr>
        <w:tabs>
          <w:tab w:val="num" w:pos="3861"/>
        </w:tabs>
        <w:ind w:left="3861" w:hanging="360"/>
      </w:pPr>
      <w:rPr>
        <w:rFonts w:ascii="Wingdings" w:hAnsi="Wingdings" w:hint="default"/>
      </w:rPr>
    </w:lvl>
    <w:lvl w:ilvl="3" w:tplc="041A000F" w:tentative="1">
      <w:start w:val="1"/>
      <w:numFmt w:val="bullet"/>
      <w:lvlText w:val=""/>
      <w:lvlJc w:val="left"/>
      <w:pPr>
        <w:tabs>
          <w:tab w:val="num" w:pos="4581"/>
        </w:tabs>
        <w:ind w:left="4581" w:hanging="360"/>
      </w:pPr>
      <w:rPr>
        <w:rFonts w:ascii="Symbol" w:hAnsi="Symbol" w:hint="default"/>
      </w:rPr>
    </w:lvl>
    <w:lvl w:ilvl="4" w:tplc="041A0019" w:tentative="1">
      <w:start w:val="1"/>
      <w:numFmt w:val="bullet"/>
      <w:lvlText w:val="o"/>
      <w:lvlJc w:val="left"/>
      <w:pPr>
        <w:tabs>
          <w:tab w:val="num" w:pos="5301"/>
        </w:tabs>
        <w:ind w:left="5301" w:hanging="360"/>
      </w:pPr>
      <w:rPr>
        <w:rFonts w:ascii="Courier New" w:hAnsi="Courier New" w:cs="Courier New" w:hint="default"/>
      </w:rPr>
    </w:lvl>
    <w:lvl w:ilvl="5" w:tplc="041A001B" w:tentative="1">
      <w:start w:val="1"/>
      <w:numFmt w:val="bullet"/>
      <w:lvlText w:val=""/>
      <w:lvlJc w:val="left"/>
      <w:pPr>
        <w:tabs>
          <w:tab w:val="num" w:pos="6021"/>
        </w:tabs>
        <w:ind w:left="6021" w:hanging="360"/>
      </w:pPr>
      <w:rPr>
        <w:rFonts w:ascii="Wingdings" w:hAnsi="Wingdings" w:hint="default"/>
      </w:rPr>
    </w:lvl>
    <w:lvl w:ilvl="6" w:tplc="041A000F" w:tentative="1">
      <w:start w:val="1"/>
      <w:numFmt w:val="bullet"/>
      <w:lvlText w:val=""/>
      <w:lvlJc w:val="left"/>
      <w:pPr>
        <w:tabs>
          <w:tab w:val="num" w:pos="6741"/>
        </w:tabs>
        <w:ind w:left="6741" w:hanging="360"/>
      </w:pPr>
      <w:rPr>
        <w:rFonts w:ascii="Symbol" w:hAnsi="Symbol" w:hint="default"/>
      </w:rPr>
    </w:lvl>
    <w:lvl w:ilvl="7" w:tplc="041A0019" w:tentative="1">
      <w:start w:val="1"/>
      <w:numFmt w:val="bullet"/>
      <w:lvlText w:val="o"/>
      <w:lvlJc w:val="left"/>
      <w:pPr>
        <w:tabs>
          <w:tab w:val="num" w:pos="7461"/>
        </w:tabs>
        <w:ind w:left="7461" w:hanging="360"/>
      </w:pPr>
      <w:rPr>
        <w:rFonts w:ascii="Courier New" w:hAnsi="Courier New" w:cs="Courier New" w:hint="default"/>
      </w:rPr>
    </w:lvl>
    <w:lvl w:ilvl="8" w:tplc="041A001B" w:tentative="1">
      <w:start w:val="1"/>
      <w:numFmt w:val="bullet"/>
      <w:lvlText w:val=""/>
      <w:lvlJc w:val="left"/>
      <w:pPr>
        <w:tabs>
          <w:tab w:val="num" w:pos="8181"/>
        </w:tabs>
        <w:ind w:left="8181" w:hanging="360"/>
      </w:pPr>
      <w:rPr>
        <w:rFonts w:ascii="Wingdings" w:hAnsi="Wingdings" w:hint="default"/>
      </w:rPr>
    </w:lvl>
  </w:abstractNum>
  <w:abstractNum w:abstractNumId="50" w15:restartNumberingAfterBreak="0">
    <w:nsid w:val="75353B22"/>
    <w:multiLevelType w:val="hybridMultilevel"/>
    <w:tmpl w:val="7B166BF8"/>
    <w:lvl w:ilvl="0" w:tplc="D28CF992">
      <w:start w:val="1"/>
      <w:numFmt w:val="bullet"/>
      <w:pStyle w:val="StandardWeb"/>
      <w:lvlText w:val=""/>
      <w:lvlJc w:val="left"/>
      <w:pPr>
        <w:tabs>
          <w:tab w:val="num" w:pos="1040"/>
        </w:tabs>
        <w:ind w:left="680" w:firstLine="0"/>
      </w:pPr>
      <w:rPr>
        <w:rFonts w:ascii="Symbol" w:hAnsi="Symbol" w:hint="default"/>
      </w:rPr>
    </w:lvl>
    <w:lvl w:ilvl="1" w:tplc="041A0019" w:tentative="1">
      <w:start w:val="1"/>
      <w:numFmt w:val="bullet"/>
      <w:lvlText w:val="o"/>
      <w:lvlJc w:val="left"/>
      <w:pPr>
        <w:tabs>
          <w:tab w:val="num" w:pos="1440"/>
        </w:tabs>
        <w:ind w:left="1440" w:hanging="360"/>
      </w:pPr>
      <w:rPr>
        <w:rFonts w:ascii="Courier New" w:hAnsi="Courier New" w:hint="default"/>
      </w:rPr>
    </w:lvl>
    <w:lvl w:ilvl="2" w:tplc="041A001B" w:tentative="1">
      <w:start w:val="1"/>
      <w:numFmt w:val="bullet"/>
      <w:lvlText w:val=""/>
      <w:lvlJc w:val="left"/>
      <w:pPr>
        <w:tabs>
          <w:tab w:val="num" w:pos="2160"/>
        </w:tabs>
        <w:ind w:left="2160" w:hanging="360"/>
      </w:pPr>
      <w:rPr>
        <w:rFonts w:ascii="Wingdings" w:hAnsi="Wingdings" w:hint="default"/>
      </w:rPr>
    </w:lvl>
    <w:lvl w:ilvl="3" w:tplc="041A000F" w:tentative="1">
      <w:start w:val="1"/>
      <w:numFmt w:val="bullet"/>
      <w:lvlText w:val=""/>
      <w:lvlJc w:val="left"/>
      <w:pPr>
        <w:tabs>
          <w:tab w:val="num" w:pos="2880"/>
        </w:tabs>
        <w:ind w:left="2880" w:hanging="360"/>
      </w:pPr>
      <w:rPr>
        <w:rFonts w:ascii="Symbol" w:hAnsi="Symbol" w:hint="default"/>
      </w:rPr>
    </w:lvl>
    <w:lvl w:ilvl="4" w:tplc="041A0019" w:tentative="1">
      <w:start w:val="1"/>
      <w:numFmt w:val="bullet"/>
      <w:lvlText w:val="o"/>
      <w:lvlJc w:val="left"/>
      <w:pPr>
        <w:tabs>
          <w:tab w:val="num" w:pos="3600"/>
        </w:tabs>
        <w:ind w:left="3600" w:hanging="360"/>
      </w:pPr>
      <w:rPr>
        <w:rFonts w:ascii="Courier New" w:hAnsi="Courier New" w:hint="default"/>
      </w:rPr>
    </w:lvl>
    <w:lvl w:ilvl="5" w:tplc="041A001B" w:tentative="1">
      <w:start w:val="1"/>
      <w:numFmt w:val="bullet"/>
      <w:lvlText w:val=""/>
      <w:lvlJc w:val="left"/>
      <w:pPr>
        <w:tabs>
          <w:tab w:val="num" w:pos="4320"/>
        </w:tabs>
        <w:ind w:left="4320" w:hanging="360"/>
      </w:pPr>
      <w:rPr>
        <w:rFonts w:ascii="Wingdings" w:hAnsi="Wingdings" w:hint="default"/>
      </w:rPr>
    </w:lvl>
    <w:lvl w:ilvl="6" w:tplc="041A000F" w:tentative="1">
      <w:start w:val="1"/>
      <w:numFmt w:val="bullet"/>
      <w:lvlText w:val=""/>
      <w:lvlJc w:val="left"/>
      <w:pPr>
        <w:tabs>
          <w:tab w:val="num" w:pos="5040"/>
        </w:tabs>
        <w:ind w:left="5040" w:hanging="360"/>
      </w:pPr>
      <w:rPr>
        <w:rFonts w:ascii="Symbol" w:hAnsi="Symbol" w:hint="default"/>
      </w:rPr>
    </w:lvl>
    <w:lvl w:ilvl="7" w:tplc="041A0019" w:tentative="1">
      <w:start w:val="1"/>
      <w:numFmt w:val="bullet"/>
      <w:lvlText w:val="o"/>
      <w:lvlJc w:val="left"/>
      <w:pPr>
        <w:tabs>
          <w:tab w:val="num" w:pos="5760"/>
        </w:tabs>
        <w:ind w:left="5760" w:hanging="360"/>
      </w:pPr>
      <w:rPr>
        <w:rFonts w:ascii="Courier New" w:hAnsi="Courier New" w:hint="default"/>
      </w:rPr>
    </w:lvl>
    <w:lvl w:ilvl="8" w:tplc="041A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655793E"/>
    <w:multiLevelType w:val="hybridMultilevel"/>
    <w:tmpl w:val="080CF5BC"/>
    <w:lvl w:ilvl="0" w:tplc="B91CF4C8">
      <w:start w:val="1"/>
      <w:numFmt w:val="bullet"/>
      <w:lvlText w:val=""/>
      <w:lvlJc w:val="left"/>
      <w:pPr>
        <w:ind w:left="360" w:hanging="360"/>
      </w:pPr>
      <w:rPr>
        <w:rFonts w:ascii="Symbol" w:hAnsi="Symbol" w:hint="default"/>
        <w:strike w:val="0"/>
        <w:dstrike w:val="0"/>
        <w:spacing w:val="0"/>
        <w:position w:val="0"/>
        <w:sz w:val="20"/>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2" w15:restartNumberingAfterBreak="0">
    <w:nsid w:val="776E1825"/>
    <w:multiLevelType w:val="hybridMultilevel"/>
    <w:tmpl w:val="11D8FFAA"/>
    <w:lvl w:ilvl="0" w:tplc="99060516">
      <w:start w:val="4"/>
      <w:numFmt w:val="bullet"/>
      <w:lvlText w:val=""/>
      <w:lvlJc w:val="center"/>
      <w:pPr>
        <w:ind w:left="720" w:hanging="360"/>
      </w:pPr>
      <w:rPr>
        <w:rFonts w:ascii="Symbol" w:hAnsi="Symbol" w:hint="default"/>
        <w:b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77787C52"/>
    <w:multiLevelType w:val="hybridMultilevel"/>
    <w:tmpl w:val="2FF42E66"/>
    <w:lvl w:ilvl="0" w:tplc="CB0C2118">
      <w:numFmt w:val="bullet"/>
      <w:lvlText w:val="•"/>
      <w:lvlJc w:val="left"/>
      <w:pPr>
        <w:ind w:left="360" w:hanging="360"/>
      </w:pPr>
      <w:rPr>
        <w:rFonts w:ascii="Arial" w:eastAsia="Calibri" w:hAnsi="Arial" w:cs="Arial" w:hint="default"/>
        <w:color w:val="auto"/>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4" w15:restartNumberingAfterBreak="0">
    <w:nsid w:val="78510B49"/>
    <w:multiLevelType w:val="hybridMultilevel"/>
    <w:tmpl w:val="0456C8FE"/>
    <w:lvl w:ilvl="0" w:tplc="5AFE40E2">
      <w:start w:val="1"/>
      <w:numFmt w:val="decimal"/>
      <w:lvlText w:val="%1."/>
      <w:lvlJc w:val="right"/>
      <w:pPr>
        <w:ind w:left="720" w:hanging="360"/>
      </w:pPr>
      <w:rPr>
        <w:rFonts w:ascii="Arial" w:hAnsi="Arial" w:hint="default"/>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15:restartNumberingAfterBreak="0">
    <w:nsid w:val="78A930BE"/>
    <w:multiLevelType w:val="hybridMultilevel"/>
    <w:tmpl w:val="70806628"/>
    <w:lvl w:ilvl="0" w:tplc="99060516">
      <w:start w:val="4"/>
      <w:numFmt w:val="bullet"/>
      <w:lvlText w:val=""/>
      <w:lvlJc w:val="center"/>
      <w:pPr>
        <w:ind w:left="720" w:hanging="360"/>
      </w:pPr>
      <w:rPr>
        <w:rFonts w:ascii="Symbol" w:hAnsi="Symbol" w:hint="default"/>
        <w:b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6" w15:restartNumberingAfterBreak="0">
    <w:nsid w:val="78CD2530"/>
    <w:multiLevelType w:val="hybridMultilevel"/>
    <w:tmpl w:val="C052AC14"/>
    <w:lvl w:ilvl="0" w:tplc="99060516">
      <w:start w:val="4"/>
      <w:numFmt w:val="bullet"/>
      <w:lvlText w:val=""/>
      <w:lvlJc w:val="center"/>
      <w:pPr>
        <w:ind w:left="720" w:hanging="360"/>
      </w:pPr>
      <w:rPr>
        <w:rFonts w:ascii="Symbol" w:hAnsi="Symbol" w:hint="default"/>
        <w:b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7" w15:restartNumberingAfterBreak="0">
    <w:nsid w:val="7A2E7E1F"/>
    <w:multiLevelType w:val="hybridMultilevel"/>
    <w:tmpl w:val="8B360EE6"/>
    <w:lvl w:ilvl="0" w:tplc="8408C7AC">
      <w:start w:val="4"/>
      <w:numFmt w:val="bullet"/>
      <w:lvlText w:val=""/>
      <w:lvlJc w:val="left"/>
      <w:pPr>
        <w:ind w:left="720" w:hanging="360"/>
      </w:pPr>
      <w:rPr>
        <w:rFonts w:ascii="Symbol" w:hAnsi="Symbol" w:hint="default"/>
        <w:b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15:restartNumberingAfterBreak="0">
    <w:nsid w:val="7A86461B"/>
    <w:multiLevelType w:val="hybridMultilevel"/>
    <w:tmpl w:val="82FC661A"/>
    <w:lvl w:ilvl="0" w:tplc="5E1CE950">
      <w:start w:val="4"/>
      <w:numFmt w:val="bullet"/>
      <w:lvlText w:val=""/>
      <w:lvlJc w:val="left"/>
      <w:pPr>
        <w:ind w:left="360" w:hanging="360"/>
      </w:pPr>
      <w:rPr>
        <w:rFonts w:ascii="Symbol" w:hAnsi="Symbol" w:hint="default"/>
        <w:b w:val="0"/>
        <w:color w:val="auto"/>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9" w15:restartNumberingAfterBreak="0">
    <w:nsid w:val="7B9C5BD5"/>
    <w:multiLevelType w:val="hybridMultilevel"/>
    <w:tmpl w:val="6B668A1A"/>
    <w:lvl w:ilvl="0" w:tplc="B91CF4C8">
      <w:start w:val="1"/>
      <w:numFmt w:val="bullet"/>
      <w:lvlText w:val=""/>
      <w:lvlJc w:val="left"/>
      <w:pPr>
        <w:ind w:left="360" w:hanging="360"/>
      </w:pPr>
      <w:rPr>
        <w:rFonts w:ascii="Symbol" w:hAnsi="Symbol" w:hint="default"/>
        <w:strike w:val="0"/>
        <w:dstrike w:val="0"/>
        <w:spacing w:val="0"/>
        <w:position w:val="0"/>
        <w:sz w:val="20"/>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0" w15:restartNumberingAfterBreak="0">
    <w:nsid w:val="7CFA5520"/>
    <w:multiLevelType w:val="hybridMultilevel"/>
    <w:tmpl w:val="DEF28906"/>
    <w:lvl w:ilvl="0" w:tplc="99060516">
      <w:start w:val="4"/>
      <w:numFmt w:val="bullet"/>
      <w:lvlText w:val=""/>
      <w:lvlJc w:val="center"/>
      <w:pPr>
        <w:ind w:left="720" w:hanging="360"/>
      </w:pPr>
      <w:rPr>
        <w:rFonts w:ascii="Symbol" w:hAnsi="Symbol" w:hint="default"/>
        <w:b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1" w15:restartNumberingAfterBreak="0">
    <w:nsid w:val="7F8438A9"/>
    <w:multiLevelType w:val="hybridMultilevel"/>
    <w:tmpl w:val="E2BE2712"/>
    <w:lvl w:ilvl="0" w:tplc="99060516">
      <w:start w:val="4"/>
      <w:numFmt w:val="bullet"/>
      <w:lvlText w:val=""/>
      <w:lvlJc w:val="center"/>
      <w:pPr>
        <w:ind w:left="720" w:hanging="360"/>
      </w:pPr>
      <w:rPr>
        <w:rFonts w:ascii="Symbol" w:hAnsi="Symbol" w:hint="default"/>
        <w:b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3"/>
  </w:num>
  <w:num w:numId="2">
    <w:abstractNumId w:val="31"/>
  </w:num>
  <w:num w:numId="3">
    <w:abstractNumId w:val="21"/>
  </w:num>
  <w:num w:numId="4">
    <w:abstractNumId w:val="33"/>
  </w:num>
  <w:num w:numId="5">
    <w:abstractNumId w:val="50"/>
  </w:num>
  <w:num w:numId="6">
    <w:abstractNumId w:val="14"/>
  </w:num>
  <w:num w:numId="7">
    <w:abstractNumId w:val="8"/>
  </w:num>
  <w:num w:numId="8">
    <w:abstractNumId w:val="46"/>
  </w:num>
  <w:num w:numId="9">
    <w:abstractNumId w:val="49"/>
  </w:num>
  <w:num w:numId="10">
    <w:abstractNumId w:val="6"/>
  </w:num>
  <w:num w:numId="11">
    <w:abstractNumId w:val="22"/>
  </w:num>
  <w:num w:numId="12">
    <w:abstractNumId w:val="29"/>
  </w:num>
  <w:num w:numId="13">
    <w:abstractNumId w:val="30"/>
  </w:num>
  <w:num w:numId="14">
    <w:abstractNumId w:val="45"/>
  </w:num>
  <w:num w:numId="15">
    <w:abstractNumId w:val="48"/>
  </w:num>
  <w:num w:numId="16">
    <w:abstractNumId w:val="47"/>
  </w:num>
  <w:num w:numId="17">
    <w:abstractNumId w:val="38"/>
  </w:num>
  <w:num w:numId="18">
    <w:abstractNumId w:val="24"/>
  </w:num>
  <w:num w:numId="19">
    <w:abstractNumId w:val="28"/>
  </w:num>
  <w:num w:numId="20">
    <w:abstractNumId w:val="41"/>
  </w:num>
  <w:num w:numId="21">
    <w:abstractNumId w:val="5"/>
  </w:num>
  <w:num w:numId="22">
    <w:abstractNumId w:val="57"/>
  </w:num>
  <w:num w:numId="23">
    <w:abstractNumId w:val="60"/>
  </w:num>
  <w:num w:numId="24">
    <w:abstractNumId w:val="52"/>
  </w:num>
  <w:num w:numId="25">
    <w:abstractNumId w:val="20"/>
  </w:num>
  <w:num w:numId="26">
    <w:abstractNumId w:val="43"/>
  </w:num>
  <w:num w:numId="27">
    <w:abstractNumId w:val="18"/>
  </w:num>
  <w:num w:numId="28">
    <w:abstractNumId w:val="39"/>
  </w:num>
  <w:num w:numId="29">
    <w:abstractNumId w:val="26"/>
  </w:num>
  <w:num w:numId="30">
    <w:abstractNumId w:val="55"/>
  </w:num>
  <w:num w:numId="31">
    <w:abstractNumId w:val="17"/>
  </w:num>
  <w:num w:numId="32">
    <w:abstractNumId w:val="54"/>
  </w:num>
  <w:num w:numId="33">
    <w:abstractNumId w:val="0"/>
  </w:num>
  <w:num w:numId="34">
    <w:abstractNumId w:val="11"/>
  </w:num>
  <w:num w:numId="35">
    <w:abstractNumId w:val="12"/>
  </w:num>
  <w:num w:numId="36">
    <w:abstractNumId w:val="40"/>
  </w:num>
  <w:num w:numId="37">
    <w:abstractNumId w:val="19"/>
  </w:num>
  <w:num w:numId="38">
    <w:abstractNumId w:val="61"/>
  </w:num>
  <w:num w:numId="39">
    <w:abstractNumId w:val="7"/>
  </w:num>
  <w:num w:numId="40">
    <w:abstractNumId w:val="3"/>
  </w:num>
  <w:num w:numId="41">
    <w:abstractNumId w:val="37"/>
  </w:num>
  <w:num w:numId="42">
    <w:abstractNumId w:val="36"/>
  </w:num>
  <w:num w:numId="43">
    <w:abstractNumId w:val="56"/>
  </w:num>
  <w:num w:numId="44">
    <w:abstractNumId w:val="4"/>
  </w:num>
  <w:num w:numId="45">
    <w:abstractNumId w:val="2"/>
  </w:num>
  <w:num w:numId="46">
    <w:abstractNumId w:val="13"/>
  </w:num>
  <w:num w:numId="47">
    <w:abstractNumId w:val="53"/>
  </w:num>
  <w:num w:numId="48">
    <w:abstractNumId w:val="42"/>
  </w:num>
  <w:num w:numId="49">
    <w:abstractNumId w:val="27"/>
  </w:num>
  <w:num w:numId="50">
    <w:abstractNumId w:val="10"/>
  </w:num>
  <w:num w:numId="51">
    <w:abstractNumId w:val="51"/>
  </w:num>
  <w:num w:numId="52">
    <w:abstractNumId w:val="59"/>
  </w:num>
  <w:num w:numId="53">
    <w:abstractNumId w:val="15"/>
  </w:num>
  <w:num w:numId="54">
    <w:abstractNumId w:val="25"/>
  </w:num>
  <w:num w:numId="55">
    <w:abstractNumId w:val="35"/>
  </w:num>
  <w:num w:numId="56">
    <w:abstractNumId w:val="1"/>
  </w:num>
  <w:num w:numId="57">
    <w:abstractNumId w:val="34"/>
  </w:num>
  <w:num w:numId="58">
    <w:abstractNumId w:val="44"/>
  </w:num>
  <w:num w:numId="59">
    <w:abstractNumId w:val="16"/>
  </w:num>
  <w:num w:numId="60">
    <w:abstractNumId w:val="32"/>
  </w:num>
  <w:num w:numId="61">
    <w:abstractNumId w:val="9"/>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DF3"/>
    <w:rsid w:val="00000C5A"/>
    <w:rsid w:val="000039C1"/>
    <w:rsid w:val="000041D4"/>
    <w:rsid w:val="00006ED9"/>
    <w:rsid w:val="000125DF"/>
    <w:rsid w:val="00020487"/>
    <w:rsid w:val="00024B62"/>
    <w:rsid w:val="00031B3A"/>
    <w:rsid w:val="00037AD4"/>
    <w:rsid w:val="00040894"/>
    <w:rsid w:val="00043755"/>
    <w:rsid w:val="000473D5"/>
    <w:rsid w:val="000564B5"/>
    <w:rsid w:val="0005680B"/>
    <w:rsid w:val="000577D8"/>
    <w:rsid w:val="000661CB"/>
    <w:rsid w:val="00071ED2"/>
    <w:rsid w:val="00073F7D"/>
    <w:rsid w:val="00082EDF"/>
    <w:rsid w:val="000921C7"/>
    <w:rsid w:val="00092689"/>
    <w:rsid w:val="000948DD"/>
    <w:rsid w:val="000A5629"/>
    <w:rsid w:val="000A5A73"/>
    <w:rsid w:val="000A6567"/>
    <w:rsid w:val="000A6AFA"/>
    <w:rsid w:val="000A7426"/>
    <w:rsid w:val="000B1867"/>
    <w:rsid w:val="000B69E9"/>
    <w:rsid w:val="000B7FCB"/>
    <w:rsid w:val="000C67B7"/>
    <w:rsid w:val="000D4401"/>
    <w:rsid w:val="000D62C1"/>
    <w:rsid w:val="000D7D82"/>
    <w:rsid w:val="000E157B"/>
    <w:rsid w:val="000E4BB5"/>
    <w:rsid w:val="000F2F6F"/>
    <w:rsid w:val="000F3C89"/>
    <w:rsid w:val="000F6DA3"/>
    <w:rsid w:val="0010019F"/>
    <w:rsid w:val="00103E06"/>
    <w:rsid w:val="0010594B"/>
    <w:rsid w:val="00125583"/>
    <w:rsid w:val="00126E46"/>
    <w:rsid w:val="0013617C"/>
    <w:rsid w:val="00145C33"/>
    <w:rsid w:val="001539F7"/>
    <w:rsid w:val="00153CF3"/>
    <w:rsid w:val="00182EA1"/>
    <w:rsid w:val="001849F9"/>
    <w:rsid w:val="00192CF0"/>
    <w:rsid w:val="00192EE7"/>
    <w:rsid w:val="0019306A"/>
    <w:rsid w:val="001944F9"/>
    <w:rsid w:val="001A3AE0"/>
    <w:rsid w:val="001A5854"/>
    <w:rsid w:val="001A58C5"/>
    <w:rsid w:val="001B69B7"/>
    <w:rsid w:val="001C0725"/>
    <w:rsid w:val="001C1286"/>
    <w:rsid w:val="001C1B96"/>
    <w:rsid w:val="001E07E8"/>
    <w:rsid w:val="001E195D"/>
    <w:rsid w:val="001F3B97"/>
    <w:rsid w:val="0020083E"/>
    <w:rsid w:val="00202D4C"/>
    <w:rsid w:val="002073C0"/>
    <w:rsid w:val="00217D43"/>
    <w:rsid w:val="002244CE"/>
    <w:rsid w:val="002314A2"/>
    <w:rsid w:val="00234697"/>
    <w:rsid w:val="0024087E"/>
    <w:rsid w:val="00241573"/>
    <w:rsid w:val="00241B4C"/>
    <w:rsid w:val="0024211D"/>
    <w:rsid w:val="002438F2"/>
    <w:rsid w:val="00250324"/>
    <w:rsid w:val="002503A5"/>
    <w:rsid w:val="00266391"/>
    <w:rsid w:val="00292F22"/>
    <w:rsid w:val="002B28B3"/>
    <w:rsid w:val="002B6DF3"/>
    <w:rsid w:val="002C1BE9"/>
    <w:rsid w:val="002E5BF9"/>
    <w:rsid w:val="002F42B0"/>
    <w:rsid w:val="00307781"/>
    <w:rsid w:val="003169C1"/>
    <w:rsid w:val="003178E0"/>
    <w:rsid w:val="00320F9F"/>
    <w:rsid w:val="0033036A"/>
    <w:rsid w:val="0034501B"/>
    <w:rsid w:val="00357C85"/>
    <w:rsid w:val="0036219C"/>
    <w:rsid w:val="003655D6"/>
    <w:rsid w:val="003659CB"/>
    <w:rsid w:val="003760D8"/>
    <w:rsid w:val="0038035F"/>
    <w:rsid w:val="00380E58"/>
    <w:rsid w:val="003879EF"/>
    <w:rsid w:val="00387BAA"/>
    <w:rsid w:val="00387F00"/>
    <w:rsid w:val="0039483E"/>
    <w:rsid w:val="00396566"/>
    <w:rsid w:val="00397F26"/>
    <w:rsid w:val="003A7481"/>
    <w:rsid w:val="003B59DD"/>
    <w:rsid w:val="003B61CE"/>
    <w:rsid w:val="003B6663"/>
    <w:rsid w:val="003C1E85"/>
    <w:rsid w:val="003C2325"/>
    <w:rsid w:val="003C2A6C"/>
    <w:rsid w:val="003C3B31"/>
    <w:rsid w:val="003C4D0B"/>
    <w:rsid w:val="003C568F"/>
    <w:rsid w:val="003E5C1C"/>
    <w:rsid w:val="003F00A6"/>
    <w:rsid w:val="003F116C"/>
    <w:rsid w:val="0040530A"/>
    <w:rsid w:val="00412F5A"/>
    <w:rsid w:val="004161E8"/>
    <w:rsid w:val="00420A35"/>
    <w:rsid w:val="004242AA"/>
    <w:rsid w:val="004247E1"/>
    <w:rsid w:val="004258C5"/>
    <w:rsid w:val="00435A9C"/>
    <w:rsid w:val="00435C56"/>
    <w:rsid w:val="00436B49"/>
    <w:rsid w:val="00442C82"/>
    <w:rsid w:val="00450747"/>
    <w:rsid w:val="004509D1"/>
    <w:rsid w:val="004568AF"/>
    <w:rsid w:val="00457E2C"/>
    <w:rsid w:val="00470949"/>
    <w:rsid w:val="00475862"/>
    <w:rsid w:val="004778C0"/>
    <w:rsid w:val="00481E4C"/>
    <w:rsid w:val="00485EBB"/>
    <w:rsid w:val="004919FC"/>
    <w:rsid w:val="0049208D"/>
    <w:rsid w:val="00493431"/>
    <w:rsid w:val="00497C35"/>
    <w:rsid w:val="004A79A7"/>
    <w:rsid w:val="004B05E3"/>
    <w:rsid w:val="004B3796"/>
    <w:rsid w:val="004C08AE"/>
    <w:rsid w:val="004D3D3F"/>
    <w:rsid w:val="004E2BBD"/>
    <w:rsid w:val="004E2DBE"/>
    <w:rsid w:val="004F46F3"/>
    <w:rsid w:val="00500FA4"/>
    <w:rsid w:val="00501CDF"/>
    <w:rsid w:val="0051629F"/>
    <w:rsid w:val="005214C2"/>
    <w:rsid w:val="00527416"/>
    <w:rsid w:val="0052758D"/>
    <w:rsid w:val="00527938"/>
    <w:rsid w:val="00527B99"/>
    <w:rsid w:val="005408E1"/>
    <w:rsid w:val="005428BB"/>
    <w:rsid w:val="00544DB4"/>
    <w:rsid w:val="00551857"/>
    <w:rsid w:val="00554CB2"/>
    <w:rsid w:val="0056281B"/>
    <w:rsid w:val="005635F1"/>
    <w:rsid w:val="0057173F"/>
    <w:rsid w:val="005845CA"/>
    <w:rsid w:val="005A1CDA"/>
    <w:rsid w:val="005A3706"/>
    <w:rsid w:val="005A6ADB"/>
    <w:rsid w:val="005B4C29"/>
    <w:rsid w:val="005B7ACF"/>
    <w:rsid w:val="005B7AF7"/>
    <w:rsid w:val="005C13DD"/>
    <w:rsid w:val="005C2CDF"/>
    <w:rsid w:val="005C76B9"/>
    <w:rsid w:val="005D2D82"/>
    <w:rsid w:val="005D3472"/>
    <w:rsid w:val="005D5E66"/>
    <w:rsid w:val="005D71E6"/>
    <w:rsid w:val="005E0224"/>
    <w:rsid w:val="005E0FA5"/>
    <w:rsid w:val="005E23AF"/>
    <w:rsid w:val="005E6C9B"/>
    <w:rsid w:val="005F73C9"/>
    <w:rsid w:val="0060384A"/>
    <w:rsid w:val="00605E82"/>
    <w:rsid w:val="0060648A"/>
    <w:rsid w:val="00610D4A"/>
    <w:rsid w:val="00621FCD"/>
    <w:rsid w:val="00631053"/>
    <w:rsid w:val="006314E7"/>
    <w:rsid w:val="006409DE"/>
    <w:rsid w:val="00640CB1"/>
    <w:rsid w:val="006413C8"/>
    <w:rsid w:val="00647738"/>
    <w:rsid w:val="00652BBC"/>
    <w:rsid w:val="00653477"/>
    <w:rsid w:val="00654EB9"/>
    <w:rsid w:val="00677EAD"/>
    <w:rsid w:val="0069233B"/>
    <w:rsid w:val="00693C7F"/>
    <w:rsid w:val="006A54EA"/>
    <w:rsid w:val="006A5AEC"/>
    <w:rsid w:val="006B04C5"/>
    <w:rsid w:val="006B152F"/>
    <w:rsid w:val="006B4603"/>
    <w:rsid w:val="006C0CBC"/>
    <w:rsid w:val="006C6BC9"/>
    <w:rsid w:val="006D2329"/>
    <w:rsid w:val="006D7D43"/>
    <w:rsid w:val="006D7EB9"/>
    <w:rsid w:val="006E1D77"/>
    <w:rsid w:val="006E4309"/>
    <w:rsid w:val="006E6ED7"/>
    <w:rsid w:val="006F51A4"/>
    <w:rsid w:val="006F54BC"/>
    <w:rsid w:val="007012B4"/>
    <w:rsid w:val="00704927"/>
    <w:rsid w:val="00712F59"/>
    <w:rsid w:val="0071595F"/>
    <w:rsid w:val="00722C0C"/>
    <w:rsid w:val="00724BB8"/>
    <w:rsid w:val="007250FA"/>
    <w:rsid w:val="0073396A"/>
    <w:rsid w:val="00735883"/>
    <w:rsid w:val="00747368"/>
    <w:rsid w:val="00752DDE"/>
    <w:rsid w:val="00757771"/>
    <w:rsid w:val="007625FB"/>
    <w:rsid w:val="00771869"/>
    <w:rsid w:val="00773A33"/>
    <w:rsid w:val="007828B4"/>
    <w:rsid w:val="0078477F"/>
    <w:rsid w:val="0078501A"/>
    <w:rsid w:val="00786592"/>
    <w:rsid w:val="00787F74"/>
    <w:rsid w:val="007913C4"/>
    <w:rsid w:val="00796052"/>
    <w:rsid w:val="0079751E"/>
    <w:rsid w:val="007B240B"/>
    <w:rsid w:val="007B417A"/>
    <w:rsid w:val="007B71AB"/>
    <w:rsid w:val="007C032C"/>
    <w:rsid w:val="007C67AF"/>
    <w:rsid w:val="007D5A31"/>
    <w:rsid w:val="007E3754"/>
    <w:rsid w:val="007E558A"/>
    <w:rsid w:val="007F0A83"/>
    <w:rsid w:val="007F382E"/>
    <w:rsid w:val="007F6469"/>
    <w:rsid w:val="00821BB6"/>
    <w:rsid w:val="0082272D"/>
    <w:rsid w:val="008245C8"/>
    <w:rsid w:val="00826F75"/>
    <w:rsid w:val="008277A9"/>
    <w:rsid w:val="0083704C"/>
    <w:rsid w:val="0085114D"/>
    <w:rsid w:val="00867915"/>
    <w:rsid w:val="0087317F"/>
    <w:rsid w:val="008752CE"/>
    <w:rsid w:val="0088212D"/>
    <w:rsid w:val="0089255A"/>
    <w:rsid w:val="008A57EF"/>
    <w:rsid w:val="008A59E4"/>
    <w:rsid w:val="008A6A62"/>
    <w:rsid w:val="008A7BC5"/>
    <w:rsid w:val="008B53DD"/>
    <w:rsid w:val="008B69CF"/>
    <w:rsid w:val="008C0A80"/>
    <w:rsid w:val="008C48B2"/>
    <w:rsid w:val="008D749C"/>
    <w:rsid w:val="008F25AE"/>
    <w:rsid w:val="008F2B3D"/>
    <w:rsid w:val="008F43A4"/>
    <w:rsid w:val="008F6781"/>
    <w:rsid w:val="00905276"/>
    <w:rsid w:val="009348F7"/>
    <w:rsid w:val="00941E51"/>
    <w:rsid w:val="009447CD"/>
    <w:rsid w:val="0096042B"/>
    <w:rsid w:val="0096057F"/>
    <w:rsid w:val="009640B7"/>
    <w:rsid w:val="009700C3"/>
    <w:rsid w:val="00970D27"/>
    <w:rsid w:val="0097561E"/>
    <w:rsid w:val="00981743"/>
    <w:rsid w:val="009860F3"/>
    <w:rsid w:val="00990749"/>
    <w:rsid w:val="009938AC"/>
    <w:rsid w:val="00995192"/>
    <w:rsid w:val="00995232"/>
    <w:rsid w:val="009A41EC"/>
    <w:rsid w:val="009A7217"/>
    <w:rsid w:val="009B0A81"/>
    <w:rsid w:val="009B2367"/>
    <w:rsid w:val="009C3C5D"/>
    <w:rsid w:val="009C4026"/>
    <w:rsid w:val="009D6F7D"/>
    <w:rsid w:val="009E1953"/>
    <w:rsid w:val="009E738B"/>
    <w:rsid w:val="009F3E7D"/>
    <w:rsid w:val="009F6BC3"/>
    <w:rsid w:val="00A01691"/>
    <w:rsid w:val="00A1334E"/>
    <w:rsid w:val="00A215F5"/>
    <w:rsid w:val="00A40C8A"/>
    <w:rsid w:val="00A456FB"/>
    <w:rsid w:val="00A51993"/>
    <w:rsid w:val="00A620B2"/>
    <w:rsid w:val="00A773CE"/>
    <w:rsid w:val="00A77B7E"/>
    <w:rsid w:val="00A8046A"/>
    <w:rsid w:val="00A84C94"/>
    <w:rsid w:val="00A8644A"/>
    <w:rsid w:val="00A8787B"/>
    <w:rsid w:val="00AA1309"/>
    <w:rsid w:val="00AA5FE8"/>
    <w:rsid w:val="00AA6FCF"/>
    <w:rsid w:val="00AB0F73"/>
    <w:rsid w:val="00AB4FBE"/>
    <w:rsid w:val="00AB5F55"/>
    <w:rsid w:val="00AC4989"/>
    <w:rsid w:val="00AE5CAE"/>
    <w:rsid w:val="00AE5DC9"/>
    <w:rsid w:val="00AF0F2C"/>
    <w:rsid w:val="00AF28A8"/>
    <w:rsid w:val="00AF6138"/>
    <w:rsid w:val="00AF7A1F"/>
    <w:rsid w:val="00B0216E"/>
    <w:rsid w:val="00B040BB"/>
    <w:rsid w:val="00B04260"/>
    <w:rsid w:val="00B07C37"/>
    <w:rsid w:val="00B165CC"/>
    <w:rsid w:val="00B31CEF"/>
    <w:rsid w:val="00B32286"/>
    <w:rsid w:val="00B32786"/>
    <w:rsid w:val="00B338EE"/>
    <w:rsid w:val="00B35EB0"/>
    <w:rsid w:val="00B3717E"/>
    <w:rsid w:val="00B4456F"/>
    <w:rsid w:val="00B540EA"/>
    <w:rsid w:val="00B5695E"/>
    <w:rsid w:val="00B86A9B"/>
    <w:rsid w:val="00B87DA3"/>
    <w:rsid w:val="00B94418"/>
    <w:rsid w:val="00BA1BE4"/>
    <w:rsid w:val="00BB0110"/>
    <w:rsid w:val="00BB043F"/>
    <w:rsid w:val="00BB07BC"/>
    <w:rsid w:val="00BB0D3B"/>
    <w:rsid w:val="00BB4C80"/>
    <w:rsid w:val="00BC52EB"/>
    <w:rsid w:val="00BD1772"/>
    <w:rsid w:val="00BD6B36"/>
    <w:rsid w:val="00BE1394"/>
    <w:rsid w:val="00BE187F"/>
    <w:rsid w:val="00BE4C7E"/>
    <w:rsid w:val="00C0032A"/>
    <w:rsid w:val="00C0378B"/>
    <w:rsid w:val="00C04834"/>
    <w:rsid w:val="00C0516A"/>
    <w:rsid w:val="00C0686E"/>
    <w:rsid w:val="00C2787F"/>
    <w:rsid w:val="00C312B1"/>
    <w:rsid w:val="00C40D9B"/>
    <w:rsid w:val="00C41843"/>
    <w:rsid w:val="00C418C2"/>
    <w:rsid w:val="00C435F2"/>
    <w:rsid w:val="00C44CFF"/>
    <w:rsid w:val="00C53B59"/>
    <w:rsid w:val="00C57665"/>
    <w:rsid w:val="00C64A4E"/>
    <w:rsid w:val="00C67CF4"/>
    <w:rsid w:val="00C7507F"/>
    <w:rsid w:val="00C8046E"/>
    <w:rsid w:val="00C80683"/>
    <w:rsid w:val="00C8396C"/>
    <w:rsid w:val="00C854F9"/>
    <w:rsid w:val="00C87679"/>
    <w:rsid w:val="00C94805"/>
    <w:rsid w:val="00C966E1"/>
    <w:rsid w:val="00CA0F1A"/>
    <w:rsid w:val="00CA1D70"/>
    <w:rsid w:val="00CB208E"/>
    <w:rsid w:val="00CB27FD"/>
    <w:rsid w:val="00CB5025"/>
    <w:rsid w:val="00CC3D04"/>
    <w:rsid w:val="00CC5036"/>
    <w:rsid w:val="00CC54FC"/>
    <w:rsid w:val="00CD14F7"/>
    <w:rsid w:val="00CD309E"/>
    <w:rsid w:val="00CE0869"/>
    <w:rsid w:val="00CE0BE4"/>
    <w:rsid w:val="00D07E05"/>
    <w:rsid w:val="00D12B5F"/>
    <w:rsid w:val="00D144C6"/>
    <w:rsid w:val="00D14B50"/>
    <w:rsid w:val="00D14EFD"/>
    <w:rsid w:val="00D15DAB"/>
    <w:rsid w:val="00D16D63"/>
    <w:rsid w:val="00D20089"/>
    <w:rsid w:val="00D2731B"/>
    <w:rsid w:val="00D30D03"/>
    <w:rsid w:val="00D41D16"/>
    <w:rsid w:val="00D44E09"/>
    <w:rsid w:val="00D478E4"/>
    <w:rsid w:val="00D5228B"/>
    <w:rsid w:val="00D52626"/>
    <w:rsid w:val="00D52C3C"/>
    <w:rsid w:val="00D52EBA"/>
    <w:rsid w:val="00D5446A"/>
    <w:rsid w:val="00D56A87"/>
    <w:rsid w:val="00D60BC5"/>
    <w:rsid w:val="00D620F6"/>
    <w:rsid w:val="00D64237"/>
    <w:rsid w:val="00D65145"/>
    <w:rsid w:val="00D6619A"/>
    <w:rsid w:val="00D67ADF"/>
    <w:rsid w:val="00D703FE"/>
    <w:rsid w:val="00D75B28"/>
    <w:rsid w:val="00D76062"/>
    <w:rsid w:val="00D76F82"/>
    <w:rsid w:val="00D800AE"/>
    <w:rsid w:val="00D804D4"/>
    <w:rsid w:val="00D84614"/>
    <w:rsid w:val="00D87143"/>
    <w:rsid w:val="00D879D7"/>
    <w:rsid w:val="00D97F6A"/>
    <w:rsid w:val="00DA69C4"/>
    <w:rsid w:val="00DB089C"/>
    <w:rsid w:val="00DB75FE"/>
    <w:rsid w:val="00DC1356"/>
    <w:rsid w:val="00DD0591"/>
    <w:rsid w:val="00DD0943"/>
    <w:rsid w:val="00DD22D2"/>
    <w:rsid w:val="00DD759F"/>
    <w:rsid w:val="00DE24A4"/>
    <w:rsid w:val="00DE24AC"/>
    <w:rsid w:val="00DE36B4"/>
    <w:rsid w:val="00DE4303"/>
    <w:rsid w:val="00DE4AC0"/>
    <w:rsid w:val="00DE69D4"/>
    <w:rsid w:val="00DF2B9A"/>
    <w:rsid w:val="00E00536"/>
    <w:rsid w:val="00E02A19"/>
    <w:rsid w:val="00E1692A"/>
    <w:rsid w:val="00E23BF9"/>
    <w:rsid w:val="00E250EA"/>
    <w:rsid w:val="00E26FA9"/>
    <w:rsid w:val="00E275F2"/>
    <w:rsid w:val="00E37AE5"/>
    <w:rsid w:val="00E41349"/>
    <w:rsid w:val="00E60F40"/>
    <w:rsid w:val="00E65AC4"/>
    <w:rsid w:val="00E71071"/>
    <w:rsid w:val="00E81BAF"/>
    <w:rsid w:val="00E8272D"/>
    <w:rsid w:val="00E84EBB"/>
    <w:rsid w:val="00E8661E"/>
    <w:rsid w:val="00E86C3E"/>
    <w:rsid w:val="00E93568"/>
    <w:rsid w:val="00EB26DC"/>
    <w:rsid w:val="00EC5F17"/>
    <w:rsid w:val="00EC5F87"/>
    <w:rsid w:val="00EE2D4C"/>
    <w:rsid w:val="00EE5E81"/>
    <w:rsid w:val="00EE7C52"/>
    <w:rsid w:val="00EF17D6"/>
    <w:rsid w:val="00F02C51"/>
    <w:rsid w:val="00F04A33"/>
    <w:rsid w:val="00F07223"/>
    <w:rsid w:val="00F101F1"/>
    <w:rsid w:val="00F10AFE"/>
    <w:rsid w:val="00F14BAD"/>
    <w:rsid w:val="00F20D84"/>
    <w:rsid w:val="00F26F37"/>
    <w:rsid w:val="00F304C9"/>
    <w:rsid w:val="00F37264"/>
    <w:rsid w:val="00F4578E"/>
    <w:rsid w:val="00F52AF5"/>
    <w:rsid w:val="00F62D1B"/>
    <w:rsid w:val="00F63CD1"/>
    <w:rsid w:val="00F64AA8"/>
    <w:rsid w:val="00F73823"/>
    <w:rsid w:val="00F80785"/>
    <w:rsid w:val="00F81434"/>
    <w:rsid w:val="00F873E1"/>
    <w:rsid w:val="00F91D47"/>
    <w:rsid w:val="00F91DC0"/>
    <w:rsid w:val="00F974F9"/>
    <w:rsid w:val="00FA2918"/>
    <w:rsid w:val="00FB19F3"/>
    <w:rsid w:val="00FB6CEE"/>
    <w:rsid w:val="00FC1106"/>
    <w:rsid w:val="00FC1999"/>
    <w:rsid w:val="00FC6BF7"/>
    <w:rsid w:val="00FC79E1"/>
    <w:rsid w:val="00FD0701"/>
    <w:rsid w:val="00FD506D"/>
    <w:rsid w:val="00FE567C"/>
    <w:rsid w:val="00FF386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02C91"/>
  <w15:docId w15:val="{0F6C720B-3BA1-4EC4-9CE6-AEC3F076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B6DF3"/>
    <w:rPr>
      <w:rFonts w:ascii="Calibri" w:eastAsia="Calibri" w:hAnsi="Calibri" w:cs="Times New Roman"/>
    </w:rPr>
  </w:style>
  <w:style w:type="paragraph" w:styleId="Naslov1">
    <w:name w:val="heading 1"/>
    <w:basedOn w:val="Normal"/>
    <w:next w:val="Normal"/>
    <w:link w:val="Naslov1Char"/>
    <w:qFormat/>
    <w:rsid w:val="002B6DF3"/>
    <w:pPr>
      <w:keepNext/>
      <w:numPr>
        <w:numId w:val="18"/>
      </w:numPr>
      <w:spacing w:after="0" w:line="240" w:lineRule="auto"/>
      <w:outlineLvl w:val="0"/>
    </w:pPr>
    <w:rPr>
      <w:rFonts w:ascii="Times New Roman" w:eastAsia="Times New Roman" w:hAnsi="Times New Roman"/>
      <w:b/>
      <w:bCs/>
      <w:sz w:val="20"/>
      <w:szCs w:val="24"/>
      <w:lang w:val="x-none" w:eastAsia="x-none"/>
    </w:rPr>
  </w:style>
  <w:style w:type="paragraph" w:styleId="Naslov2">
    <w:name w:val="heading 2"/>
    <w:basedOn w:val="Normal"/>
    <w:next w:val="Normal"/>
    <w:link w:val="Naslov2Char"/>
    <w:qFormat/>
    <w:rsid w:val="002B6DF3"/>
    <w:pPr>
      <w:keepNext/>
      <w:numPr>
        <w:ilvl w:val="1"/>
        <w:numId w:val="18"/>
      </w:numPr>
      <w:spacing w:after="0" w:line="240" w:lineRule="auto"/>
      <w:jc w:val="center"/>
      <w:outlineLvl w:val="1"/>
    </w:pPr>
    <w:rPr>
      <w:rFonts w:ascii="Times New Roman" w:eastAsia="Times New Roman" w:hAnsi="Times New Roman"/>
      <w:b/>
      <w:bCs/>
      <w:sz w:val="24"/>
      <w:szCs w:val="24"/>
      <w:lang w:val="x-none" w:eastAsia="x-none"/>
    </w:rPr>
  </w:style>
  <w:style w:type="paragraph" w:styleId="Naslov3">
    <w:name w:val="heading 3"/>
    <w:basedOn w:val="Normal"/>
    <w:next w:val="Normal"/>
    <w:link w:val="Naslov3Char"/>
    <w:qFormat/>
    <w:rsid w:val="002B6DF3"/>
    <w:pPr>
      <w:keepNext/>
      <w:numPr>
        <w:ilvl w:val="2"/>
        <w:numId w:val="18"/>
      </w:numPr>
      <w:spacing w:before="240" w:after="60" w:line="240" w:lineRule="auto"/>
      <w:outlineLvl w:val="2"/>
    </w:pPr>
    <w:rPr>
      <w:rFonts w:ascii="Arial" w:eastAsia="Times New Roman" w:hAnsi="Arial"/>
      <w:b/>
      <w:bCs/>
      <w:sz w:val="26"/>
      <w:szCs w:val="26"/>
      <w:lang w:val="x-none" w:eastAsia="x-none"/>
    </w:rPr>
  </w:style>
  <w:style w:type="paragraph" w:styleId="Naslov4">
    <w:name w:val="heading 4"/>
    <w:basedOn w:val="Normal"/>
    <w:next w:val="Normal"/>
    <w:link w:val="Naslov4Char"/>
    <w:qFormat/>
    <w:rsid w:val="002B6DF3"/>
    <w:pPr>
      <w:keepNext/>
      <w:numPr>
        <w:ilvl w:val="3"/>
        <w:numId w:val="18"/>
      </w:numPr>
      <w:spacing w:before="240" w:after="60" w:line="240" w:lineRule="auto"/>
      <w:outlineLvl w:val="3"/>
    </w:pPr>
    <w:rPr>
      <w:rFonts w:ascii="Times New Roman" w:eastAsia="Times New Roman" w:hAnsi="Times New Roman"/>
      <w:b/>
      <w:bCs/>
      <w:sz w:val="28"/>
      <w:szCs w:val="28"/>
      <w:lang w:val="x-none" w:eastAsia="x-none"/>
    </w:rPr>
  </w:style>
  <w:style w:type="paragraph" w:styleId="Naslov5">
    <w:name w:val="heading 5"/>
    <w:basedOn w:val="Normal"/>
    <w:next w:val="Normal"/>
    <w:link w:val="Naslov5Char"/>
    <w:qFormat/>
    <w:rsid w:val="002B6DF3"/>
    <w:pPr>
      <w:numPr>
        <w:ilvl w:val="4"/>
        <w:numId w:val="18"/>
      </w:numPr>
      <w:spacing w:before="240" w:after="60" w:line="240" w:lineRule="auto"/>
      <w:outlineLvl w:val="4"/>
    </w:pPr>
    <w:rPr>
      <w:rFonts w:ascii="Times New Roman" w:eastAsia="Times New Roman" w:hAnsi="Times New Roman"/>
      <w:b/>
      <w:bCs/>
      <w:i/>
      <w:iCs/>
      <w:sz w:val="26"/>
      <w:szCs w:val="26"/>
      <w:lang w:val="x-none" w:eastAsia="x-none"/>
    </w:rPr>
  </w:style>
  <w:style w:type="paragraph" w:styleId="Naslov6">
    <w:name w:val="heading 6"/>
    <w:basedOn w:val="Normal"/>
    <w:next w:val="Normal"/>
    <w:link w:val="Naslov6Char"/>
    <w:qFormat/>
    <w:rsid w:val="002B6DF3"/>
    <w:pPr>
      <w:numPr>
        <w:ilvl w:val="5"/>
        <w:numId w:val="18"/>
      </w:numPr>
      <w:spacing w:before="240" w:after="60" w:line="240" w:lineRule="auto"/>
      <w:outlineLvl w:val="5"/>
    </w:pPr>
    <w:rPr>
      <w:rFonts w:ascii="Times New Roman" w:eastAsia="Times New Roman" w:hAnsi="Times New Roman"/>
      <w:b/>
      <w:bCs/>
      <w:lang w:val="x-none" w:eastAsia="x-none"/>
    </w:rPr>
  </w:style>
  <w:style w:type="paragraph" w:styleId="Naslov7">
    <w:name w:val="heading 7"/>
    <w:basedOn w:val="Normal"/>
    <w:next w:val="Normal"/>
    <w:link w:val="Naslov7Char"/>
    <w:qFormat/>
    <w:rsid w:val="002B6DF3"/>
    <w:pPr>
      <w:numPr>
        <w:ilvl w:val="6"/>
        <w:numId w:val="18"/>
      </w:numPr>
      <w:spacing w:before="240" w:after="60" w:line="240" w:lineRule="auto"/>
      <w:jc w:val="both"/>
      <w:outlineLvl w:val="6"/>
    </w:pPr>
    <w:rPr>
      <w:rFonts w:ascii="Times New Roman" w:eastAsia="Times New Roman" w:hAnsi="Times New Roman"/>
      <w:sz w:val="24"/>
      <w:szCs w:val="24"/>
      <w:lang w:val="x-none" w:eastAsia="x-none"/>
    </w:rPr>
  </w:style>
  <w:style w:type="paragraph" w:styleId="Naslov8">
    <w:name w:val="heading 8"/>
    <w:basedOn w:val="Normal"/>
    <w:next w:val="Normal"/>
    <w:link w:val="Naslov8Char"/>
    <w:qFormat/>
    <w:rsid w:val="002B6DF3"/>
    <w:pPr>
      <w:numPr>
        <w:ilvl w:val="7"/>
        <w:numId w:val="18"/>
      </w:numPr>
      <w:spacing w:before="240" w:after="60" w:line="240" w:lineRule="auto"/>
      <w:jc w:val="both"/>
      <w:outlineLvl w:val="7"/>
    </w:pPr>
    <w:rPr>
      <w:rFonts w:ascii="Times New Roman" w:eastAsia="Times New Roman" w:hAnsi="Times New Roman"/>
      <w:i/>
      <w:iCs/>
      <w:sz w:val="24"/>
      <w:szCs w:val="24"/>
      <w:lang w:val="x-none" w:eastAsia="x-none"/>
    </w:rPr>
  </w:style>
  <w:style w:type="paragraph" w:styleId="Naslov9">
    <w:name w:val="heading 9"/>
    <w:basedOn w:val="Normal"/>
    <w:next w:val="Normal"/>
    <w:link w:val="Naslov9Char"/>
    <w:qFormat/>
    <w:rsid w:val="002B6DF3"/>
    <w:pPr>
      <w:numPr>
        <w:ilvl w:val="8"/>
        <w:numId w:val="18"/>
      </w:numPr>
      <w:spacing w:before="240" w:after="60" w:line="240" w:lineRule="auto"/>
      <w:jc w:val="both"/>
      <w:outlineLvl w:val="8"/>
    </w:pPr>
    <w:rPr>
      <w:rFonts w:ascii="Arial" w:eastAsia="Times New Roman" w:hAnsi="Arial"/>
      <w:sz w:val="18"/>
      <w:lang w:val="x-none"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2B6DF3"/>
    <w:rPr>
      <w:rFonts w:ascii="Times New Roman" w:eastAsia="Times New Roman" w:hAnsi="Times New Roman" w:cs="Times New Roman"/>
      <w:b/>
      <w:bCs/>
      <w:sz w:val="20"/>
      <w:szCs w:val="24"/>
      <w:lang w:val="x-none" w:eastAsia="x-none"/>
    </w:rPr>
  </w:style>
  <w:style w:type="character" w:customStyle="1" w:styleId="Naslov2Char">
    <w:name w:val="Naslov 2 Char"/>
    <w:basedOn w:val="Zadanifontodlomka"/>
    <w:link w:val="Naslov2"/>
    <w:rsid w:val="002B6DF3"/>
    <w:rPr>
      <w:rFonts w:ascii="Times New Roman" w:eastAsia="Times New Roman" w:hAnsi="Times New Roman" w:cs="Times New Roman"/>
      <w:b/>
      <w:bCs/>
      <w:sz w:val="24"/>
      <w:szCs w:val="24"/>
      <w:lang w:val="x-none" w:eastAsia="x-none"/>
    </w:rPr>
  </w:style>
  <w:style w:type="character" w:customStyle="1" w:styleId="Naslov3Char">
    <w:name w:val="Naslov 3 Char"/>
    <w:basedOn w:val="Zadanifontodlomka"/>
    <w:link w:val="Naslov3"/>
    <w:rsid w:val="002B6DF3"/>
    <w:rPr>
      <w:rFonts w:ascii="Arial" w:eastAsia="Times New Roman" w:hAnsi="Arial" w:cs="Times New Roman"/>
      <w:b/>
      <w:bCs/>
      <w:sz w:val="26"/>
      <w:szCs w:val="26"/>
      <w:lang w:val="x-none" w:eastAsia="x-none"/>
    </w:rPr>
  </w:style>
  <w:style w:type="character" w:customStyle="1" w:styleId="Naslov4Char">
    <w:name w:val="Naslov 4 Char"/>
    <w:basedOn w:val="Zadanifontodlomka"/>
    <w:link w:val="Naslov4"/>
    <w:rsid w:val="002B6DF3"/>
    <w:rPr>
      <w:rFonts w:ascii="Times New Roman" w:eastAsia="Times New Roman" w:hAnsi="Times New Roman" w:cs="Times New Roman"/>
      <w:b/>
      <w:bCs/>
      <w:sz w:val="28"/>
      <w:szCs w:val="28"/>
      <w:lang w:val="x-none" w:eastAsia="x-none"/>
    </w:rPr>
  </w:style>
  <w:style w:type="character" w:customStyle="1" w:styleId="Naslov5Char">
    <w:name w:val="Naslov 5 Char"/>
    <w:basedOn w:val="Zadanifontodlomka"/>
    <w:link w:val="Naslov5"/>
    <w:rsid w:val="002B6DF3"/>
    <w:rPr>
      <w:rFonts w:ascii="Times New Roman" w:eastAsia="Times New Roman" w:hAnsi="Times New Roman" w:cs="Times New Roman"/>
      <w:b/>
      <w:bCs/>
      <w:i/>
      <w:iCs/>
      <w:sz w:val="26"/>
      <w:szCs w:val="26"/>
      <w:lang w:val="x-none" w:eastAsia="x-none"/>
    </w:rPr>
  </w:style>
  <w:style w:type="character" w:customStyle="1" w:styleId="Naslov6Char">
    <w:name w:val="Naslov 6 Char"/>
    <w:basedOn w:val="Zadanifontodlomka"/>
    <w:link w:val="Naslov6"/>
    <w:rsid w:val="002B6DF3"/>
    <w:rPr>
      <w:rFonts w:ascii="Times New Roman" w:eastAsia="Times New Roman" w:hAnsi="Times New Roman" w:cs="Times New Roman"/>
      <w:b/>
      <w:bCs/>
      <w:lang w:val="x-none" w:eastAsia="x-none"/>
    </w:rPr>
  </w:style>
  <w:style w:type="character" w:customStyle="1" w:styleId="Naslov7Char">
    <w:name w:val="Naslov 7 Char"/>
    <w:basedOn w:val="Zadanifontodlomka"/>
    <w:link w:val="Naslov7"/>
    <w:rsid w:val="002B6DF3"/>
    <w:rPr>
      <w:rFonts w:ascii="Times New Roman" w:eastAsia="Times New Roman" w:hAnsi="Times New Roman" w:cs="Times New Roman"/>
      <w:sz w:val="24"/>
      <w:szCs w:val="24"/>
      <w:lang w:val="x-none" w:eastAsia="x-none"/>
    </w:rPr>
  </w:style>
  <w:style w:type="character" w:customStyle="1" w:styleId="Naslov8Char">
    <w:name w:val="Naslov 8 Char"/>
    <w:basedOn w:val="Zadanifontodlomka"/>
    <w:link w:val="Naslov8"/>
    <w:rsid w:val="002B6DF3"/>
    <w:rPr>
      <w:rFonts w:ascii="Times New Roman" w:eastAsia="Times New Roman" w:hAnsi="Times New Roman" w:cs="Times New Roman"/>
      <w:i/>
      <w:iCs/>
      <w:sz w:val="24"/>
      <w:szCs w:val="24"/>
      <w:lang w:val="x-none" w:eastAsia="x-none"/>
    </w:rPr>
  </w:style>
  <w:style w:type="character" w:customStyle="1" w:styleId="Naslov9Char">
    <w:name w:val="Naslov 9 Char"/>
    <w:basedOn w:val="Zadanifontodlomka"/>
    <w:link w:val="Naslov9"/>
    <w:rsid w:val="002B6DF3"/>
    <w:rPr>
      <w:rFonts w:ascii="Arial" w:eastAsia="Times New Roman" w:hAnsi="Arial" w:cs="Times New Roman"/>
      <w:sz w:val="18"/>
      <w:lang w:val="x-none" w:eastAsia="x-none"/>
    </w:rPr>
  </w:style>
  <w:style w:type="paragraph" w:styleId="Tekstbalonia">
    <w:name w:val="Balloon Text"/>
    <w:basedOn w:val="Normal"/>
    <w:link w:val="TekstbaloniaChar"/>
    <w:uiPriority w:val="99"/>
    <w:semiHidden/>
    <w:unhideWhenUsed/>
    <w:rsid w:val="002B6DF3"/>
    <w:pPr>
      <w:spacing w:after="0" w:line="240" w:lineRule="auto"/>
    </w:pPr>
    <w:rPr>
      <w:rFonts w:ascii="Tahoma" w:hAnsi="Tahoma"/>
      <w:sz w:val="16"/>
      <w:szCs w:val="16"/>
      <w:lang w:val="x-none" w:eastAsia="x-none"/>
    </w:rPr>
  </w:style>
  <w:style w:type="character" w:customStyle="1" w:styleId="TekstbaloniaChar">
    <w:name w:val="Tekst balončića Char"/>
    <w:basedOn w:val="Zadanifontodlomka"/>
    <w:link w:val="Tekstbalonia"/>
    <w:uiPriority w:val="99"/>
    <w:semiHidden/>
    <w:rsid w:val="002B6DF3"/>
    <w:rPr>
      <w:rFonts w:ascii="Tahoma" w:eastAsia="Calibri" w:hAnsi="Tahoma" w:cs="Times New Roman"/>
      <w:sz w:val="16"/>
      <w:szCs w:val="16"/>
      <w:lang w:val="x-none" w:eastAsia="x-none"/>
    </w:rPr>
  </w:style>
  <w:style w:type="paragraph" w:styleId="Zaglavlje">
    <w:name w:val="header"/>
    <w:basedOn w:val="Normal"/>
    <w:link w:val="ZaglavljeChar"/>
    <w:uiPriority w:val="99"/>
    <w:unhideWhenUsed/>
    <w:rsid w:val="002B6DF3"/>
    <w:pPr>
      <w:tabs>
        <w:tab w:val="center" w:pos="4536"/>
        <w:tab w:val="right" w:pos="9072"/>
      </w:tabs>
    </w:pPr>
    <w:rPr>
      <w:lang w:val="x-none"/>
    </w:rPr>
  </w:style>
  <w:style w:type="character" w:customStyle="1" w:styleId="ZaglavljeChar">
    <w:name w:val="Zaglavlje Char"/>
    <w:basedOn w:val="Zadanifontodlomka"/>
    <w:link w:val="Zaglavlje"/>
    <w:uiPriority w:val="99"/>
    <w:rsid w:val="002B6DF3"/>
    <w:rPr>
      <w:rFonts w:ascii="Calibri" w:eastAsia="Calibri" w:hAnsi="Calibri" w:cs="Times New Roman"/>
      <w:lang w:val="x-none"/>
    </w:rPr>
  </w:style>
  <w:style w:type="paragraph" w:styleId="Podnoje">
    <w:name w:val="footer"/>
    <w:basedOn w:val="Normal"/>
    <w:link w:val="PodnojeChar"/>
    <w:uiPriority w:val="99"/>
    <w:unhideWhenUsed/>
    <w:rsid w:val="002B6DF3"/>
    <w:pPr>
      <w:tabs>
        <w:tab w:val="center" w:pos="4536"/>
        <w:tab w:val="right" w:pos="9072"/>
      </w:tabs>
    </w:pPr>
    <w:rPr>
      <w:lang w:val="x-none"/>
    </w:rPr>
  </w:style>
  <w:style w:type="character" w:customStyle="1" w:styleId="PodnojeChar">
    <w:name w:val="Podnožje Char"/>
    <w:basedOn w:val="Zadanifontodlomka"/>
    <w:link w:val="Podnoje"/>
    <w:uiPriority w:val="99"/>
    <w:rsid w:val="002B6DF3"/>
    <w:rPr>
      <w:rFonts w:ascii="Calibri" w:eastAsia="Calibri" w:hAnsi="Calibri" w:cs="Times New Roman"/>
      <w:lang w:val="x-none"/>
    </w:rPr>
  </w:style>
  <w:style w:type="paragraph" w:styleId="Naslov">
    <w:name w:val="Title"/>
    <w:basedOn w:val="Normal"/>
    <w:link w:val="NaslovChar"/>
    <w:qFormat/>
    <w:rsid w:val="002B6DF3"/>
    <w:pPr>
      <w:autoSpaceDE w:val="0"/>
      <w:autoSpaceDN w:val="0"/>
      <w:adjustRightInd w:val="0"/>
      <w:spacing w:after="0" w:line="240" w:lineRule="auto"/>
      <w:jc w:val="center"/>
    </w:pPr>
    <w:rPr>
      <w:rFonts w:ascii="Arial" w:eastAsia="Times New Roman" w:hAnsi="Arial"/>
      <w:b/>
      <w:bCs/>
      <w:sz w:val="28"/>
      <w:szCs w:val="19"/>
      <w:lang w:val="x-none" w:eastAsia="x-none"/>
    </w:rPr>
  </w:style>
  <w:style w:type="character" w:customStyle="1" w:styleId="NaslovChar">
    <w:name w:val="Naslov Char"/>
    <w:basedOn w:val="Zadanifontodlomka"/>
    <w:link w:val="Naslov"/>
    <w:rsid w:val="002B6DF3"/>
    <w:rPr>
      <w:rFonts w:ascii="Arial" w:eastAsia="Times New Roman" w:hAnsi="Arial" w:cs="Times New Roman"/>
      <w:b/>
      <w:bCs/>
      <w:sz w:val="28"/>
      <w:szCs w:val="19"/>
      <w:lang w:val="x-none" w:eastAsia="x-none"/>
    </w:rPr>
  </w:style>
  <w:style w:type="paragraph" w:customStyle="1" w:styleId="Tekst">
    <w:name w:val="Tekst"/>
    <w:basedOn w:val="Normal"/>
    <w:rsid w:val="002B6DF3"/>
    <w:pPr>
      <w:spacing w:after="0" w:line="300" w:lineRule="exact"/>
      <w:jc w:val="both"/>
    </w:pPr>
    <w:rPr>
      <w:rFonts w:ascii="Trebuchet MS" w:eastAsia="Times New Roman" w:hAnsi="Trebuchet MS"/>
      <w:sz w:val="20"/>
      <w:szCs w:val="20"/>
      <w:lang w:val="en-GB" w:eastAsia="hr-HR"/>
    </w:rPr>
  </w:style>
  <w:style w:type="paragraph" w:styleId="Tijeloteksta">
    <w:name w:val="Body Text"/>
    <w:aliases w:val="  uvlaka 2,uvlaka 3, uvlaka 3,uvlaka 2, uvlaka 31"/>
    <w:basedOn w:val="Normal"/>
    <w:link w:val="TijelotekstaChar"/>
    <w:rsid w:val="002B6DF3"/>
    <w:pPr>
      <w:autoSpaceDE w:val="0"/>
      <w:autoSpaceDN w:val="0"/>
      <w:adjustRightInd w:val="0"/>
      <w:spacing w:after="0" w:line="240" w:lineRule="auto"/>
      <w:jc w:val="both"/>
    </w:pPr>
    <w:rPr>
      <w:rFonts w:ascii="Arial" w:eastAsia="Times New Roman" w:hAnsi="Arial"/>
      <w:sz w:val="24"/>
      <w:szCs w:val="19"/>
      <w:lang w:val="x-none" w:eastAsia="x-none"/>
    </w:rPr>
  </w:style>
  <w:style w:type="character" w:customStyle="1" w:styleId="TijelotekstaChar">
    <w:name w:val="Tijelo teksta Char"/>
    <w:aliases w:val="  uvlaka 2 Char,uvlaka 3 Char, uvlaka 3 Char,uvlaka 2 Char, uvlaka 31 Char"/>
    <w:basedOn w:val="Zadanifontodlomka"/>
    <w:link w:val="Tijeloteksta"/>
    <w:rsid w:val="002B6DF3"/>
    <w:rPr>
      <w:rFonts w:ascii="Arial" w:eastAsia="Times New Roman" w:hAnsi="Arial" w:cs="Times New Roman"/>
      <w:sz w:val="24"/>
      <w:szCs w:val="19"/>
      <w:lang w:val="x-none" w:eastAsia="x-none"/>
    </w:rPr>
  </w:style>
  <w:style w:type="paragraph" w:customStyle="1" w:styleId="clanak">
    <w:name w:val="clanak"/>
    <w:basedOn w:val="Tekst"/>
    <w:link w:val="clanakChar"/>
    <w:rsid w:val="002B6DF3"/>
    <w:pPr>
      <w:tabs>
        <w:tab w:val="left" w:pos="426"/>
      </w:tabs>
    </w:pPr>
    <w:rPr>
      <w:lang w:val="en-AU" w:eastAsia="x-none"/>
    </w:rPr>
  </w:style>
  <w:style w:type="character" w:styleId="Brojstranice">
    <w:name w:val="page number"/>
    <w:rsid w:val="002B6DF3"/>
  </w:style>
  <w:style w:type="paragraph" w:styleId="Podnaslov">
    <w:name w:val="Subtitle"/>
    <w:basedOn w:val="Normal"/>
    <w:link w:val="PodnaslovChar"/>
    <w:qFormat/>
    <w:rsid w:val="002B6DF3"/>
    <w:pPr>
      <w:spacing w:after="0" w:line="240" w:lineRule="auto"/>
      <w:jc w:val="center"/>
    </w:pPr>
    <w:rPr>
      <w:rFonts w:ascii="Times New Roman" w:eastAsia="Times New Roman" w:hAnsi="Times New Roman"/>
      <w:b/>
      <w:bCs/>
      <w:szCs w:val="24"/>
      <w:lang w:val="x-none" w:eastAsia="x-none"/>
    </w:rPr>
  </w:style>
  <w:style w:type="character" w:customStyle="1" w:styleId="PodnaslovChar">
    <w:name w:val="Podnaslov Char"/>
    <w:basedOn w:val="Zadanifontodlomka"/>
    <w:link w:val="Podnaslov"/>
    <w:rsid w:val="002B6DF3"/>
    <w:rPr>
      <w:rFonts w:ascii="Times New Roman" w:eastAsia="Times New Roman" w:hAnsi="Times New Roman" w:cs="Times New Roman"/>
      <w:b/>
      <w:bCs/>
      <w:szCs w:val="24"/>
      <w:lang w:val="x-none" w:eastAsia="x-none"/>
    </w:rPr>
  </w:style>
  <w:style w:type="paragraph" w:styleId="Tijeloteksta3">
    <w:name w:val="Body Text 3"/>
    <w:basedOn w:val="Normal"/>
    <w:link w:val="Tijeloteksta3Char"/>
    <w:rsid w:val="002B6DF3"/>
    <w:pPr>
      <w:spacing w:after="120" w:line="240" w:lineRule="auto"/>
    </w:pPr>
    <w:rPr>
      <w:rFonts w:ascii="Times New Roman" w:eastAsia="Times New Roman" w:hAnsi="Times New Roman"/>
      <w:sz w:val="16"/>
      <w:szCs w:val="16"/>
      <w:lang w:val="x-none" w:eastAsia="x-none"/>
    </w:rPr>
  </w:style>
  <w:style w:type="character" w:customStyle="1" w:styleId="Tijeloteksta3Char">
    <w:name w:val="Tijelo teksta 3 Char"/>
    <w:basedOn w:val="Zadanifontodlomka"/>
    <w:link w:val="Tijeloteksta3"/>
    <w:rsid w:val="002B6DF3"/>
    <w:rPr>
      <w:rFonts w:ascii="Times New Roman" w:eastAsia="Times New Roman" w:hAnsi="Times New Roman" w:cs="Times New Roman"/>
      <w:sz w:val="16"/>
      <w:szCs w:val="16"/>
      <w:lang w:val="x-none" w:eastAsia="x-none"/>
    </w:rPr>
  </w:style>
  <w:style w:type="table" w:styleId="Reetkatablice">
    <w:name w:val="Table Grid"/>
    <w:basedOn w:val="Obinatablica"/>
    <w:uiPriority w:val="59"/>
    <w:rsid w:val="002B6DF3"/>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draj1">
    <w:name w:val="toc 1"/>
    <w:basedOn w:val="Normal"/>
    <w:next w:val="Normal"/>
    <w:autoRedefine/>
    <w:semiHidden/>
    <w:rsid w:val="002B6DF3"/>
    <w:pPr>
      <w:spacing w:after="0" w:line="240" w:lineRule="auto"/>
    </w:pPr>
    <w:rPr>
      <w:rFonts w:ascii="Times New Roman" w:eastAsia="Times New Roman" w:hAnsi="Times New Roman"/>
      <w:sz w:val="24"/>
      <w:szCs w:val="24"/>
      <w:lang w:eastAsia="hr-HR"/>
    </w:rPr>
  </w:style>
  <w:style w:type="character" w:styleId="Hiperveza">
    <w:name w:val="Hyperlink"/>
    <w:rsid w:val="002B6DF3"/>
    <w:rPr>
      <w:color w:val="0000FF"/>
      <w:u w:val="single"/>
    </w:rPr>
  </w:style>
  <w:style w:type="paragraph" w:styleId="Opisslike">
    <w:name w:val="caption"/>
    <w:basedOn w:val="Normal"/>
    <w:next w:val="Normal"/>
    <w:qFormat/>
    <w:rsid w:val="002B6DF3"/>
    <w:pPr>
      <w:spacing w:after="0" w:line="240" w:lineRule="auto"/>
    </w:pPr>
    <w:rPr>
      <w:rFonts w:ascii="Times New Roman" w:eastAsia="Times New Roman" w:hAnsi="Times New Roman"/>
      <w:b/>
      <w:bCs/>
      <w:sz w:val="20"/>
      <w:szCs w:val="20"/>
      <w:lang w:eastAsia="hr-HR"/>
    </w:rPr>
  </w:style>
  <w:style w:type="paragraph" w:customStyle="1" w:styleId="Normal-uvuceno">
    <w:name w:val="Normal-uvuceno"/>
    <w:basedOn w:val="Normal"/>
    <w:rsid w:val="002B6DF3"/>
    <w:pPr>
      <w:numPr>
        <w:numId w:val="2"/>
      </w:numPr>
      <w:spacing w:after="0" w:line="240" w:lineRule="auto"/>
      <w:jc w:val="both"/>
    </w:pPr>
    <w:rPr>
      <w:rFonts w:ascii="Arial" w:eastAsia="Times New Roman" w:hAnsi="Arial"/>
      <w:sz w:val="18"/>
      <w:szCs w:val="24"/>
      <w:lang w:eastAsia="hr-HR"/>
    </w:rPr>
  </w:style>
  <w:style w:type="character" w:styleId="SlijeenaHiperveza">
    <w:name w:val="FollowedHyperlink"/>
    <w:rsid w:val="002B6DF3"/>
    <w:rPr>
      <w:color w:val="800080"/>
      <w:u w:val="single"/>
    </w:rPr>
  </w:style>
  <w:style w:type="paragraph" w:customStyle="1" w:styleId="Normal-uvuceno2">
    <w:name w:val="Normal-uvuceno2"/>
    <w:basedOn w:val="Normal-uvuceno"/>
    <w:rsid w:val="002B6DF3"/>
    <w:pPr>
      <w:numPr>
        <w:numId w:val="1"/>
      </w:numPr>
      <w:tabs>
        <w:tab w:val="num" w:pos="1014"/>
      </w:tabs>
      <w:ind w:left="1404" w:hanging="357"/>
    </w:pPr>
  </w:style>
  <w:style w:type="paragraph" w:customStyle="1" w:styleId="StyletablicaCentered">
    <w:name w:val="Style tablica + Centered"/>
    <w:basedOn w:val="Normal"/>
    <w:rsid w:val="002B6DF3"/>
    <w:pPr>
      <w:keepNext/>
      <w:spacing w:after="0" w:line="240" w:lineRule="auto"/>
      <w:jc w:val="center"/>
    </w:pPr>
    <w:rPr>
      <w:rFonts w:ascii="Arial" w:eastAsia="Times New Roman" w:hAnsi="Arial"/>
      <w:sz w:val="18"/>
      <w:szCs w:val="20"/>
      <w:lang w:eastAsia="hr-HR"/>
    </w:rPr>
  </w:style>
  <w:style w:type="paragraph" w:customStyle="1" w:styleId="tablica">
    <w:name w:val="tablica"/>
    <w:basedOn w:val="Podnoje"/>
    <w:rsid w:val="002B6DF3"/>
    <w:pPr>
      <w:tabs>
        <w:tab w:val="clear" w:pos="4536"/>
        <w:tab w:val="clear" w:pos="9072"/>
      </w:tabs>
      <w:spacing w:after="0" w:line="240" w:lineRule="auto"/>
      <w:jc w:val="both"/>
    </w:pPr>
    <w:rPr>
      <w:rFonts w:ascii="Arial" w:eastAsia="Times New Roman" w:hAnsi="Arial"/>
      <w:sz w:val="18"/>
      <w:szCs w:val="24"/>
      <w:lang w:eastAsia="hr-HR"/>
    </w:rPr>
  </w:style>
  <w:style w:type="paragraph" w:customStyle="1" w:styleId="PPUO">
    <w:name w:val="PPUO"/>
    <w:basedOn w:val="Normal"/>
    <w:next w:val="Normal"/>
    <w:rsid w:val="002B6DF3"/>
    <w:pPr>
      <w:spacing w:after="0" w:line="240" w:lineRule="auto"/>
      <w:ind w:firstLine="284"/>
      <w:jc w:val="both"/>
    </w:pPr>
    <w:rPr>
      <w:rFonts w:ascii="Arial" w:eastAsia="Times New Roman" w:hAnsi="Arial"/>
      <w:szCs w:val="24"/>
      <w:lang w:eastAsia="hr-HR"/>
    </w:rPr>
  </w:style>
  <w:style w:type="paragraph" w:customStyle="1" w:styleId="Glava0">
    <w:name w:val="Glava"/>
    <w:basedOn w:val="Normal"/>
    <w:next w:val="Naslov1"/>
    <w:rsid w:val="002B6DF3"/>
    <w:pPr>
      <w:numPr>
        <w:numId w:val="3"/>
      </w:numPr>
      <w:spacing w:before="360" w:after="600" w:line="240" w:lineRule="auto"/>
      <w:ind w:left="1003" w:hanging="181"/>
      <w:jc w:val="both"/>
    </w:pPr>
    <w:rPr>
      <w:rFonts w:ascii="Arial" w:eastAsia="Times New Roman" w:hAnsi="Arial"/>
      <w:b/>
      <w:sz w:val="28"/>
      <w:szCs w:val="24"/>
      <w:lang w:eastAsia="hr-HR"/>
    </w:rPr>
  </w:style>
  <w:style w:type="paragraph" w:styleId="Tijeloteksta2">
    <w:name w:val="Body Text 2"/>
    <w:basedOn w:val="Normal"/>
    <w:link w:val="Tijeloteksta2Char"/>
    <w:rsid w:val="002B6DF3"/>
    <w:pPr>
      <w:spacing w:after="0" w:line="240" w:lineRule="auto"/>
      <w:ind w:firstLine="567"/>
      <w:jc w:val="both"/>
    </w:pPr>
    <w:rPr>
      <w:rFonts w:ascii="Arial" w:eastAsia="Times New Roman" w:hAnsi="Arial"/>
      <w:sz w:val="18"/>
      <w:szCs w:val="24"/>
      <w:lang w:val="x-none" w:eastAsia="x-none"/>
    </w:rPr>
  </w:style>
  <w:style w:type="character" w:customStyle="1" w:styleId="Tijeloteksta2Char">
    <w:name w:val="Tijelo teksta 2 Char"/>
    <w:basedOn w:val="Zadanifontodlomka"/>
    <w:link w:val="Tijeloteksta2"/>
    <w:rsid w:val="002B6DF3"/>
    <w:rPr>
      <w:rFonts w:ascii="Arial" w:eastAsia="Times New Roman" w:hAnsi="Arial" w:cs="Times New Roman"/>
      <w:sz w:val="18"/>
      <w:szCs w:val="24"/>
      <w:lang w:val="x-none" w:eastAsia="x-none"/>
    </w:rPr>
  </w:style>
  <w:style w:type="character" w:customStyle="1" w:styleId="TekstfusnoteChar">
    <w:name w:val="Tekst fusnote Char"/>
    <w:link w:val="Tekstfusnote"/>
    <w:semiHidden/>
    <w:rsid w:val="002B6DF3"/>
    <w:rPr>
      <w:rFonts w:ascii="Arial" w:eastAsia="Times New Roman" w:hAnsi="Arial" w:cs="Arial"/>
      <w:sz w:val="18"/>
    </w:rPr>
  </w:style>
  <w:style w:type="paragraph" w:styleId="Tekstfusnote">
    <w:name w:val="footnote text"/>
    <w:basedOn w:val="Normal"/>
    <w:link w:val="TekstfusnoteChar"/>
    <w:semiHidden/>
    <w:rsid w:val="002B6DF3"/>
    <w:pPr>
      <w:spacing w:after="0" w:line="240" w:lineRule="auto"/>
      <w:ind w:firstLine="284"/>
      <w:jc w:val="both"/>
    </w:pPr>
    <w:rPr>
      <w:rFonts w:ascii="Arial" w:eastAsia="Times New Roman" w:hAnsi="Arial" w:cs="Arial"/>
      <w:sz w:val="18"/>
    </w:rPr>
  </w:style>
  <w:style w:type="character" w:customStyle="1" w:styleId="TekstfusnoteChar1">
    <w:name w:val="Tekst fusnote Char1"/>
    <w:basedOn w:val="Zadanifontodlomka"/>
    <w:uiPriority w:val="99"/>
    <w:semiHidden/>
    <w:rsid w:val="002B6DF3"/>
    <w:rPr>
      <w:rFonts w:ascii="Calibri" w:eastAsia="Calibri" w:hAnsi="Calibri" w:cs="Times New Roman"/>
      <w:sz w:val="20"/>
      <w:szCs w:val="20"/>
    </w:rPr>
  </w:style>
  <w:style w:type="paragraph" w:styleId="Uvuenotijeloteksta">
    <w:name w:val="Body Text Indent"/>
    <w:basedOn w:val="Normal"/>
    <w:link w:val="UvuenotijelotekstaChar"/>
    <w:rsid w:val="002B6DF3"/>
    <w:pPr>
      <w:spacing w:after="0" w:line="240" w:lineRule="auto"/>
      <w:ind w:firstLine="567"/>
      <w:jc w:val="both"/>
    </w:pPr>
    <w:rPr>
      <w:rFonts w:ascii="Arial" w:eastAsia="Times New Roman" w:hAnsi="Arial"/>
      <w:sz w:val="18"/>
      <w:szCs w:val="24"/>
      <w:lang w:val="x-none" w:eastAsia="x-none"/>
    </w:rPr>
  </w:style>
  <w:style w:type="character" w:customStyle="1" w:styleId="UvuenotijelotekstaChar">
    <w:name w:val="Uvučeno tijelo teksta Char"/>
    <w:basedOn w:val="Zadanifontodlomka"/>
    <w:link w:val="Uvuenotijeloteksta"/>
    <w:rsid w:val="002B6DF3"/>
    <w:rPr>
      <w:rFonts w:ascii="Arial" w:eastAsia="Times New Roman" w:hAnsi="Arial" w:cs="Times New Roman"/>
      <w:sz w:val="18"/>
      <w:szCs w:val="24"/>
      <w:lang w:val="x-none" w:eastAsia="x-none"/>
    </w:rPr>
  </w:style>
  <w:style w:type="paragraph" w:styleId="Tijeloteksta-uvlaka2">
    <w:name w:val="Body Text Indent 2"/>
    <w:basedOn w:val="Normal"/>
    <w:link w:val="Tijeloteksta-uvlaka2Char"/>
    <w:rsid w:val="002B6DF3"/>
    <w:pPr>
      <w:spacing w:after="0" w:line="240" w:lineRule="auto"/>
      <w:ind w:left="567"/>
      <w:jc w:val="both"/>
    </w:pPr>
    <w:rPr>
      <w:rFonts w:ascii="Arial" w:eastAsia="Times New Roman" w:hAnsi="Arial"/>
      <w:sz w:val="18"/>
      <w:szCs w:val="24"/>
      <w:lang w:val="x-none" w:eastAsia="x-none"/>
    </w:rPr>
  </w:style>
  <w:style w:type="character" w:customStyle="1" w:styleId="Tijeloteksta-uvlaka2Char">
    <w:name w:val="Tijelo teksta - uvlaka 2 Char"/>
    <w:basedOn w:val="Zadanifontodlomka"/>
    <w:link w:val="Tijeloteksta-uvlaka2"/>
    <w:rsid w:val="002B6DF3"/>
    <w:rPr>
      <w:rFonts w:ascii="Arial" w:eastAsia="Times New Roman" w:hAnsi="Arial" w:cs="Times New Roman"/>
      <w:sz w:val="18"/>
      <w:szCs w:val="24"/>
      <w:lang w:val="x-none" w:eastAsia="x-none"/>
    </w:rPr>
  </w:style>
  <w:style w:type="paragraph" w:customStyle="1" w:styleId="Stil1">
    <w:name w:val="Stil1"/>
    <w:basedOn w:val="Normal"/>
    <w:rsid w:val="002B6DF3"/>
    <w:pPr>
      <w:spacing w:after="0" w:line="240" w:lineRule="auto"/>
      <w:jc w:val="both"/>
    </w:pPr>
    <w:rPr>
      <w:rFonts w:ascii="Arial" w:eastAsia="Times New Roman" w:hAnsi="Arial"/>
      <w:color w:val="FF0000"/>
      <w:sz w:val="18"/>
      <w:szCs w:val="24"/>
      <w:lang w:eastAsia="hr-HR"/>
    </w:rPr>
  </w:style>
  <w:style w:type="paragraph" w:customStyle="1" w:styleId="Podnaslov1">
    <w:name w:val="Podnaslov1"/>
    <w:basedOn w:val="Normal"/>
    <w:next w:val="Normal"/>
    <w:rsid w:val="002B6DF3"/>
    <w:pPr>
      <w:spacing w:before="360" w:after="360" w:line="240" w:lineRule="auto"/>
      <w:ind w:firstLine="567"/>
      <w:jc w:val="both"/>
    </w:pPr>
    <w:rPr>
      <w:rFonts w:ascii="Arial" w:eastAsia="Times New Roman" w:hAnsi="Arial"/>
      <w:b/>
      <w:sz w:val="18"/>
      <w:szCs w:val="24"/>
      <w:lang w:eastAsia="hr-HR"/>
    </w:rPr>
  </w:style>
  <w:style w:type="paragraph" w:customStyle="1" w:styleId="Podnaslov2">
    <w:name w:val="Podnaslov2"/>
    <w:basedOn w:val="Podnaslov1"/>
    <w:next w:val="Normal"/>
    <w:rsid w:val="002B6DF3"/>
    <w:pPr>
      <w:keepNext/>
      <w:spacing w:before="240" w:after="120"/>
    </w:pPr>
    <w:rPr>
      <w:i/>
    </w:rPr>
  </w:style>
  <w:style w:type="paragraph" w:customStyle="1" w:styleId="Stil2">
    <w:name w:val="Stil2"/>
    <w:basedOn w:val="Podnaslov2"/>
    <w:next w:val="Obinouvueno"/>
    <w:rsid w:val="002B6DF3"/>
  </w:style>
  <w:style w:type="paragraph" w:styleId="Obinouvueno">
    <w:name w:val="Normal Indent"/>
    <w:basedOn w:val="Normal"/>
    <w:rsid w:val="002B6DF3"/>
    <w:pPr>
      <w:spacing w:after="0" w:line="240" w:lineRule="auto"/>
      <w:ind w:left="708" w:firstLine="567"/>
      <w:jc w:val="both"/>
    </w:pPr>
    <w:rPr>
      <w:rFonts w:ascii="Arial" w:eastAsia="Times New Roman" w:hAnsi="Arial"/>
      <w:sz w:val="18"/>
      <w:szCs w:val="24"/>
      <w:lang w:eastAsia="hr-HR"/>
    </w:rPr>
  </w:style>
  <w:style w:type="paragraph" w:customStyle="1" w:styleId="Podnaslov3">
    <w:name w:val="Podnaslov3"/>
    <w:basedOn w:val="Podnaslov2"/>
    <w:next w:val="Normal"/>
    <w:rsid w:val="002B6DF3"/>
    <w:rPr>
      <w:b w:val="0"/>
      <w:u w:val="single"/>
    </w:rPr>
  </w:style>
  <w:style w:type="paragraph" w:customStyle="1" w:styleId="Podnaslov4">
    <w:name w:val="Podnaslov4"/>
    <w:basedOn w:val="Podnaslov3"/>
    <w:next w:val="Normal"/>
    <w:rsid w:val="002B6DF3"/>
    <w:rPr>
      <w:u w:val="none"/>
    </w:rPr>
  </w:style>
  <w:style w:type="paragraph" w:customStyle="1" w:styleId="tablica-debelo">
    <w:name w:val="tablica-debelo"/>
    <w:basedOn w:val="tablica"/>
    <w:next w:val="tablica"/>
    <w:rsid w:val="002B6DF3"/>
    <w:rPr>
      <w:b/>
    </w:rPr>
  </w:style>
  <w:style w:type="paragraph" w:customStyle="1" w:styleId="Stil3">
    <w:name w:val="Stil3"/>
    <w:basedOn w:val="Normal"/>
    <w:rsid w:val="002B6DF3"/>
    <w:pPr>
      <w:spacing w:after="0" w:line="240" w:lineRule="auto"/>
      <w:ind w:firstLine="567"/>
      <w:jc w:val="both"/>
    </w:pPr>
    <w:rPr>
      <w:rFonts w:ascii="Arial" w:eastAsia="Times New Roman" w:hAnsi="Arial"/>
      <w:color w:val="0000FF"/>
      <w:sz w:val="18"/>
      <w:szCs w:val="24"/>
      <w:lang w:eastAsia="hr-HR"/>
    </w:rPr>
  </w:style>
  <w:style w:type="paragraph" w:styleId="Indeks1">
    <w:name w:val="index 1"/>
    <w:basedOn w:val="Normal"/>
    <w:next w:val="Normal"/>
    <w:autoRedefine/>
    <w:semiHidden/>
    <w:rsid w:val="002B6DF3"/>
    <w:pPr>
      <w:tabs>
        <w:tab w:val="num" w:pos="360"/>
      </w:tabs>
      <w:spacing w:after="0" w:line="240" w:lineRule="auto"/>
      <w:ind w:left="357" w:hanging="357"/>
      <w:jc w:val="both"/>
    </w:pPr>
    <w:rPr>
      <w:rFonts w:ascii="Arial" w:eastAsia="Times New Roman" w:hAnsi="Arial"/>
      <w:sz w:val="18"/>
      <w:szCs w:val="24"/>
      <w:lang w:eastAsia="hr-HR"/>
    </w:rPr>
  </w:style>
  <w:style w:type="paragraph" w:styleId="Indeks2">
    <w:name w:val="index 2"/>
    <w:basedOn w:val="Normal"/>
    <w:next w:val="Normal"/>
    <w:autoRedefine/>
    <w:semiHidden/>
    <w:rsid w:val="002B6DF3"/>
    <w:pPr>
      <w:spacing w:after="0" w:line="240" w:lineRule="auto"/>
      <w:ind w:left="400" w:hanging="200"/>
      <w:jc w:val="both"/>
    </w:pPr>
    <w:rPr>
      <w:rFonts w:ascii="Arial" w:eastAsia="Times New Roman" w:hAnsi="Arial"/>
      <w:sz w:val="18"/>
      <w:szCs w:val="24"/>
      <w:lang w:eastAsia="hr-HR"/>
    </w:rPr>
  </w:style>
  <w:style w:type="paragraph" w:customStyle="1" w:styleId="Odredbe1">
    <w:name w:val="Odredbe1"/>
    <w:basedOn w:val="Normal"/>
    <w:next w:val="Normal"/>
    <w:rsid w:val="002B6DF3"/>
    <w:pPr>
      <w:tabs>
        <w:tab w:val="num" w:pos="1004"/>
      </w:tabs>
      <w:spacing w:before="360" w:after="360" w:line="240" w:lineRule="auto"/>
      <w:ind w:left="1004" w:hanging="180"/>
      <w:outlineLvl w:val="0"/>
    </w:pPr>
    <w:rPr>
      <w:rFonts w:ascii="Arial" w:eastAsia="Times New Roman" w:hAnsi="Arial"/>
      <w:b/>
      <w:sz w:val="28"/>
      <w:szCs w:val="24"/>
      <w:lang w:eastAsia="hr-HR"/>
    </w:rPr>
  </w:style>
  <w:style w:type="paragraph" w:customStyle="1" w:styleId="Odredbe2">
    <w:name w:val="Odredbe2"/>
    <w:basedOn w:val="Normal"/>
    <w:next w:val="Normal"/>
    <w:rsid w:val="002B6DF3"/>
    <w:pPr>
      <w:numPr>
        <w:numId w:val="10"/>
      </w:numPr>
      <w:spacing w:before="240" w:after="240" w:line="240" w:lineRule="auto"/>
      <w:ind w:left="0" w:firstLine="0"/>
      <w:jc w:val="both"/>
      <w:outlineLvl w:val="1"/>
    </w:pPr>
    <w:rPr>
      <w:rFonts w:ascii="Arial" w:eastAsia="Times New Roman" w:hAnsi="Arial"/>
      <w:b/>
      <w:i/>
      <w:sz w:val="24"/>
      <w:szCs w:val="24"/>
      <w:lang w:eastAsia="hr-HR"/>
    </w:rPr>
  </w:style>
  <w:style w:type="paragraph" w:customStyle="1" w:styleId="Normalbrojevi">
    <w:name w:val="Normal_brojevi"/>
    <w:basedOn w:val="Normal"/>
    <w:rsid w:val="002B6DF3"/>
    <w:pPr>
      <w:numPr>
        <w:ilvl w:val="1"/>
        <w:numId w:val="4"/>
      </w:numPr>
      <w:tabs>
        <w:tab w:val="clear" w:pos="720"/>
        <w:tab w:val="num" w:pos="1980"/>
      </w:tabs>
      <w:spacing w:after="0" w:line="240" w:lineRule="auto"/>
      <w:ind w:left="1980" w:hanging="360"/>
      <w:jc w:val="both"/>
    </w:pPr>
    <w:rPr>
      <w:rFonts w:ascii="Arial" w:eastAsia="Times New Roman" w:hAnsi="Arial"/>
      <w:sz w:val="18"/>
      <w:szCs w:val="24"/>
      <w:lang w:eastAsia="hr-HR"/>
    </w:rPr>
  </w:style>
  <w:style w:type="paragraph" w:customStyle="1" w:styleId="lanak0">
    <w:name w:val="članak"/>
    <w:basedOn w:val="Normal"/>
    <w:next w:val="Normal"/>
    <w:rsid w:val="002B6DF3"/>
    <w:pPr>
      <w:keepNext/>
      <w:widowControl w:val="0"/>
      <w:overflowPunct w:val="0"/>
      <w:autoSpaceDE w:val="0"/>
      <w:autoSpaceDN w:val="0"/>
      <w:adjustRightInd w:val="0"/>
      <w:spacing w:before="240" w:after="80" w:line="240" w:lineRule="auto"/>
      <w:ind w:firstLine="340"/>
      <w:jc w:val="center"/>
      <w:textAlignment w:val="baseline"/>
    </w:pPr>
    <w:rPr>
      <w:rFonts w:ascii="Arial" w:eastAsia="Times New Roman" w:hAnsi="Arial"/>
      <w:b/>
      <w:color w:val="3366FF"/>
      <w:sz w:val="18"/>
      <w:szCs w:val="20"/>
      <w:lang w:eastAsia="hr-HR"/>
    </w:rPr>
  </w:style>
  <w:style w:type="paragraph" w:customStyle="1" w:styleId="Normaluvlaka">
    <w:name w:val="Normal_uvlaka"/>
    <w:basedOn w:val="Normal"/>
    <w:rsid w:val="002B6DF3"/>
    <w:pPr>
      <w:numPr>
        <w:numId w:val="4"/>
      </w:numPr>
      <w:overflowPunct w:val="0"/>
      <w:autoSpaceDE w:val="0"/>
      <w:autoSpaceDN w:val="0"/>
      <w:adjustRightInd w:val="0"/>
      <w:spacing w:after="0" w:line="240" w:lineRule="auto"/>
      <w:jc w:val="both"/>
      <w:textAlignment w:val="baseline"/>
    </w:pPr>
    <w:rPr>
      <w:rFonts w:ascii="Arial" w:eastAsia="Times New Roman" w:hAnsi="Arial"/>
      <w:sz w:val="18"/>
      <w:szCs w:val="20"/>
      <w:lang w:eastAsia="hr-HR"/>
    </w:rPr>
  </w:style>
  <w:style w:type="paragraph" w:customStyle="1" w:styleId="Normaluvlaka1">
    <w:name w:val="Normal_uvlaka_1"/>
    <w:aliases w:val="2,3"/>
    <w:basedOn w:val="Normal"/>
    <w:rsid w:val="002B6DF3"/>
    <w:pPr>
      <w:tabs>
        <w:tab w:val="num" w:pos="1040"/>
      </w:tabs>
      <w:overflowPunct w:val="0"/>
      <w:autoSpaceDE w:val="0"/>
      <w:autoSpaceDN w:val="0"/>
      <w:adjustRightInd w:val="0"/>
      <w:spacing w:after="0" w:line="240" w:lineRule="auto"/>
      <w:ind w:left="680"/>
      <w:jc w:val="both"/>
      <w:textAlignment w:val="baseline"/>
    </w:pPr>
    <w:rPr>
      <w:rFonts w:ascii="Arial" w:eastAsia="Times New Roman" w:hAnsi="Arial"/>
      <w:sz w:val="18"/>
      <w:szCs w:val="20"/>
      <w:lang w:eastAsia="hr-HR"/>
    </w:rPr>
  </w:style>
  <w:style w:type="paragraph" w:customStyle="1" w:styleId="GLAVA">
    <w:name w:val="GLAVA"/>
    <w:next w:val="Normal"/>
    <w:rsid w:val="002B6DF3"/>
    <w:pPr>
      <w:numPr>
        <w:numId w:val="6"/>
      </w:numPr>
      <w:tabs>
        <w:tab w:val="clear" w:pos="1040"/>
        <w:tab w:val="num" w:pos="1359"/>
      </w:tabs>
      <w:spacing w:before="360" w:after="480" w:line="240" w:lineRule="auto"/>
      <w:ind w:left="432" w:firstLine="567"/>
    </w:pPr>
    <w:rPr>
      <w:rFonts w:ascii="Arial" w:eastAsia="Times New Roman" w:hAnsi="Arial" w:cs="Times New Roman"/>
      <w:b/>
      <w:sz w:val="28"/>
      <w:szCs w:val="20"/>
      <w:lang w:eastAsia="hr-HR"/>
    </w:rPr>
  </w:style>
  <w:style w:type="paragraph" w:customStyle="1" w:styleId="Normaluvlaka2">
    <w:name w:val="Normal_uvlaka_2"/>
    <w:basedOn w:val="Normal"/>
    <w:rsid w:val="002B6DF3"/>
    <w:pPr>
      <w:tabs>
        <w:tab w:val="num" w:pos="1359"/>
      </w:tabs>
      <w:overflowPunct w:val="0"/>
      <w:autoSpaceDE w:val="0"/>
      <w:autoSpaceDN w:val="0"/>
      <w:adjustRightInd w:val="0"/>
      <w:spacing w:after="0" w:line="240" w:lineRule="auto"/>
      <w:ind w:left="432" w:firstLine="567"/>
      <w:textAlignment w:val="baseline"/>
    </w:pPr>
    <w:rPr>
      <w:rFonts w:ascii="Arial" w:eastAsia="Times New Roman" w:hAnsi="Arial"/>
      <w:sz w:val="18"/>
      <w:szCs w:val="20"/>
      <w:lang w:eastAsia="hr-HR"/>
    </w:rPr>
  </w:style>
  <w:style w:type="paragraph" w:customStyle="1" w:styleId="Address">
    <w:name w:val="Address"/>
    <w:basedOn w:val="Normal"/>
    <w:rsid w:val="002B6DF3"/>
    <w:pPr>
      <w:widowControl w:val="0"/>
      <w:overflowPunct w:val="0"/>
      <w:autoSpaceDE w:val="0"/>
      <w:autoSpaceDN w:val="0"/>
      <w:adjustRightInd w:val="0"/>
      <w:spacing w:after="0" w:line="290" w:lineRule="auto"/>
      <w:ind w:firstLine="340"/>
      <w:jc w:val="both"/>
      <w:textAlignment w:val="baseline"/>
    </w:pPr>
    <w:rPr>
      <w:rFonts w:ascii="Nimrod" w:eastAsia="Times New Roman" w:hAnsi="Nimrod"/>
      <w:sz w:val="18"/>
      <w:szCs w:val="20"/>
      <w:lang w:eastAsia="hr-HR"/>
    </w:rPr>
  </w:style>
  <w:style w:type="character" w:customStyle="1" w:styleId="KartadokumentaChar">
    <w:name w:val="Karta dokumenta Char"/>
    <w:link w:val="Kartadokumenta"/>
    <w:semiHidden/>
    <w:rsid w:val="002B6DF3"/>
    <w:rPr>
      <w:rFonts w:ascii="Tahoma" w:eastAsia="Times New Roman" w:hAnsi="Tahoma" w:cs="Tahoma"/>
      <w:sz w:val="18"/>
      <w:szCs w:val="24"/>
      <w:shd w:val="clear" w:color="auto" w:fill="000080"/>
    </w:rPr>
  </w:style>
  <w:style w:type="paragraph" w:styleId="Kartadokumenta">
    <w:name w:val="Document Map"/>
    <w:basedOn w:val="Normal"/>
    <w:link w:val="KartadokumentaChar"/>
    <w:semiHidden/>
    <w:rsid w:val="002B6DF3"/>
    <w:pPr>
      <w:shd w:val="clear" w:color="auto" w:fill="000080"/>
      <w:spacing w:after="0" w:line="240" w:lineRule="auto"/>
      <w:ind w:firstLine="567"/>
      <w:jc w:val="both"/>
    </w:pPr>
    <w:rPr>
      <w:rFonts w:ascii="Tahoma" w:eastAsia="Times New Roman" w:hAnsi="Tahoma" w:cs="Tahoma"/>
      <w:sz w:val="18"/>
      <w:szCs w:val="24"/>
    </w:rPr>
  </w:style>
  <w:style w:type="character" w:customStyle="1" w:styleId="KartadokumentaChar1">
    <w:name w:val="Karta dokumenta Char1"/>
    <w:basedOn w:val="Zadanifontodlomka"/>
    <w:uiPriority w:val="99"/>
    <w:semiHidden/>
    <w:rsid w:val="002B6DF3"/>
    <w:rPr>
      <w:rFonts w:ascii="Tahoma" w:eastAsia="Calibri" w:hAnsi="Tahoma" w:cs="Tahoma"/>
      <w:sz w:val="16"/>
      <w:szCs w:val="16"/>
    </w:rPr>
  </w:style>
  <w:style w:type="paragraph" w:customStyle="1" w:styleId="Normalstavci">
    <w:name w:val="Normal_stavci"/>
    <w:basedOn w:val="Normal"/>
    <w:rsid w:val="002B6DF3"/>
    <w:pPr>
      <w:widowControl w:val="0"/>
      <w:tabs>
        <w:tab w:val="left" w:pos="851"/>
        <w:tab w:val="num" w:pos="1040"/>
      </w:tabs>
      <w:spacing w:after="0" w:line="240" w:lineRule="auto"/>
      <w:ind w:left="680"/>
      <w:jc w:val="both"/>
      <w:outlineLvl w:val="0"/>
    </w:pPr>
    <w:rPr>
      <w:rFonts w:ascii="Arial" w:eastAsia="Times New Roman" w:hAnsi="Arial"/>
      <w:sz w:val="18"/>
      <w:szCs w:val="20"/>
      <w:lang w:eastAsia="hr-HR"/>
    </w:rPr>
  </w:style>
  <w:style w:type="character" w:customStyle="1" w:styleId="NormalstavciCharChar">
    <w:name w:val="Normal_stavci Char Char"/>
    <w:rsid w:val="002B6DF3"/>
    <w:rPr>
      <w:rFonts w:ascii="Arial" w:hAnsi="Arial"/>
      <w:sz w:val="18"/>
      <w:lang w:val="hr-HR" w:eastAsia="hr-HR" w:bidi="ar-SA"/>
    </w:rPr>
  </w:style>
  <w:style w:type="paragraph" w:customStyle="1" w:styleId="Normaluvuceno3">
    <w:name w:val="Normal_uvuceno3"/>
    <w:basedOn w:val="Normal"/>
    <w:rsid w:val="002B6DF3"/>
    <w:pPr>
      <w:tabs>
        <w:tab w:val="num" w:pos="1359"/>
      </w:tabs>
      <w:overflowPunct w:val="0"/>
      <w:autoSpaceDE w:val="0"/>
      <w:autoSpaceDN w:val="0"/>
      <w:adjustRightInd w:val="0"/>
      <w:spacing w:after="0" w:line="240" w:lineRule="auto"/>
      <w:ind w:left="432" w:firstLine="567"/>
      <w:jc w:val="both"/>
      <w:textAlignment w:val="baseline"/>
    </w:pPr>
    <w:rPr>
      <w:rFonts w:ascii="Arial" w:eastAsia="Times New Roman" w:hAnsi="Arial"/>
      <w:sz w:val="18"/>
      <w:szCs w:val="20"/>
      <w:lang w:eastAsia="hr-HR"/>
    </w:rPr>
  </w:style>
  <w:style w:type="paragraph" w:customStyle="1" w:styleId="Normalkoso">
    <w:name w:val="Normal_koso"/>
    <w:basedOn w:val="Normal"/>
    <w:next w:val="Normal"/>
    <w:rsid w:val="002B6DF3"/>
    <w:pPr>
      <w:keepNext/>
      <w:spacing w:before="120" w:after="120" w:line="240" w:lineRule="auto"/>
      <w:ind w:firstLine="567"/>
      <w:jc w:val="both"/>
    </w:pPr>
    <w:rPr>
      <w:rFonts w:ascii="Arial" w:eastAsia="Times New Roman" w:hAnsi="Arial"/>
      <w:i/>
      <w:iCs/>
      <w:sz w:val="18"/>
      <w:szCs w:val="24"/>
      <w:lang w:eastAsia="hr-HR"/>
    </w:rPr>
  </w:style>
  <w:style w:type="character" w:customStyle="1" w:styleId="NormalbrojeviChar">
    <w:name w:val="Normal_brojevi Char"/>
    <w:rsid w:val="002B6DF3"/>
    <w:rPr>
      <w:rFonts w:ascii="Arial" w:hAnsi="Arial"/>
      <w:sz w:val="18"/>
      <w:szCs w:val="24"/>
      <w:lang w:val="hr-HR" w:eastAsia="hr-HR" w:bidi="ar-SA"/>
    </w:rPr>
  </w:style>
  <w:style w:type="character" w:customStyle="1" w:styleId="Normal-uvucenoChar">
    <w:name w:val="Normal-uvuceno Char"/>
    <w:rsid w:val="002B6DF3"/>
    <w:rPr>
      <w:rFonts w:ascii="Arial" w:hAnsi="Arial"/>
      <w:sz w:val="18"/>
      <w:szCs w:val="24"/>
      <w:lang w:val="hr-HR" w:eastAsia="hr-HR" w:bidi="ar-SA"/>
    </w:rPr>
  </w:style>
  <w:style w:type="character" w:customStyle="1" w:styleId="Normal-uvuceno2Char">
    <w:name w:val="Normal-uvuceno2 Char"/>
    <w:rsid w:val="002B6DF3"/>
  </w:style>
  <w:style w:type="character" w:customStyle="1" w:styleId="NormalstavciChar1">
    <w:name w:val="Normal_stavci Char1"/>
    <w:rsid w:val="002B6DF3"/>
    <w:rPr>
      <w:rFonts w:ascii="Arial" w:hAnsi="Arial"/>
      <w:sz w:val="18"/>
      <w:lang w:val="hr-HR" w:eastAsia="hr-HR" w:bidi="ar-SA"/>
    </w:rPr>
  </w:style>
  <w:style w:type="paragraph" w:customStyle="1" w:styleId="lanak">
    <w:name w:val="Članak"/>
    <w:basedOn w:val="Normal"/>
    <w:next w:val="Normal"/>
    <w:rsid w:val="002B6DF3"/>
    <w:pPr>
      <w:keepNext/>
      <w:numPr>
        <w:numId w:val="11"/>
      </w:numPr>
      <w:tabs>
        <w:tab w:val="clear" w:pos="1980"/>
      </w:tabs>
      <w:overflowPunct w:val="0"/>
      <w:autoSpaceDE w:val="0"/>
      <w:autoSpaceDN w:val="0"/>
      <w:adjustRightInd w:val="0"/>
      <w:spacing w:before="240" w:after="120" w:line="240" w:lineRule="auto"/>
      <w:ind w:left="0" w:firstLine="567"/>
      <w:jc w:val="center"/>
      <w:textAlignment w:val="baseline"/>
    </w:pPr>
    <w:rPr>
      <w:rFonts w:ascii="Arial" w:eastAsia="Times New Roman" w:hAnsi="Arial"/>
      <w:b/>
      <w:color w:val="3366FF"/>
      <w:sz w:val="18"/>
      <w:szCs w:val="20"/>
      <w:lang w:eastAsia="hr-HR"/>
    </w:rPr>
  </w:style>
  <w:style w:type="character" w:customStyle="1" w:styleId="NormalkosoChar">
    <w:name w:val="Normal_koso Char"/>
    <w:rsid w:val="002B6DF3"/>
    <w:rPr>
      <w:rFonts w:ascii="Arial" w:hAnsi="Arial"/>
      <w:i/>
      <w:iCs/>
      <w:szCs w:val="24"/>
      <w:lang w:val="hr-HR" w:eastAsia="hr-HR" w:bidi="ar-SA"/>
    </w:rPr>
  </w:style>
  <w:style w:type="paragraph" w:styleId="StandardWeb">
    <w:name w:val="Normal (Web)"/>
    <w:basedOn w:val="Normal"/>
    <w:rsid w:val="002B6DF3"/>
    <w:pPr>
      <w:numPr>
        <w:numId w:val="5"/>
      </w:numPr>
      <w:tabs>
        <w:tab w:val="clear" w:pos="1040"/>
      </w:tabs>
      <w:spacing w:before="100" w:beforeAutospacing="1" w:after="100" w:afterAutospacing="1" w:line="240" w:lineRule="auto"/>
      <w:ind w:left="0"/>
    </w:pPr>
    <w:rPr>
      <w:rFonts w:ascii="Times New Roman" w:eastAsia="Times New Roman" w:hAnsi="Times New Roman"/>
      <w:sz w:val="24"/>
      <w:szCs w:val="24"/>
      <w:lang w:eastAsia="hr-HR"/>
    </w:rPr>
  </w:style>
  <w:style w:type="character" w:customStyle="1" w:styleId="Heading1Char">
    <w:name w:val="Heading 1 Char"/>
    <w:rsid w:val="002B6DF3"/>
    <w:rPr>
      <w:rFonts w:ascii="Arial" w:hAnsi="Arial" w:cs="Arial"/>
      <w:b/>
      <w:bCs/>
      <w:kern w:val="32"/>
      <w:sz w:val="32"/>
      <w:szCs w:val="32"/>
      <w:lang w:val="hr-HR" w:eastAsia="hr-HR" w:bidi="ar-SA"/>
    </w:rPr>
  </w:style>
  <w:style w:type="paragraph" w:customStyle="1" w:styleId="naslovplavi">
    <w:name w:val="naslov_plavi"/>
    <w:basedOn w:val="Normal"/>
    <w:rsid w:val="002B6DF3"/>
    <w:pPr>
      <w:numPr>
        <w:numId w:val="7"/>
      </w:numPr>
      <w:tabs>
        <w:tab w:val="clear" w:pos="1359"/>
      </w:tabs>
      <w:spacing w:before="100" w:beforeAutospacing="1" w:after="100" w:afterAutospacing="1" w:line="240" w:lineRule="auto"/>
      <w:ind w:left="0" w:firstLine="0"/>
    </w:pPr>
    <w:rPr>
      <w:rFonts w:ascii="Arial" w:eastAsia="Arial Unicode MS" w:hAnsi="Arial" w:cs="Arial"/>
      <w:b/>
      <w:bCs/>
      <w:color w:val="003399"/>
      <w:sz w:val="24"/>
      <w:szCs w:val="24"/>
      <w:lang w:eastAsia="hr-HR"/>
    </w:rPr>
  </w:style>
  <w:style w:type="paragraph" w:customStyle="1" w:styleId="glavnitekst">
    <w:name w:val="glavni_tekst"/>
    <w:basedOn w:val="Normal"/>
    <w:rsid w:val="002B6DF3"/>
    <w:pPr>
      <w:spacing w:before="100" w:beforeAutospacing="1" w:after="100" w:afterAutospacing="1" w:line="240" w:lineRule="auto"/>
    </w:pPr>
    <w:rPr>
      <w:rFonts w:ascii="Arial" w:eastAsia="Arial Unicode MS" w:hAnsi="Arial" w:cs="Arial"/>
      <w:b/>
      <w:bCs/>
      <w:color w:val="01567E"/>
      <w:sz w:val="20"/>
      <w:szCs w:val="20"/>
      <w:lang w:eastAsia="hr-HR"/>
    </w:rPr>
  </w:style>
  <w:style w:type="paragraph" w:customStyle="1" w:styleId="xl24">
    <w:name w:val="xl24"/>
    <w:basedOn w:val="Normal"/>
    <w:rsid w:val="002B6DF3"/>
    <w:pPr>
      <w:pBdr>
        <w:top w:val="single" w:sz="12" w:space="0" w:color="auto"/>
        <w:left w:val="single" w:sz="12" w:space="0" w:color="auto"/>
      </w:pBdr>
      <w:spacing w:before="100" w:beforeAutospacing="1" w:after="100" w:afterAutospacing="1" w:line="240" w:lineRule="auto"/>
    </w:pPr>
    <w:rPr>
      <w:rFonts w:ascii="Arial Unicode MS" w:eastAsia="Times New Roman" w:hAnsi="Arial Unicode MS"/>
      <w:sz w:val="24"/>
      <w:szCs w:val="24"/>
      <w:lang w:eastAsia="hr-HR"/>
    </w:rPr>
  </w:style>
  <w:style w:type="paragraph" w:customStyle="1" w:styleId="xl25">
    <w:name w:val="xl25"/>
    <w:basedOn w:val="Normal"/>
    <w:rsid w:val="002B6DF3"/>
    <w:pPr>
      <w:pBdr>
        <w:top w:val="single" w:sz="12" w:space="0" w:color="auto"/>
        <w:left w:val="single" w:sz="8" w:space="0" w:color="auto"/>
        <w:right w:val="single" w:sz="8" w:space="0" w:color="auto"/>
      </w:pBdr>
      <w:spacing w:before="100" w:beforeAutospacing="1" w:after="100" w:afterAutospacing="1" w:line="240" w:lineRule="auto"/>
      <w:jc w:val="center"/>
    </w:pPr>
    <w:rPr>
      <w:rFonts w:ascii="Arial Unicode MS" w:eastAsia="Times New Roman" w:hAnsi="Arial Unicode MS"/>
      <w:sz w:val="24"/>
      <w:szCs w:val="24"/>
      <w:lang w:eastAsia="hr-HR"/>
    </w:rPr>
  </w:style>
  <w:style w:type="paragraph" w:customStyle="1" w:styleId="xl26">
    <w:name w:val="xl26"/>
    <w:basedOn w:val="Normal"/>
    <w:rsid w:val="002B6DF3"/>
    <w:pPr>
      <w:pBdr>
        <w:top w:val="single" w:sz="12" w:space="0" w:color="auto"/>
        <w:right w:val="single" w:sz="8" w:space="0" w:color="auto"/>
      </w:pBdr>
      <w:spacing w:before="100" w:beforeAutospacing="1" w:after="100" w:afterAutospacing="1" w:line="240" w:lineRule="auto"/>
      <w:jc w:val="center"/>
    </w:pPr>
    <w:rPr>
      <w:rFonts w:ascii="Arial Unicode MS" w:eastAsia="Times New Roman" w:hAnsi="Arial Unicode MS"/>
      <w:sz w:val="24"/>
      <w:szCs w:val="24"/>
      <w:lang w:eastAsia="hr-HR"/>
    </w:rPr>
  </w:style>
  <w:style w:type="paragraph" w:customStyle="1" w:styleId="xl27">
    <w:name w:val="xl27"/>
    <w:basedOn w:val="Normal"/>
    <w:rsid w:val="002B6DF3"/>
    <w:pPr>
      <w:numPr>
        <w:numId w:val="8"/>
      </w:numPr>
      <w:pBdr>
        <w:top w:val="single" w:sz="12" w:space="0" w:color="auto"/>
        <w:left w:val="single" w:sz="4" w:space="0" w:color="auto"/>
        <w:bottom w:val="single" w:sz="8" w:space="0" w:color="auto"/>
      </w:pBdr>
      <w:tabs>
        <w:tab w:val="clear" w:pos="360"/>
      </w:tabs>
      <w:spacing w:before="100" w:beforeAutospacing="1" w:after="100" w:afterAutospacing="1" w:line="240" w:lineRule="auto"/>
      <w:ind w:left="0" w:firstLine="0"/>
    </w:pPr>
    <w:rPr>
      <w:rFonts w:ascii="Arial Unicode MS" w:eastAsia="Times New Roman" w:hAnsi="Arial Unicode MS"/>
      <w:sz w:val="24"/>
      <w:szCs w:val="24"/>
      <w:lang w:eastAsia="hr-HR"/>
    </w:rPr>
  </w:style>
  <w:style w:type="paragraph" w:customStyle="1" w:styleId="xl28">
    <w:name w:val="xl28"/>
    <w:basedOn w:val="Normal"/>
    <w:rsid w:val="002B6DF3"/>
    <w:pPr>
      <w:pBdr>
        <w:top w:val="single" w:sz="12" w:space="0" w:color="auto"/>
        <w:bottom w:val="single" w:sz="8" w:space="0" w:color="auto"/>
      </w:pBdr>
      <w:spacing w:before="100" w:beforeAutospacing="1" w:after="100" w:afterAutospacing="1" w:line="240" w:lineRule="auto"/>
    </w:pPr>
    <w:rPr>
      <w:rFonts w:ascii="Arial Unicode MS" w:eastAsia="Times New Roman" w:hAnsi="Arial Unicode MS"/>
      <w:sz w:val="24"/>
      <w:szCs w:val="24"/>
      <w:lang w:eastAsia="hr-HR"/>
    </w:rPr>
  </w:style>
  <w:style w:type="paragraph" w:customStyle="1" w:styleId="xl29">
    <w:name w:val="xl29"/>
    <w:basedOn w:val="Normal"/>
    <w:rsid w:val="002B6DF3"/>
    <w:pPr>
      <w:numPr>
        <w:numId w:val="9"/>
      </w:numPr>
      <w:pBdr>
        <w:top w:val="single" w:sz="12" w:space="0" w:color="auto"/>
        <w:left w:val="single" w:sz="8" w:space="0" w:color="auto"/>
      </w:pBdr>
      <w:tabs>
        <w:tab w:val="clear" w:pos="1418"/>
      </w:tabs>
      <w:spacing w:before="100" w:beforeAutospacing="1" w:after="100" w:afterAutospacing="1" w:line="240" w:lineRule="auto"/>
      <w:ind w:left="0" w:firstLine="0"/>
    </w:pPr>
    <w:rPr>
      <w:rFonts w:ascii="Arial Unicode MS" w:eastAsia="Times New Roman" w:hAnsi="Arial Unicode MS"/>
      <w:sz w:val="24"/>
      <w:szCs w:val="24"/>
      <w:lang w:eastAsia="hr-HR"/>
    </w:rPr>
  </w:style>
  <w:style w:type="paragraph" w:customStyle="1" w:styleId="xl30">
    <w:name w:val="xl30"/>
    <w:basedOn w:val="Normal"/>
    <w:rsid w:val="002B6DF3"/>
    <w:pPr>
      <w:pBdr>
        <w:left w:val="single" w:sz="12" w:space="0" w:color="auto"/>
        <w:bottom w:val="single" w:sz="8" w:space="0" w:color="auto"/>
      </w:pBdr>
      <w:spacing w:before="100" w:beforeAutospacing="1" w:after="100" w:afterAutospacing="1" w:line="240" w:lineRule="auto"/>
      <w:jc w:val="center"/>
    </w:pPr>
    <w:rPr>
      <w:rFonts w:ascii="Arial Unicode MS" w:eastAsia="Times New Roman" w:hAnsi="Arial Unicode MS"/>
      <w:sz w:val="24"/>
      <w:szCs w:val="24"/>
      <w:lang w:eastAsia="hr-HR"/>
    </w:rPr>
  </w:style>
  <w:style w:type="paragraph" w:customStyle="1" w:styleId="xl31">
    <w:name w:val="xl31"/>
    <w:basedOn w:val="Normal"/>
    <w:rsid w:val="002B6DF3"/>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Unicode MS" w:eastAsia="Times New Roman" w:hAnsi="Arial Unicode MS"/>
      <w:sz w:val="24"/>
      <w:szCs w:val="24"/>
      <w:lang w:eastAsia="hr-HR"/>
    </w:rPr>
  </w:style>
  <w:style w:type="paragraph" w:customStyle="1" w:styleId="xl32">
    <w:name w:val="xl32"/>
    <w:basedOn w:val="Normal"/>
    <w:rsid w:val="002B6DF3"/>
    <w:pPr>
      <w:pBdr>
        <w:bottom w:val="single" w:sz="8" w:space="0" w:color="auto"/>
        <w:right w:val="single" w:sz="8" w:space="0" w:color="auto"/>
      </w:pBdr>
      <w:spacing w:before="100" w:beforeAutospacing="1" w:after="100" w:afterAutospacing="1" w:line="240" w:lineRule="auto"/>
      <w:jc w:val="center"/>
    </w:pPr>
    <w:rPr>
      <w:rFonts w:ascii="Arial Unicode MS" w:eastAsia="Times New Roman" w:hAnsi="Arial Unicode MS"/>
      <w:sz w:val="24"/>
      <w:szCs w:val="24"/>
      <w:lang w:eastAsia="hr-HR"/>
    </w:rPr>
  </w:style>
  <w:style w:type="paragraph" w:customStyle="1" w:styleId="xl33">
    <w:name w:val="xl33"/>
    <w:basedOn w:val="Normal"/>
    <w:rsid w:val="002B6DF3"/>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Times New Roman" w:hAnsi="Arial Unicode MS"/>
      <w:sz w:val="24"/>
      <w:szCs w:val="24"/>
      <w:lang w:eastAsia="hr-HR"/>
    </w:rPr>
  </w:style>
  <w:style w:type="paragraph" w:customStyle="1" w:styleId="xl34">
    <w:name w:val="xl34"/>
    <w:basedOn w:val="Normal"/>
    <w:rsid w:val="002B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Times New Roman" w:hAnsi="Arial Unicode MS"/>
      <w:sz w:val="24"/>
      <w:szCs w:val="24"/>
      <w:lang w:eastAsia="hr-HR"/>
    </w:rPr>
  </w:style>
  <w:style w:type="paragraph" w:customStyle="1" w:styleId="xl35">
    <w:name w:val="xl35"/>
    <w:basedOn w:val="Normal"/>
    <w:rsid w:val="002B6DF3"/>
    <w:pPr>
      <w:pBdr>
        <w:left w:val="single" w:sz="12" w:space="0" w:color="auto"/>
        <w:right w:val="single" w:sz="8" w:space="0" w:color="auto"/>
      </w:pBdr>
      <w:spacing w:before="100" w:beforeAutospacing="1" w:after="100" w:afterAutospacing="1" w:line="240" w:lineRule="auto"/>
      <w:jc w:val="center"/>
    </w:pPr>
    <w:rPr>
      <w:rFonts w:ascii="Arial Unicode MS" w:eastAsia="Times New Roman" w:hAnsi="Arial Unicode MS"/>
      <w:sz w:val="24"/>
      <w:szCs w:val="24"/>
      <w:lang w:eastAsia="hr-HR"/>
    </w:rPr>
  </w:style>
  <w:style w:type="paragraph" w:customStyle="1" w:styleId="xl36">
    <w:name w:val="xl36"/>
    <w:basedOn w:val="Normal"/>
    <w:rsid w:val="002B6DF3"/>
    <w:pPr>
      <w:pBdr>
        <w:left w:val="single" w:sz="4" w:space="0" w:color="auto"/>
        <w:right w:val="single" w:sz="4" w:space="0" w:color="auto"/>
      </w:pBdr>
      <w:spacing w:before="100" w:beforeAutospacing="1" w:after="100" w:afterAutospacing="1" w:line="240" w:lineRule="auto"/>
    </w:pPr>
    <w:rPr>
      <w:rFonts w:ascii="Arial Unicode MS" w:eastAsia="Times New Roman" w:hAnsi="Arial Unicode MS"/>
      <w:sz w:val="24"/>
      <w:szCs w:val="24"/>
      <w:lang w:eastAsia="hr-HR"/>
    </w:rPr>
  </w:style>
  <w:style w:type="paragraph" w:customStyle="1" w:styleId="xl37">
    <w:name w:val="xl37"/>
    <w:basedOn w:val="Normal"/>
    <w:rsid w:val="002B6DF3"/>
    <w:pPr>
      <w:pBdr>
        <w:top w:val="single" w:sz="4" w:space="0" w:color="auto"/>
        <w:left w:val="single" w:sz="12" w:space="0" w:color="auto"/>
        <w:bottom w:val="single" w:sz="4" w:space="0" w:color="auto"/>
        <w:right w:val="single" w:sz="8" w:space="0" w:color="auto"/>
      </w:pBdr>
      <w:spacing w:before="100" w:beforeAutospacing="1" w:after="100" w:afterAutospacing="1" w:line="240" w:lineRule="auto"/>
      <w:jc w:val="center"/>
    </w:pPr>
    <w:rPr>
      <w:rFonts w:ascii="Arial Unicode MS" w:eastAsia="Times New Roman" w:hAnsi="Arial Unicode MS"/>
      <w:sz w:val="24"/>
      <w:szCs w:val="24"/>
      <w:lang w:eastAsia="hr-HR"/>
    </w:rPr>
  </w:style>
  <w:style w:type="paragraph" w:customStyle="1" w:styleId="xl38">
    <w:name w:val="xl38"/>
    <w:basedOn w:val="Normal"/>
    <w:rsid w:val="002B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Times New Roman" w:hAnsi="Arial Unicode MS"/>
      <w:sz w:val="24"/>
      <w:szCs w:val="24"/>
      <w:lang w:eastAsia="hr-HR"/>
    </w:rPr>
  </w:style>
  <w:style w:type="paragraph" w:customStyle="1" w:styleId="xl39">
    <w:name w:val="xl39"/>
    <w:basedOn w:val="Normal"/>
    <w:rsid w:val="002B6DF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Unicode MS" w:eastAsia="Times New Roman" w:hAnsi="Arial Unicode MS"/>
      <w:sz w:val="24"/>
      <w:szCs w:val="24"/>
      <w:lang w:eastAsia="hr-HR"/>
    </w:rPr>
  </w:style>
  <w:style w:type="paragraph" w:customStyle="1" w:styleId="xl40">
    <w:name w:val="xl40"/>
    <w:basedOn w:val="Normal"/>
    <w:rsid w:val="002B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Times New Roman" w:hAnsi="Arial Unicode MS"/>
      <w:sz w:val="24"/>
      <w:szCs w:val="24"/>
      <w:lang w:eastAsia="hr-HR"/>
    </w:rPr>
  </w:style>
  <w:style w:type="paragraph" w:customStyle="1" w:styleId="xl41">
    <w:name w:val="xl41"/>
    <w:basedOn w:val="Normal"/>
    <w:rsid w:val="002B6DF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42">
    <w:name w:val="xl42"/>
    <w:basedOn w:val="Normal"/>
    <w:rsid w:val="002B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43">
    <w:name w:val="xl43"/>
    <w:basedOn w:val="Normal"/>
    <w:rsid w:val="002B6DF3"/>
    <w:pPr>
      <w:pBdr>
        <w:left w:val="single" w:sz="8" w:space="0" w:color="auto"/>
        <w:bottom w:val="single" w:sz="12" w:space="0" w:color="auto"/>
        <w:right w:val="single" w:sz="8" w:space="0" w:color="auto"/>
      </w:pBdr>
      <w:spacing w:before="100" w:beforeAutospacing="1" w:after="100" w:afterAutospacing="1" w:line="240" w:lineRule="auto"/>
    </w:pPr>
    <w:rPr>
      <w:rFonts w:ascii="Arial Unicode MS" w:eastAsia="Times New Roman" w:hAnsi="Arial Unicode MS"/>
      <w:sz w:val="24"/>
      <w:szCs w:val="24"/>
      <w:lang w:eastAsia="hr-HR"/>
    </w:rPr>
  </w:style>
  <w:style w:type="paragraph" w:customStyle="1" w:styleId="xl44">
    <w:name w:val="xl44"/>
    <w:basedOn w:val="Normal"/>
    <w:rsid w:val="002B6DF3"/>
    <w:pPr>
      <w:pBdr>
        <w:left w:val="single" w:sz="4" w:space="0" w:color="auto"/>
        <w:bottom w:val="single" w:sz="12" w:space="0" w:color="auto"/>
        <w:right w:val="single" w:sz="4" w:space="0" w:color="auto"/>
      </w:pBdr>
      <w:spacing w:before="100" w:beforeAutospacing="1" w:after="100" w:afterAutospacing="1" w:line="240" w:lineRule="auto"/>
    </w:pPr>
    <w:rPr>
      <w:rFonts w:ascii="Arial Unicode MS" w:eastAsia="Times New Roman" w:hAnsi="Arial Unicode MS"/>
      <w:sz w:val="24"/>
      <w:szCs w:val="24"/>
      <w:lang w:eastAsia="hr-HR"/>
    </w:rPr>
  </w:style>
  <w:style w:type="paragraph" w:customStyle="1" w:styleId="xl45">
    <w:name w:val="xl45"/>
    <w:basedOn w:val="Normal"/>
    <w:rsid w:val="002B6DF3"/>
    <w:pPr>
      <w:pBdr>
        <w:left w:val="single" w:sz="12" w:space="0" w:color="auto"/>
      </w:pBdr>
      <w:spacing w:before="100" w:beforeAutospacing="1" w:after="100" w:afterAutospacing="1" w:line="240" w:lineRule="auto"/>
      <w:jc w:val="center"/>
    </w:pPr>
    <w:rPr>
      <w:rFonts w:ascii="Arial Unicode MS" w:eastAsia="Times New Roman" w:hAnsi="Arial Unicode MS"/>
      <w:sz w:val="24"/>
      <w:szCs w:val="24"/>
      <w:lang w:eastAsia="hr-HR"/>
    </w:rPr>
  </w:style>
  <w:style w:type="paragraph" w:customStyle="1" w:styleId="xl46">
    <w:name w:val="xl46"/>
    <w:basedOn w:val="Normal"/>
    <w:rsid w:val="002B6DF3"/>
    <w:pPr>
      <w:pBdr>
        <w:right w:val="single" w:sz="8" w:space="0" w:color="auto"/>
      </w:pBdr>
      <w:spacing w:before="100" w:beforeAutospacing="1" w:after="100" w:afterAutospacing="1" w:line="240" w:lineRule="auto"/>
      <w:jc w:val="center"/>
    </w:pPr>
    <w:rPr>
      <w:rFonts w:ascii="Arial Unicode MS" w:eastAsia="Times New Roman" w:hAnsi="Arial Unicode MS"/>
      <w:sz w:val="24"/>
      <w:szCs w:val="24"/>
      <w:lang w:eastAsia="hr-HR"/>
    </w:rPr>
  </w:style>
  <w:style w:type="paragraph" w:customStyle="1" w:styleId="xl47">
    <w:name w:val="xl47"/>
    <w:basedOn w:val="Normal"/>
    <w:rsid w:val="002B6DF3"/>
    <w:pPr>
      <w:pBdr>
        <w:left w:val="single" w:sz="8" w:space="0" w:color="auto"/>
        <w:right w:val="single" w:sz="8" w:space="0" w:color="auto"/>
      </w:pBdr>
      <w:spacing w:before="100" w:beforeAutospacing="1" w:after="100" w:afterAutospacing="1" w:line="240" w:lineRule="auto"/>
      <w:jc w:val="center"/>
    </w:pPr>
    <w:rPr>
      <w:rFonts w:ascii="Arial Unicode MS" w:eastAsia="Times New Roman" w:hAnsi="Arial Unicode MS"/>
      <w:sz w:val="24"/>
      <w:szCs w:val="24"/>
      <w:lang w:eastAsia="hr-HR"/>
    </w:rPr>
  </w:style>
  <w:style w:type="paragraph" w:customStyle="1" w:styleId="xl48">
    <w:name w:val="xl48"/>
    <w:basedOn w:val="Normal"/>
    <w:rsid w:val="002B6DF3"/>
    <w:pPr>
      <w:pBdr>
        <w:right w:val="single" w:sz="4" w:space="0" w:color="auto"/>
      </w:pBdr>
      <w:spacing w:before="100" w:beforeAutospacing="1" w:after="100" w:afterAutospacing="1" w:line="240" w:lineRule="auto"/>
      <w:jc w:val="center"/>
    </w:pPr>
    <w:rPr>
      <w:rFonts w:ascii="Arial Unicode MS" w:eastAsia="Times New Roman" w:hAnsi="Arial Unicode MS"/>
      <w:sz w:val="24"/>
      <w:szCs w:val="24"/>
      <w:lang w:eastAsia="hr-HR"/>
    </w:rPr>
  </w:style>
  <w:style w:type="paragraph" w:customStyle="1" w:styleId="xl49">
    <w:name w:val="xl49"/>
    <w:basedOn w:val="Normal"/>
    <w:rsid w:val="002B6DF3"/>
    <w:pPr>
      <w:pBdr>
        <w:top w:val="single" w:sz="8" w:space="0" w:color="auto"/>
        <w:left w:val="single" w:sz="8" w:space="0" w:color="auto"/>
        <w:right w:val="single" w:sz="8"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50">
    <w:name w:val="xl50"/>
    <w:basedOn w:val="Normal"/>
    <w:rsid w:val="002B6DF3"/>
    <w:pPr>
      <w:pBdr>
        <w:left w:val="single" w:sz="8" w:space="0" w:color="auto"/>
        <w:right w:val="single" w:sz="12" w:space="0" w:color="auto"/>
      </w:pBdr>
      <w:spacing w:before="100" w:beforeAutospacing="1" w:after="100" w:afterAutospacing="1" w:line="240" w:lineRule="auto"/>
      <w:jc w:val="center"/>
    </w:pPr>
    <w:rPr>
      <w:rFonts w:ascii="Arial Unicode MS" w:eastAsia="Times New Roman" w:hAnsi="Arial Unicode MS"/>
      <w:sz w:val="24"/>
      <w:szCs w:val="24"/>
      <w:lang w:eastAsia="hr-HR"/>
    </w:rPr>
  </w:style>
  <w:style w:type="paragraph" w:customStyle="1" w:styleId="xl51">
    <w:name w:val="xl51"/>
    <w:basedOn w:val="Normal"/>
    <w:rsid w:val="002B6DF3"/>
    <w:pPr>
      <w:pBdr>
        <w:top w:val="single" w:sz="4" w:space="0" w:color="auto"/>
        <w:left w:val="single" w:sz="12" w:space="0" w:color="auto"/>
      </w:pBdr>
      <w:spacing w:before="100" w:beforeAutospacing="1" w:after="100" w:afterAutospacing="1" w:line="240" w:lineRule="auto"/>
      <w:jc w:val="center"/>
    </w:pPr>
    <w:rPr>
      <w:rFonts w:ascii="Arial Unicode MS" w:eastAsia="Times New Roman" w:hAnsi="Arial Unicode MS"/>
      <w:sz w:val="24"/>
      <w:szCs w:val="24"/>
      <w:lang w:eastAsia="hr-HR"/>
    </w:rPr>
  </w:style>
  <w:style w:type="paragraph" w:customStyle="1" w:styleId="xl52">
    <w:name w:val="xl52"/>
    <w:basedOn w:val="Normal"/>
    <w:rsid w:val="002B6DF3"/>
    <w:pPr>
      <w:pBdr>
        <w:top w:val="single" w:sz="4" w:space="0" w:color="auto"/>
        <w:left w:val="single" w:sz="8" w:space="0" w:color="auto"/>
        <w:right w:val="single" w:sz="8"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53">
    <w:name w:val="xl53"/>
    <w:basedOn w:val="Normal"/>
    <w:rsid w:val="002B6DF3"/>
    <w:pPr>
      <w:pBdr>
        <w:top w:val="single" w:sz="4" w:space="0" w:color="auto"/>
        <w:right w:val="single" w:sz="8"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54">
    <w:name w:val="xl54"/>
    <w:basedOn w:val="Normal"/>
    <w:rsid w:val="002B6DF3"/>
    <w:pPr>
      <w:pBdr>
        <w:top w:val="single" w:sz="4" w:space="0" w:color="auto"/>
        <w:left w:val="single" w:sz="4" w:space="0" w:color="auto"/>
        <w:right w:val="single" w:sz="4" w:space="0" w:color="auto"/>
      </w:pBdr>
      <w:spacing w:before="100" w:beforeAutospacing="1" w:after="100" w:afterAutospacing="1" w:line="240" w:lineRule="auto"/>
    </w:pPr>
    <w:rPr>
      <w:rFonts w:ascii="Arial Unicode MS" w:eastAsia="Times New Roman" w:hAnsi="Arial Unicode MS"/>
      <w:sz w:val="24"/>
      <w:szCs w:val="24"/>
      <w:lang w:eastAsia="hr-HR"/>
    </w:rPr>
  </w:style>
  <w:style w:type="paragraph" w:customStyle="1" w:styleId="xl55">
    <w:name w:val="xl55"/>
    <w:basedOn w:val="Normal"/>
    <w:rsid w:val="002B6DF3"/>
    <w:pPr>
      <w:pBdr>
        <w:top w:val="single" w:sz="4" w:space="0" w:color="auto"/>
        <w:left w:val="single" w:sz="8" w:space="0" w:color="auto"/>
        <w:right w:val="single" w:sz="8"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56">
    <w:name w:val="xl56"/>
    <w:basedOn w:val="Normal"/>
    <w:rsid w:val="002B6DF3"/>
    <w:pPr>
      <w:pBdr>
        <w:top w:val="single" w:sz="4" w:space="0" w:color="auto"/>
        <w:right w:val="single" w:sz="4"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57">
    <w:name w:val="xl57"/>
    <w:basedOn w:val="Normal"/>
    <w:rsid w:val="002B6DF3"/>
    <w:pPr>
      <w:pBdr>
        <w:top w:val="single" w:sz="4" w:space="0" w:color="auto"/>
        <w:left w:val="single" w:sz="8" w:space="0" w:color="auto"/>
        <w:right w:val="single" w:sz="12"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58">
    <w:name w:val="xl58"/>
    <w:basedOn w:val="Normal"/>
    <w:rsid w:val="002B6DF3"/>
    <w:pPr>
      <w:pBdr>
        <w:top w:val="single" w:sz="4" w:space="0" w:color="auto"/>
        <w:left w:val="single" w:sz="12" w:space="0" w:color="auto"/>
        <w:bottom w:val="single" w:sz="4" w:space="0" w:color="auto"/>
      </w:pBdr>
      <w:spacing w:before="100" w:beforeAutospacing="1" w:after="100" w:afterAutospacing="1" w:line="240" w:lineRule="auto"/>
      <w:jc w:val="center"/>
    </w:pPr>
    <w:rPr>
      <w:rFonts w:ascii="Arial Unicode MS" w:eastAsia="Times New Roman" w:hAnsi="Arial Unicode MS"/>
      <w:sz w:val="24"/>
      <w:szCs w:val="24"/>
      <w:lang w:eastAsia="hr-HR"/>
    </w:rPr>
  </w:style>
  <w:style w:type="paragraph" w:customStyle="1" w:styleId="xl59">
    <w:name w:val="xl59"/>
    <w:basedOn w:val="Normal"/>
    <w:rsid w:val="002B6DF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60">
    <w:name w:val="xl60"/>
    <w:basedOn w:val="Normal"/>
    <w:rsid w:val="002B6DF3"/>
    <w:pPr>
      <w:pBdr>
        <w:top w:val="single" w:sz="4" w:space="0" w:color="auto"/>
        <w:bottom w:val="single" w:sz="4" w:space="0" w:color="auto"/>
        <w:right w:val="single" w:sz="4"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61">
    <w:name w:val="xl61"/>
    <w:basedOn w:val="Normal"/>
    <w:rsid w:val="002B6DF3"/>
    <w:pPr>
      <w:pBdr>
        <w:top w:val="single" w:sz="4" w:space="0" w:color="auto"/>
        <w:left w:val="single" w:sz="8" w:space="0" w:color="auto"/>
        <w:bottom w:val="single" w:sz="4" w:space="0" w:color="auto"/>
        <w:right w:val="single" w:sz="12"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62">
    <w:name w:val="xl62"/>
    <w:basedOn w:val="Normal"/>
    <w:rsid w:val="002B6DF3"/>
    <w:pPr>
      <w:pBdr>
        <w:top w:val="single" w:sz="4" w:space="0" w:color="auto"/>
        <w:bottom w:val="single" w:sz="4" w:space="0" w:color="auto"/>
        <w:right w:val="single" w:sz="4"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63">
    <w:name w:val="xl63"/>
    <w:basedOn w:val="Normal"/>
    <w:rsid w:val="002B6DF3"/>
    <w:pPr>
      <w:pBdr>
        <w:left w:val="single" w:sz="12" w:space="0" w:color="auto"/>
        <w:bottom w:val="single" w:sz="4" w:space="0" w:color="auto"/>
      </w:pBdr>
      <w:spacing w:before="100" w:beforeAutospacing="1" w:after="100" w:afterAutospacing="1" w:line="240" w:lineRule="auto"/>
      <w:jc w:val="center"/>
    </w:pPr>
    <w:rPr>
      <w:rFonts w:ascii="Arial Unicode MS" w:eastAsia="Times New Roman" w:hAnsi="Arial Unicode MS"/>
      <w:sz w:val="24"/>
      <w:szCs w:val="24"/>
      <w:lang w:eastAsia="hr-HR"/>
    </w:rPr>
  </w:style>
  <w:style w:type="paragraph" w:customStyle="1" w:styleId="xl64">
    <w:name w:val="xl64"/>
    <w:basedOn w:val="Normal"/>
    <w:rsid w:val="002B6DF3"/>
    <w:pPr>
      <w:pBdr>
        <w:left w:val="single" w:sz="8" w:space="0" w:color="auto"/>
        <w:bottom w:val="single" w:sz="4" w:space="0" w:color="auto"/>
        <w:right w:val="single" w:sz="8"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65">
    <w:name w:val="xl65"/>
    <w:basedOn w:val="Normal"/>
    <w:rsid w:val="002B6DF3"/>
    <w:pPr>
      <w:pBdr>
        <w:bottom w:val="single" w:sz="4" w:space="0" w:color="auto"/>
        <w:right w:val="single" w:sz="4"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66">
    <w:name w:val="xl66"/>
    <w:basedOn w:val="Normal"/>
    <w:rsid w:val="002B6DF3"/>
    <w:pPr>
      <w:pBdr>
        <w:left w:val="single" w:sz="8" w:space="0" w:color="auto"/>
        <w:bottom w:val="single" w:sz="4" w:space="0" w:color="auto"/>
        <w:right w:val="single" w:sz="12"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67">
    <w:name w:val="xl67"/>
    <w:basedOn w:val="Normal"/>
    <w:rsid w:val="002B6DF3"/>
    <w:pPr>
      <w:pBdr>
        <w:left w:val="single" w:sz="4"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68">
    <w:name w:val="xl68"/>
    <w:basedOn w:val="Normal"/>
    <w:rsid w:val="002B6DF3"/>
    <w:pPr>
      <w:pBdr>
        <w:left w:val="single" w:sz="4" w:space="0" w:color="auto"/>
        <w:right w:val="single" w:sz="4"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69">
    <w:name w:val="xl69"/>
    <w:basedOn w:val="Normal"/>
    <w:rsid w:val="002B6DF3"/>
    <w:pPr>
      <w:pBdr>
        <w:left w:val="single" w:sz="8" w:space="0" w:color="auto"/>
        <w:right w:val="single" w:sz="12"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70">
    <w:name w:val="xl70"/>
    <w:basedOn w:val="Normal"/>
    <w:rsid w:val="002B6DF3"/>
    <w:pPr>
      <w:pBdr>
        <w:top w:val="single" w:sz="12" w:space="0" w:color="auto"/>
        <w:left w:val="single" w:sz="12" w:space="0" w:color="auto"/>
        <w:right w:val="single" w:sz="12" w:space="0" w:color="auto"/>
      </w:pBdr>
      <w:spacing w:before="100" w:beforeAutospacing="1" w:after="100" w:afterAutospacing="1" w:line="240" w:lineRule="auto"/>
    </w:pPr>
    <w:rPr>
      <w:rFonts w:ascii="Arial Unicode MS" w:eastAsia="Times New Roman" w:hAnsi="Arial Unicode MS"/>
      <w:sz w:val="24"/>
      <w:szCs w:val="24"/>
      <w:lang w:eastAsia="hr-HR"/>
    </w:rPr>
  </w:style>
  <w:style w:type="paragraph" w:customStyle="1" w:styleId="xl71">
    <w:name w:val="xl71"/>
    <w:basedOn w:val="Normal"/>
    <w:rsid w:val="002B6DF3"/>
    <w:pPr>
      <w:pBdr>
        <w:top w:val="single" w:sz="8" w:space="0" w:color="auto"/>
        <w:left w:val="single" w:sz="8" w:space="0" w:color="auto"/>
        <w:bottom w:val="single" w:sz="8" w:space="0" w:color="auto"/>
        <w:right w:val="single" w:sz="12" w:space="0" w:color="auto"/>
      </w:pBdr>
      <w:spacing w:before="100" w:beforeAutospacing="1" w:after="100" w:afterAutospacing="1" w:line="240" w:lineRule="auto"/>
      <w:jc w:val="center"/>
    </w:pPr>
    <w:rPr>
      <w:rFonts w:ascii="Arial Unicode MS" w:eastAsia="Times New Roman" w:hAnsi="Arial Unicode MS"/>
      <w:sz w:val="24"/>
      <w:szCs w:val="24"/>
      <w:lang w:eastAsia="hr-HR"/>
    </w:rPr>
  </w:style>
  <w:style w:type="paragraph" w:customStyle="1" w:styleId="xl72">
    <w:name w:val="xl72"/>
    <w:basedOn w:val="Normal"/>
    <w:rsid w:val="002B6DF3"/>
    <w:pPr>
      <w:pBdr>
        <w:left w:val="single" w:sz="12" w:space="0" w:color="auto"/>
        <w:bottom w:val="single" w:sz="12" w:space="0" w:color="auto"/>
        <w:right w:val="single" w:sz="8" w:space="0" w:color="auto"/>
      </w:pBdr>
      <w:spacing w:before="100" w:beforeAutospacing="1" w:after="100" w:afterAutospacing="1" w:line="240" w:lineRule="auto"/>
      <w:jc w:val="center"/>
    </w:pPr>
    <w:rPr>
      <w:rFonts w:ascii="Arial Unicode MS" w:eastAsia="Times New Roman" w:hAnsi="Arial Unicode MS"/>
      <w:sz w:val="24"/>
      <w:szCs w:val="24"/>
      <w:lang w:eastAsia="hr-HR"/>
    </w:rPr>
  </w:style>
  <w:style w:type="paragraph" w:customStyle="1" w:styleId="xl73">
    <w:name w:val="xl73"/>
    <w:basedOn w:val="Normal"/>
    <w:rsid w:val="002B6DF3"/>
    <w:pPr>
      <w:pBdr>
        <w:left w:val="single" w:sz="4" w:space="0" w:color="auto"/>
        <w:bottom w:val="single" w:sz="12" w:space="0" w:color="auto"/>
        <w:right w:val="single" w:sz="4" w:space="0" w:color="auto"/>
      </w:pBdr>
      <w:spacing w:before="100" w:beforeAutospacing="1" w:after="100" w:afterAutospacing="1" w:line="240" w:lineRule="auto"/>
    </w:pPr>
    <w:rPr>
      <w:rFonts w:ascii="Arial Unicode MS" w:eastAsia="Times New Roman" w:hAnsi="Arial Unicode MS"/>
      <w:sz w:val="24"/>
      <w:szCs w:val="24"/>
      <w:lang w:eastAsia="hr-HR"/>
    </w:rPr>
  </w:style>
  <w:style w:type="paragraph" w:customStyle="1" w:styleId="xl74">
    <w:name w:val="xl74"/>
    <w:basedOn w:val="Normal"/>
    <w:rsid w:val="002B6DF3"/>
    <w:pPr>
      <w:pBdr>
        <w:left w:val="single" w:sz="8" w:space="0" w:color="auto"/>
        <w:bottom w:val="single" w:sz="12" w:space="0" w:color="auto"/>
        <w:right w:val="single" w:sz="8"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75">
    <w:name w:val="xl75"/>
    <w:basedOn w:val="Normal"/>
    <w:rsid w:val="002B6DF3"/>
    <w:pPr>
      <w:pBdr>
        <w:left w:val="single" w:sz="4" w:space="0" w:color="auto"/>
        <w:bottom w:val="single" w:sz="12" w:space="0" w:color="auto"/>
        <w:right w:val="single" w:sz="4"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customStyle="1" w:styleId="xl76">
    <w:name w:val="xl76"/>
    <w:basedOn w:val="Normal"/>
    <w:rsid w:val="002B6DF3"/>
    <w:pPr>
      <w:pBdr>
        <w:left w:val="single" w:sz="8" w:space="0" w:color="auto"/>
        <w:bottom w:val="single" w:sz="12" w:space="0" w:color="auto"/>
        <w:right w:val="single" w:sz="12" w:space="0" w:color="auto"/>
      </w:pBdr>
      <w:spacing w:before="100" w:beforeAutospacing="1" w:after="100" w:afterAutospacing="1" w:line="240" w:lineRule="auto"/>
      <w:jc w:val="right"/>
    </w:pPr>
    <w:rPr>
      <w:rFonts w:ascii="Arial Unicode MS" w:eastAsia="Times New Roman" w:hAnsi="Arial Unicode MS"/>
      <w:sz w:val="24"/>
      <w:szCs w:val="24"/>
      <w:lang w:eastAsia="hr-HR"/>
    </w:rPr>
  </w:style>
  <w:style w:type="paragraph" w:styleId="Tijeloteksta-uvlaka3">
    <w:name w:val="Body Text Indent 3"/>
    <w:basedOn w:val="Normal"/>
    <w:link w:val="Tijeloteksta-uvlaka3Char"/>
    <w:rsid w:val="002B6DF3"/>
    <w:pPr>
      <w:spacing w:after="0" w:line="240" w:lineRule="auto"/>
      <w:ind w:left="708"/>
      <w:jc w:val="both"/>
    </w:pPr>
    <w:rPr>
      <w:rFonts w:ascii="Arial" w:eastAsia="Times New Roman" w:hAnsi="Arial"/>
      <w:szCs w:val="24"/>
      <w:lang w:val="x-none" w:eastAsia="x-none"/>
    </w:rPr>
  </w:style>
  <w:style w:type="character" w:customStyle="1" w:styleId="Tijeloteksta-uvlaka3Char">
    <w:name w:val="Tijelo teksta - uvlaka 3 Char"/>
    <w:basedOn w:val="Zadanifontodlomka"/>
    <w:link w:val="Tijeloteksta-uvlaka3"/>
    <w:rsid w:val="002B6DF3"/>
    <w:rPr>
      <w:rFonts w:ascii="Arial" w:eastAsia="Times New Roman" w:hAnsi="Arial" w:cs="Times New Roman"/>
      <w:szCs w:val="24"/>
      <w:lang w:val="x-none" w:eastAsia="x-none"/>
    </w:rPr>
  </w:style>
  <w:style w:type="paragraph" w:customStyle="1" w:styleId="t-98-2">
    <w:name w:val="t-98-2"/>
    <w:basedOn w:val="Normal"/>
    <w:rsid w:val="002B6DF3"/>
    <w:pPr>
      <w:autoSpaceDE w:val="0"/>
      <w:autoSpaceDN w:val="0"/>
      <w:spacing w:after="43" w:line="240" w:lineRule="auto"/>
      <w:ind w:firstLine="342"/>
      <w:jc w:val="both"/>
    </w:pPr>
    <w:rPr>
      <w:rFonts w:ascii="Times-NewRoman" w:eastAsia="Times New Roman" w:hAnsi="Times-NewRoman"/>
      <w:sz w:val="19"/>
      <w:szCs w:val="19"/>
      <w:lang w:eastAsia="hr-HR"/>
    </w:rPr>
  </w:style>
  <w:style w:type="paragraph" w:customStyle="1" w:styleId="mali-naslov-crni">
    <w:name w:val="mali-naslov-crni"/>
    <w:basedOn w:val="Normal"/>
    <w:rsid w:val="002B6DF3"/>
    <w:pPr>
      <w:spacing w:before="100" w:beforeAutospacing="1" w:after="100" w:afterAutospacing="1" w:line="240" w:lineRule="auto"/>
    </w:pPr>
    <w:rPr>
      <w:rFonts w:ascii="Arial" w:eastAsia="Arial Unicode MS" w:hAnsi="Arial"/>
      <w:b/>
      <w:bCs/>
      <w:color w:val="000000"/>
      <w:sz w:val="18"/>
      <w:szCs w:val="18"/>
      <w:lang w:eastAsia="hr-HR"/>
    </w:rPr>
  </w:style>
  <w:style w:type="character" w:customStyle="1" w:styleId="glavnitekst1">
    <w:name w:val="glavni_tekst1"/>
    <w:rsid w:val="002B6DF3"/>
    <w:rPr>
      <w:rFonts w:ascii="Arial" w:hAnsi="Arial" w:cs="Arial" w:hint="default"/>
      <w:b/>
      <w:bCs/>
      <w:color w:val="01567E"/>
      <w:sz w:val="20"/>
      <w:szCs w:val="20"/>
    </w:rPr>
  </w:style>
  <w:style w:type="paragraph" w:styleId="HTMLunaprijedoblikovano">
    <w:name w:val="HTML Preformatted"/>
    <w:basedOn w:val="Normal"/>
    <w:link w:val="HTMLunaprijedoblikovanoChar"/>
    <w:rsid w:val="002B6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Courier New" w:hAnsi="Arial Unicode MS"/>
      <w:sz w:val="20"/>
      <w:szCs w:val="20"/>
      <w:lang w:val="x-none" w:eastAsia="x-none"/>
    </w:rPr>
  </w:style>
  <w:style w:type="character" w:customStyle="1" w:styleId="HTMLunaprijedoblikovanoChar">
    <w:name w:val="HTML unaprijed oblikovano Char"/>
    <w:basedOn w:val="Zadanifontodlomka"/>
    <w:link w:val="HTMLunaprijedoblikovano"/>
    <w:rsid w:val="002B6DF3"/>
    <w:rPr>
      <w:rFonts w:ascii="Arial Unicode MS" w:eastAsia="Courier New" w:hAnsi="Arial Unicode MS" w:cs="Times New Roman"/>
      <w:sz w:val="20"/>
      <w:szCs w:val="20"/>
      <w:lang w:val="x-none" w:eastAsia="x-none"/>
    </w:rPr>
  </w:style>
  <w:style w:type="paragraph" w:customStyle="1" w:styleId="Default">
    <w:name w:val="Default"/>
    <w:rsid w:val="002B6DF3"/>
    <w:pPr>
      <w:autoSpaceDE w:val="0"/>
      <w:autoSpaceDN w:val="0"/>
      <w:adjustRightInd w:val="0"/>
      <w:spacing w:after="0" w:line="240" w:lineRule="auto"/>
    </w:pPr>
    <w:rPr>
      <w:rFonts w:ascii="Arial" w:eastAsia="Times New Roman" w:hAnsi="Arial" w:cs="Arial"/>
      <w:color w:val="000000"/>
      <w:sz w:val="24"/>
      <w:szCs w:val="24"/>
      <w:lang w:eastAsia="hr-HR"/>
    </w:rPr>
  </w:style>
  <w:style w:type="paragraph" w:customStyle="1" w:styleId="CharCharChar">
    <w:name w:val="Char Char Char"/>
    <w:basedOn w:val="Normal"/>
    <w:rsid w:val="002B6DF3"/>
    <w:pPr>
      <w:spacing w:after="160" w:line="240" w:lineRule="exact"/>
    </w:pPr>
    <w:rPr>
      <w:rFonts w:ascii="Tahoma" w:eastAsia="Times New Roman" w:hAnsi="Tahoma"/>
      <w:sz w:val="20"/>
      <w:szCs w:val="20"/>
      <w:lang w:val="en-US"/>
    </w:rPr>
  </w:style>
  <w:style w:type="paragraph" w:customStyle="1" w:styleId="CharCharChar1">
    <w:name w:val="Char Char Char1"/>
    <w:basedOn w:val="Normal"/>
    <w:rsid w:val="002B6DF3"/>
    <w:pPr>
      <w:spacing w:after="160" w:line="240" w:lineRule="exact"/>
    </w:pPr>
    <w:rPr>
      <w:rFonts w:ascii="Tahoma" w:eastAsia="Times New Roman" w:hAnsi="Tahoma"/>
      <w:sz w:val="20"/>
      <w:szCs w:val="20"/>
      <w:lang w:val="en-US"/>
    </w:rPr>
  </w:style>
  <w:style w:type="character" w:customStyle="1" w:styleId="clanakChar">
    <w:name w:val="clanak Char"/>
    <w:link w:val="clanak"/>
    <w:rsid w:val="002B6DF3"/>
    <w:rPr>
      <w:rFonts w:ascii="Trebuchet MS" w:eastAsia="Times New Roman" w:hAnsi="Trebuchet MS" w:cs="Times New Roman"/>
      <w:sz w:val="20"/>
      <w:szCs w:val="20"/>
      <w:lang w:val="en-AU" w:eastAsia="x-none"/>
    </w:rPr>
  </w:style>
  <w:style w:type="paragraph" w:customStyle="1" w:styleId="CharChar">
    <w:name w:val="Char Char"/>
    <w:basedOn w:val="Normal"/>
    <w:rsid w:val="002B6DF3"/>
    <w:pPr>
      <w:spacing w:after="160" w:line="240" w:lineRule="exact"/>
    </w:pPr>
    <w:rPr>
      <w:rFonts w:ascii="Tahoma" w:eastAsia="Times New Roman" w:hAnsi="Tahoma"/>
      <w:sz w:val="20"/>
      <w:szCs w:val="20"/>
      <w:lang w:val="en-US"/>
    </w:rPr>
  </w:style>
  <w:style w:type="character" w:styleId="Naglaeno">
    <w:name w:val="Strong"/>
    <w:uiPriority w:val="22"/>
    <w:qFormat/>
    <w:rsid w:val="002B6DF3"/>
    <w:rPr>
      <w:b/>
      <w:bCs/>
    </w:rPr>
  </w:style>
  <w:style w:type="character" w:customStyle="1" w:styleId="apple-converted-space">
    <w:name w:val="apple-converted-space"/>
    <w:basedOn w:val="Zadanifontodlomka"/>
    <w:rsid w:val="002B6DF3"/>
  </w:style>
  <w:style w:type="paragraph" w:styleId="Odlomakpopisa">
    <w:name w:val="List Paragraph"/>
    <w:basedOn w:val="Normal"/>
    <w:uiPriority w:val="34"/>
    <w:qFormat/>
    <w:rsid w:val="002B6DF3"/>
    <w:pPr>
      <w:spacing w:after="0" w:line="240" w:lineRule="auto"/>
      <w:ind w:left="720"/>
      <w:contextualSpacing/>
    </w:pPr>
    <w:rPr>
      <w:rFonts w:ascii="Trebuchet MS" w:eastAsia="Times New Roman" w:hAnsi="Trebuchet MS"/>
      <w:sz w:val="20"/>
      <w:szCs w:val="20"/>
      <w:lang w:val="en-GB" w:eastAsia="hr-HR"/>
    </w:rPr>
  </w:style>
  <w:style w:type="character" w:styleId="Istaknuto">
    <w:name w:val="Emphasis"/>
    <w:uiPriority w:val="20"/>
    <w:qFormat/>
    <w:rsid w:val="002B6DF3"/>
    <w:rPr>
      <w:i/>
      <w:iCs/>
    </w:rPr>
  </w:style>
  <w:style w:type="paragraph" w:customStyle="1" w:styleId="CharChar1">
    <w:name w:val="Char Char1"/>
    <w:basedOn w:val="Normal"/>
    <w:rsid w:val="00DE24A4"/>
    <w:pPr>
      <w:spacing w:after="160" w:line="240" w:lineRule="exact"/>
    </w:pPr>
    <w:rPr>
      <w:rFonts w:ascii="Tahoma" w:eastAsia="Times New Roman" w:hAnsi="Tahoma"/>
      <w:sz w:val="20"/>
      <w:szCs w:val="20"/>
      <w:lang w:val="en-US"/>
    </w:rPr>
  </w:style>
  <w:style w:type="paragraph" w:customStyle="1" w:styleId="t-9-8">
    <w:name w:val="t-9-8"/>
    <w:basedOn w:val="Normal"/>
    <w:rsid w:val="00387BAA"/>
    <w:pPr>
      <w:spacing w:before="100" w:beforeAutospacing="1" w:after="100" w:afterAutospacing="1" w:line="240" w:lineRule="auto"/>
    </w:pPr>
    <w:rPr>
      <w:rFonts w:ascii="Times New Roman" w:eastAsia="Times New Roman" w:hAnsi="Times New Roman"/>
      <w:sz w:val="24"/>
      <w:szCs w:val="24"/>
      <w:lang w:eastAsia="hr-HR"/>
    </w:rPr>
  </w:style>
  <w:style w:type="character" w:customStyle="1" w:styleId="kurziv">
    <w:name w:val="kurziv"/>
    <w:basedOn w:val="Zadanifontodlomka"/>
    <w:rsid w:val="00FB19F3"/>
  </w:style>
  <w:style w:type="character" w:styleId="Referencakomentara">
    <w:name w:val="annotation reference"/>
    <w:basedOn w:val="Zadanifontodlomka"/>
    <w:uiPriority w:val="99"/>
    <w:semiHidden/>
    <w:unhideWhenUsed/>
    <w:rsid w:val="00771869"/>
    <w:rPr>
      <w:sz w:val="16"/>
      <w:szCs w:val="16"/>
    </w:rPr>
  </w:style>
  <w:style w:type="paragraph" w:styleId="Tekstkomentara">
    <w:name w:val="annotation text"/>
    <w:basedOn w:val="Normal"/>
    <w:link w:val="TekstkomentaraChar"/>
    <w:uiPriority w:val="99"/>
    <w:semiHidden/>
    <w:unhideWhenUsed/>
    <w:rsid w:val="00771869"/>
    <w:pPr>
      <w:spacing w:line="240" w:lineRule="auto"/>
    </w:pPr>
    <w:rPr>
      <w:sz w:val="20"/>
      <w:szCs w:val="20"/>
    </w:rPr>
  </w:style>
  <w:style w:type="character" w:customStyle="1" w:styleId="TekstkomentaraChar">
    <w:name w:val="Tekst komentara Char"/>
    <w:basedOn w:val="Zadanifontodlomka"/>
    <w:link w:val="Tekstkomentara"/>
    <w:uiPriority w:val="99"/>
    <w:semiHidden/>
    <w:rsid w:val="00771869"/>
    <w:rPr>
      <w:rFonts w:ascii="Calibri" w:eastAsia="Calibri" w:hAnsi="Calibri" w:cs="Times New Roman"/>
      <w:sz w:val="20"/>
      <w:szCs w:val="20"/>
    </w:rPr>
  </w:style>
  <w:style w:type="paragraph" w:customStyle="1" w:styleId="t-9-8-bez-uvl">
    <w:name w:val="t-9-8-bez-uvl"/>
    <w:basedOn w:val="Normal"/>
    <w:rsid w:val="0049208D"/>
    <w:pPr>
      <w:spacing w:before="100" w:beforeAutospacing="1" w:after="100" w:afterAutospacing="1" w:line="240" w:lineRule="auto"/>
    </w:pPr>
    <w:rPr>
      <w:rFonts w:ascii="Times New Roman" w:eastAsia="Times New Roman" w:hAnsi="Times New Roman"/>
      <w:sz w:val="24"/>
      <w:szCs w:val="24"/>
      <w:lang w:eastAsia="hr-HR"/>
    </w:rPr>
  </w:style>
  <w:style w:type="character" w:customStyle="1" w:styleId="bold">
    <w:name w:val="bold"/>
    <w:basedOn w:val="Zadanifontodlomka"/>
    <w:rsid w:val="0049208D"/>
  </w:style>
  <w:style w:type="paragraph" w:customStyle="1" w:styleId="tb-na16">
    <w:name w:val="tb-na16"/>
    <w:basedOn w:val="Normal"/>
    <w:rsid w:val="004B05E3"/>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t-12-9-fett-s">
    <w:name w:val="t-12-9-fett-s"/>
    <w:basedOn w:val="Normal"/>
    <w:rsid w:val="004B05E3"/>
    <w:pPr>
      <w:spacing w:before="100" w:beforeAutospacing="1" w:after="100" w:afterAutospacing="1" w:line="240" w:lineRule="auto"/>
    </w:pPr>
    <w:rPr>
      <w:rFonts w:ascii="Times New Roman" w:eastAsia="Times New Roman" w:hAnsi="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3634">
      <w:bodyDiv w:val="1"/>
      <w:marLeft w:val="0"/>
      <w:marRight w:val="0"/>
      <w:marTop w:val="0"/>
      <w:marBottom w:val="0"/>
      <w:divBdr>
        <w:top w:val="none" w:sz="0" w:space="0" w:color="auto"/>
        <w:left w:val="none" w:sz="0" w:space="0" w:color="auto"/>
        <w:bottom w:val="none" w:sz="0" w:space="0" w:color="auto"/>
        <w:right w:val="none" w:sz="0" w:space="0" w:color="auto"/>
      </w:divBdr>
    </w:div>
    <w:div w:id="716124495">
      <w:bodyDiv w:val="1"/>
      <w:marLeft w:val="0"/>
      <w:marRight w:val="0"/>
      <w:marTop w:val="0"/>
      <w:marBottom w:val="0"/>
      <w:divBdr>
        <w:top w:val="none" w:sz="0" w:space="0" w:color="auto"/>
        <w:left w:val="none" w:sz="0" w:space="0" w:color="auto"/>
        <w:bottom w:val="none" w:sz="0" w:space="0" w:color="auto"/>
        <w:right w:val="none" w:sz="0" w:space="0" w:color="auto"/>
      </w:divBdr>
    </w:div>
    <w:div w:id="851073357">
      <w:bodyDiv w:val="1"/>
      <w:marLeft w:val="0"/>
      <w:marRight w:val="0"/>
      <w:marTop w:val="0"/>
      <w:marBottom w:val="0"/>
      <w:divBdr>
        <w:top w:val="none" w:sz="0" w:space="0" w:color="auto"/>
        <w:left w:val="none" w:sz="0" w:space="0" w:color="auto"/>
        <w:bottom w:val="none" w:sz="0" w:space="0" w:color="auto"/>
        <w:right w:val="none" w:sz="0" w:space="0" w:color="auto"/>
      </w:divBdr>
    </w:div>
    <w:div w:id="1244993073">
      <w:bodyDiv w:val="1"/>
      <w:marLeft w:val="0"/>
      <w:marRight w:val="0"/>
      <w:marTop w:val="0"/>
      <w:marBottom w:val="0"/>
      <w:divBdr>
        <w:top w:val="none" w:sz="0" w:space="0" w:color="auto"/>
        <w:left w:val="none" w:sz="0" w:space="0" w:color="auto"/>
        <w:bottom w:val="none" w:sz="0" w:space="0" w:color="auto"/>
        <w:right w:val="none" w:sz="0" w:space="0" w:color="auto"/>
      </w:divBdr>
    </w:div>
    <w:div w:id="1615557767">
      <w:bodyDiv w:val="1"/>
      <w:marLeft w:val="0"/>
      <w:marRight w:val="0"/>
      <w:marTop w:val="0"/>
      <w:marBottom w:val="0"/>
      <w:divBdr>
        <w:top w:val="none" w:sz="0" w:space="0" w:color="auto"/>
        <w:left w:val="none" w:sz="0" w:space="0" w:color="auto"/>
        <w:bottom w:val="none" w:sz="0" w:space="0" w:color="auto"/>
        <w:right w:val="none" w:sz="0" w:space="0" w:color="auto"/>
      </w:divBdr>
    </w:div>
    <w:div w:id="202343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ckzz.hr/user_content/documents/broj02_02.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DDEDFCE-B563-4416-ADEB-E8013EE86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1</Pages>
  <Words>24870</Words>
  <Characters>141762</Characters>
  <Application>Microsoft Office Word</Application>
  <DocSecurity>0</DocSecurity>
  <Lines>1181</Lines>
  <Paragraphs>332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Matica Mladen</dc:creator>
  <cp:lastModifiedBy>Pisarnica</cp:lastModifiedBy>
  <cp:revision>61</cp:revision>
  <cp:lastPrinted>2017-05-09T06:38:00Z</cp:lastPrinted>
  <dcterms:created xsi:type="dcterms:W3CDTF">2017-03-28T06:29:00Z</dcterms:created>
  <dcterms:modified xsi:type="dcterms:W3CDTF">2017-05-09T06:50:00Z</dcterms:modified>
</cp:coreProperties>
</file>